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04B38" w14:textId="7FE7CFE4" w:rsidR="002B2506" w:rsidRPr="00805BF8" w:rsidRDefault="00CF0B92" w:rsidP="00C60214">
      <w:pPr>
        <w:rPr>
          <w:rFonts w:ascii="Arial" w:hAnsi="Arial" w:cs="Arial"/>
          <w:i/>
        </w:rPr>
      </w:pPr>
      <w:r w:rsidRPr="00805BF8">
        <w:rPr>
          <w:rFonts w:ascii="Arial" w:hAnsi="Arial" w:cs="Arial"/>
          <w:i/>
        </w:rPr>
        <w:t>Lehrst</w:t>
      </w:r>
      <w:r w:rsidR="001867C8" w:rsidRPr="00805BF8">
        <w:rPr>
          <w:rFonts w:ascii="Arial" w:hAnsi="Arial" w:cs="Arial"/>
          <w:i/>
        </w:rPr>
        <w:t>uhl Lernbehindertenpädagogik</w:t>
      </w:r>
      <w:r w:rsidR="001867C8" w:rsidRPr="00805BF8">
        <w:rPr>
          <w:rFonts w:ascii="Arial" w:hAnsi="Arial" w:cs="Arial"/>
          <w:i/>
        </w:rPr>
        <w:tab/>
      </w:r>
      <w:r w:rsidR="001867C8" w:rsidRPr="00805BF8">
        <w:rPr>
          <w:rFonts w:ascii="Arial" w:hAnsi="Arial" w:cs="Arial"/>
          <w:i/>
        </w:rPr>
        <w:tab/>
      </w:r>
      <w:r w:rsidR="001867C8" w:rsidRPr="00805BF8">
        <w:rPr>
          <w:rFonts w:ascii="Arial" w:hAnsi="Arial" w:cs="Arial"/>
          <w:i/>
        </w:rPr>
        <w:tab/>
      </w:r>
      <w:r w:rsidR="0074329A" w:rsidRPr="00805BF8">
        <w:rPr>
          <w:rFonts w:ascii="Arial" w:hAnsi="Arial" w:cs="Arial"/>
          <w:i/>
        </w:rPr>
        <w:tab/>
        <w:t xml:space="preserve">München, </w:t>
      </w:r>
      <w:r w:rsidR="00B334ED">
        <w:rPr>
          <w:rFonts w:ascii="Arial" w:hAnsi="Arial" w:cs="Arial"/>
          <w:i/>
        </w:rPr>
        <w:t>Oktober</w:t>
      </w:r>
      <w:r w:rsidR="0086045E" w:rsidRPr="00805BF8">
        <w:rPr>
          <w:rFonts w:ascii="Arial" w:hAnsi="Arial" w:cs="Arial"/>
          <w:i/>
        </w:rPr>
        <w:t xml:space="preserve"> 2</w:t>
      </w:r>
      <w:r w:rsidR="002B2506" w:rsidRPr="00805BF8">
        <w:rPr>
          <w:rFonts w:ascii="Arial" w:hAnsi="Arial" w:cs="Arial"/>
          <w:i/>
        </w:rPr>
        <w:t>020</w:t>
      </w:r>
    </w:p>
    <w:p w14:paraId="5D12C6E4" w14:textId="77777777" w:rsidR="00CF0B92" w:rsidRPr="00805BF8" w:rsidRDefault="00CF0B92" w:rsidP="00C60214">
      <w:pPr>
        <w:rPr>
          <w:rFonts w:ascii="Arial" w:hAnsi="Arial" w:cs="Arial"/>
          <w:i/>
        </w:rPr>
      </w:pPr>
      <w:r w:rsidRPr="00805BF8">
        <w:rPr>
          <w:rFonts w:ascii="Arial" w:hAnsi="Arial" w:cs="Arial"/>
          <w:i/>
        </w:rPr>
        <w:t>der Ludwig-Maximilians-Universität München</w:t>
      </w:r>
    </w:p>
    <w:p w14:paraId="3465100A" w14:textId="77777777" w:rsidR="00CF0B92" w:rsidRPr="00805BF8" w:rsidRDefault="00CF0B92" w:rsidP="00C60214">
      <w:pPr>
        <w:rPr>
          <w:rFonts w:ascii="Arial" w:hAnsi="Arial" w:cs="Arial"/>
        </w:rPr>
      </w:pPr>
    </w:p>
    <w:p w14:paraId="24252919" w14:textId="77777777" w:rsidR="00CF0B92" w:rsidRPr="00805BF8" w:rsidRDefault="00CF0B92" w:rsidP="00C60214">
      <w:pPr>
        <w:rPr>
          <w:rFonts w:ascii="Arial" w:hAnsi="Arial" w:cs="Arial"/>
        </w:rPr>
      </w:pPr>
    </w:p>
    <w:p w14:paraId="40A67947" w14:textId="77777777" w:rsidR="00CF0B92" w:rsidRPr="00805BF8" w:rsidRDefault="00CF0B92" w:rsidP="00C60214">
      <w:pPr>
        <w:rPr>
          <w:rFonts w:ascii="Arial" w:hAnsi="Arial" w:cs="Arial"/>
        </w:rPr>
      </w:pPr>
    </w:p>
    <w:p w14:paraId="4D87606D" w14:textId="77777777" w:rsidR="00CF0B92" w:rsidRPr="00805BF8" w:rsidRDefault="00CF0B92" w:rsidP="00C60214">
      <w:pPr>
        <w:rPr>
          <w:rFonts w:ascii="Arial" w:hAnsi="Arial" w:cs="Arial"/>
        </w:rPr>
      </w:pPr>
    </w:p>
    <w:p w14:paraId="5D8B01F3" w14:textId="77777777" w:rsidR="00CF0B92" w:rsidRPr="00805BF8" w:rsidRDefault="00CF0B92" w:rsidP="00C60214">
      <w:pPr>
        <w:rPr>
          <w:rFonts w:ascii="Arial" w:hAnsi="Arial" w:cs="Arial"/>
        </w:rPr>
      </w:pPr>
    </w:p>
    <w:p w14:paraId="38D6A4A4" w14:textId="77777777" w:rsidR="00CF0B92" w:rsidRPr="00805BF8" w:rsidRDefault="00CF0B92" w:rsidP="00C60214">
      <w:pPr>
        <w:rPr>
          <w:rFonts w:ascii="Arial" w:hAnsi="Arial" w:cs="Arial"/>
        </w:rPr>
      </w:pPr>
    </w:p>
    <w:p w14:paraId="1D76E77F" w14:textId="77777777" w:rsidR="00CF0B92" w:rsidRPr="00805BF8" w:rsidRDefault="00CF0B92" w:rsidP="00C60214">
      <w:pPr>
        <w:rPr>
          <w:rFonts w:ascii="Arial" w:hAnsi="Arial" w:cs="Arial"/>
        </w:rPr>
      </w:pPr>
    </w:p>
    <w:p w14:paraId="759BA449" w14:textId="77777777" w:rsidR="00CF0B92" w:rsidRPr="00805BF8" w:rsidRDefault="00CF0B92" w:rsidP="00C60214">
      <w:pPr>
        <w:pBdr>
          <w:top w:val="thickThinSmallGap" w:sz="12" w:space="1" w:color="auto" w:shadow="1"/>
          <w:left w:val="thickThinSmallGap" w:sz="12" w:space="4" w:color="auto" w:shadow="1"/>
          <w:bottom w:val="thickThinSmallGap" w:sz="12" w:space="1" w:color="auto" w:shadow="1"/>
          <w:right w:val="thickThinSmallGap" w:sz="12" w:space="4" w:color="auto" w:shadow="1"/>
        </w:pBdr>
        <w:tabs>
          <w:tab w:val="left" w:pos="8208"/>
        </w:tabs>
        <w:ind w:left="627" w:right="748"/>
        <w:rPr>
          <w:rFonts w:ascii="Arial" w:hAnsi="Arial" w:cs="Arial"/>
          <w:b/>
          <w:i/>
          <w:sz w:val="52"/>
          <w:szCs w:val="52"/>
        </w:rPr>
      </w:pPr>
    </w:p>
    <w:p w14:paraId="6EFA8AB7" w14:textId="77777777" w:rsidR="00CF0B92" w:rsidRPr="00805BF8" w:rsidRDefault="00CF0B92" w:rsidP="00C60214">
      <w:pPr>
        <w:pBdr>
          <w:top w:val="thickThinSmallGap" w:sz="12" w:space="1" w:color="auto" w:shadow="1"/>
          <w:left w:val="thickThinSmallGap" w:sz="12" w:space="4" w:color="auto" w:shadow="1"/>
          <w:bottom w:val="thickThinSmallGap" w:sz="12" w:space="1" w:color="auto" w:shadow="1"/>
          <w:right w:val="thickThinSmallGap" w:sz="12" w:space="4" w:color="auto" w:shadow="1"/>
        </w:pBdr>
        <w:tabs>
          <w:tab w:val="left" w:pos="8208"/>
        </w:tabs>
        <w:ind w:left="627" w:right="748"/>
        <w:rPr>
          <w:rFonts w:ascii="Arial" w:hAnsi="Arial" w:cs="Arial"/>
          <w:b/>
          <w:i/>
          <w:sz w:val="72"/>
          <w:szCs w:val="72"/>
        </w:rPr>
      </w:pPr>
      <w:r w:rsidRPr="00805BF8">
        <w:rPr>
          <w:rFonts w:ascii="Arial" w:hAnsi="Arial" w:cs="Arial"/>
          <w:b/>
          <w:i/>
          <w:noProof/>
          <w:sz w:val="72"/>
          <w:szCs w:val="72"/>
        </w:rPr>
        <mc:AlternateContent>
          <mc:Choice Requires="wps">
            <w:drawing>
              <wp:inline distT="0" distB="0" distL="0" distR="0" wp14:anchorId="23037754" wp14:editId="570596CE">
                <wp:extent cx="3826830" cy="581025"/>
                <wp:effectExtent l="0" t="0" r="0" b="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26830" cy="581025"/>
                        </a:xfrm>
                        <a:prstGeom prst="rect">
                          <a:avLst/>
                        </a:prstGeom>
                      </wps:spPr>
                      <wps:txbx>
                        <w:txbxContent>
                          <w:p w14:paraId="55259543" w14:textId="77777777" w:rsidR="00C405D2" w:rsidRDefault="00C405D2" w:rsidP="00CF0B92">
                            <w:pPr>
                              <w:pStyle w:val="StandardWeb"/>
                              <w:spacing w:before="0" w:beforeAutospacing="0" w:after="0" w:afterAutospacing="0"/>
                              <w:jc w:val="center"/>
                            </w:pPr>
                            <w:r w:rsidRPr="00CF0B92">
                              <w:rPr>
                                <w:rFonts w:eastAsia="Times New Roman"/>
                                <w:b/>
                                <w:bCs/>
                                <w:color w:val="A603AB"/>
                                <w:sz w:val="80"/>
                                <w:szCs w:val="80"/>
                                <w14:shadow w14:blurRad="63500" w14:dist="38100"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Modulhandbuch</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feld 1" o:spid="_x0000_s1026" type="#_x0000_t202" style="width:301.3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" filled="f" stroked="f">
                <o:lock v:ext="edit" shapetype="t"/>
                <v:textbox style="mso-fit-shape-to-text:t">
                  <w:txbxContent>
                    <w:p w14:paraId="55259543" w14:textId="77777777" w:rsidR="00C405D2" w:rsidRDefault="00C405D2" w:rsidP="00CF0B92">
                      <w:pPr>
                        <w:pStyle w:val="StandardWeb"/>
                        <w:spacing w:before="0" w:beforeAutospacing="0" w:after="0" w:afterAutospacing="0"/>
                        <w:jc w:val="center"/>
                      </w:pPr>
                      <w:r w:rsidRPr="00CF0B92">
                        <w:rPr>
                          <w:rFonts w:eastAsia="Times New Roman"/>
                          <w:b/>
                          <w:bCs/>
                          <w:color w:val="A603AB"/>
                          <w:sz w:val="80"/>
                          <w:szCs w:val="80"/>
                          <w14:shadow w14:blurRad="63500" w14:dist="38100"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Modulhandbuch</w:t>
                      </w:r>
                    </w:p>
                  </w:txbxContent>
                </v:textbox>
                <w10:anchorlock/>
              </v:shape>
            </w:pict>
          </mc:Fallback>
        </mc:AlternateContent>
      </w:r>
    </w:p>
    <w:p w14:paraId="1CA8749C" w14:textId="77777777" w:rsidR="00CF0B92" w:rsidRPr="00805BF8" w:rsidRDefault="00CF0B92" w:rsidP="00C60214">
      <w:pPr>
        <w:pBdr>
          <w:top w:val="thickThinSmallGap" w:sz="12" w:space="1" w:color="auto" w:shadow="1"/>
          <w:left w:val="thickThinSmallGap" w:sz="12" w:space="4" w:color="auto" w:shadow="1"/>
          <w:bottom w:val="thickThinSmallGap" w:sz="12" w:space="1" w:color="auto" w:shadow="1"/>
          <w:right w:val="thickThinSmallGap" w:sz="12" w:space="4" w:color="auto" w:shadow="1"/>
        </w:pBdr>
        <w:tabs>
          <w:tab w:val="left" w:pos="8208"/>
        </w:tabs>
        <w:ind w:left="627" w:right="748"/>
        <w:rPr>
          <w:rFonts w:ascii="Arial" w:hAnsi="Arial" w:cs="Arial"/>
          <w:i/>
          <w:sz w:val="52"/>
          <w:szCs w:val="52"/>
        </w:rPr>
      </w:pPr>
      <w:r w:rsidRPr="00805BF8">
        <w:rPr>
          <w:rFonts w:ascii="Arial" w:hAnsi="Arial" w:cs="Arial"/>
          <w:i/>
          <w:sz w:val="52"/>
          <w:szCs w:val="52"/>
        </w:rPr>
        <w:t xml:space="preserve">für das Studium der </w:t>
      </w:r>
      <w:proofErr w:type="spellStart"/>
      <w:r w:rsidRPr="00805BF8">
        <w:rPr>
          <w:rFonts w:ascii="Arial" w:hAnsi="Arial" w:cs="Arial"/>
          <w:i/>
          <w:sz w:val="52"/>
          <w:szCs w:val="52"/>
        </w:rPr>
        <w:t>sonder</w:t>
      </w:r>
      <w:r w:rsidRPr="00805BF8">
        <w:rPr>
          <w:rFonts w:ascii="Arial" w:hAnsi="Arial" w:cs="Arial"/>
          <w:i/>
          <w:sz w:val="52"/>
          <w:szCs w:val="52"/>
        </w:rPr>
        <w:softHyphen/>
      </w:r>
      <w:r w:rsidRPr="00805BF8">
        <w:rPr>
          <w:rFonts w:ascii="Arial" w:hAnsi="Arial" w:cs="Arial"/>
          <w:i/>
          <w:sz w:val="52"/>
          <w:szCs w:val="52"/>
        </w:rPr>
        <w:softHyphen/>
      </w:r>
      <w:r w:rsidRPr="00805BF8">
        <w:rPr>
          <w:rFonts w:ascii="Arial" w:hAnsi="Arial" w:cs="Arial"/>
          <w:i/>
          <w:sz w:val="52"/>
          <w:szCs w:val="52"/>
        </w:rPr>
        <w:softHyphen/>
      </w:r>
      <w:r w:rsidRPr="00805BF8">
        <w:rPr>
          <w:rFonts w:ascii="Arial" w:hAnsi="Arial" w:cs="Arial"/>
          <w:i/>
          <w:sz w:val="52"/>
          <w:szCs w:val="52"/>
        </w:rPr>
        <w:softHyphen/>
        <w:t>pädagogischen</w:t>
      </w:r>
      <w:proofErr w:type="spellEnd"/>
      <w:r w:rsidRPr="00805BF8">
        <w:rPr>
          <w:rFonts w:ascii="Arial" w:hAnsi="Arial" w:cs="Arial"/>
          <w:i/>
          <w:sz w:val="52"/>
          <w:szCs w:val="52"/>
        </w:rPr>
        <w:t xml:space="preserve"> Fachrichtung „Lernbehindertenpädagogik“</w:t>
      </w:r>
    </w:p>
    <w:p w14:paraId="058E4E55" w14:textId="77777777" w:rsidR="00CF0B92" w:rsidRPr="00805BF8" w:rsidRDefault="00CF0B92" w:rsidP="00C60214">
      <w:pPr>
        <w:pBdr>
          <w:top w:val="thickThinSmallGap" w:sz="12" w:space="1" w:color="auto" w:shadow="1"/>
          <w:left w:val="thickThinSmallGap" w:sz="12" w:space="4" w:color="auto" w:shadow="1"/>
          <w:bottom w:val="thickThinSmallGap" w:sz="12" w:space="1" w:color="auto" w:shadow="1"/>
          <w:right w:val="thickThinSmallGap" w:sz="12" w:space="4" w:color="auto" w:shadow="1"/>
        </w:pBdr>
        <w:tabs>
          <w:tab w:val="left" w:pos="8208"/>
        </w:tabs>
        <w:ind w:left="627" w:right="748"/>
        <w:rPr>
          <w:rFonts w:ascii="Arial" w:hAnsi="Arial" w:cs="Arial"/>
          <w:i/>
          <w:sz w:val="52"/>
          <w:szCs w:val="52"/>
        </w:rPr>
      </w:pPr>
      <w:r w:rsidRPr="00805BF8">
        <w:rPr>
          <w:rFonts w:ascii="Arial" w:hAnsi="Arial" w:cs="Arial"/>
          <w:i/>
          <w:sz w:val="52"/>
          <w:szCs w:val="52"/>
        </w:rPr>
        <w:t>im Rahmen des Studiengangs</w:t>
      </w:r>
    </w:p>
    <w:p w14:paraId="3F5FB532" w14:textId="77777777" w:rsidR="00CF0B92" w:rsidRPr="00805BF8" w:rsidRDefault="00CF0B92" w:rsidP="00C60214">
      <w:pPr>
        <w:pBdr>
          <w:top w:val="thickThinSmallGap" w:sz="12" w:space="1" w:color="auto" w:shadow="1"/>
          <w:left w:val="thickThinSmallGap" w:sz="12" w:space="4" w:color="auto" w:shadow="1"/>
          <w:bottom w:val="thickThinSmallGap" w:sz="12" w:space="1" w:color="auto" w:shadow="1"/>
          <w:right w:val="thickThinSmallGap" w:sz="12" w:space="4" w:color="auto" w:shadow="1"/>
        </w:pBdr>
        <w:tabs>
          <w:tab w:val="left" w:pos="8208"/>
        </w:tabs>
        <w:ind w:left="627" w:right="748"/>
        <w:rPr>
          <w:rFonts w:ascii="Arial" w:hAnsi="Arial" w:cs="Arial"/>
          <w:i/>
          <w:sz w:val="52"/>
          <w:szCs w:val="52"/>
        </w:rPr>
      </w:pPr>
      <w:r w:rsidRPr="00805BF8">
        <w:rPr>
          <w:rFonts w:ascii="Arial" w:hAnsi="Arial" w:cs="Arial"/>
          <w:i/>
          <w:sz w:val="52"/>
          <w:szCs w:val="52"/>
        </w:rPr>
        <w:t>„Lehramt für Sonderpädagogik“</w:t>
      </w:r>
    </w:p>
    <w:p w14:paraId="55B72058" w14:textId="77777777" w:rsidR="00CF0B92" w:rsidRPr="00805BF8" w:rsidRDefault="00CF0B92" w:rsidP="00C60214">
      <w:pPr>
        <w:pBdr>
          <w:top w:val="thickThinSmallGap" w:sz="12" w:space="1" w:color="auto" w:shadow="1"/>
          <w:left w:val="thickThinSmallGap" w:sz="12" w:space="4" w:color="auto" w:shadow="1"/>
          <w:bottom w:val="thickThinSmallGap" w:sz="12" w:space="1" w:color="auto" w:shadow="1"/>
          <w:right w:val="thickThinSmallGap" w:sz="12" w:space="4" w:color="auto" w:shadow="1"/>
        </w:pBdr>
        <w:tabs>
          <w:tab w:val="left" w:pos="8208"/>
        </w:tabs>
        <w:ind w:left="627" w:right="748"/>
        <w:rPr>
          <w:rFonts w:ascii="Arial" w:hAnsi="Arial" w:cs="Arial"/>
          <w:i/>
          <w:sz w:val="52"/>
          <w:szCs w:val="52"/>
        </w:rPr>
      </w:pPr>
    </w:p>
    <w:p w14:paraId="6D60C05C" w14:textId="77777777" w:rsidR="00CF0B92" w:rsidRPr="00805BF8" w:rsidRDefault="00CF0B92" w:rsidP="00C60214">
      <w:pPr>
        <w:rPr>
          <w:rFonts w:ascii="Arial" w:hAnsi="Arial" w:cs="Arial"/>
        </w:rPr>
      </w:pPr>
    </w:p>
    <w:p w14:paraId="33C074F2" w14:textId="77777777" w:rsidR="00CF0B92" w:rsidRPr="00805BF8" w:rsidRDefault="00CF0B92" w:rsidP="00C60214">
      <w:pPr>
        <w:rPr>
          <w:rFonts w:ascii="Arial" w:hAnsi="Arial" w:cs="Arial"/>
        </w:rPr>
      </w:pPr>
    </w:p>
    <w:p w14:paraId="79533490" w14:textId="77777777" w:rsidR="00CF0B92" w:rsidRPr="00805BF8" w:rsidRDefault="00CF0B92" w:rsidP="00C60214">
      <w:pPr>
        <w:rPr>
          <w:rFonts w:ascii="Arial" w:hAnsi="Arial" w:cs="Arial"/>
        </w:rPr>
      </w:pPr>
    </w:p>
    <w:p w14:paraId="0814718D" w14:textId="77777777" w:rsidR="00CF0B92" w:rsidRPr="00805BF8" w:rsidRDefault="00CF0B92" w:rsidP="00C60214">
      <w:pPr>
        <w:rPr>
          <w:rFonts w:ascii="Arial" w:hAnsi="Arial" w:cs="Arial"/>
        </w:rPr>
      </w:pPr>
    </w:p>
    <w:p w14:paraId="1354DDCE" w14:textId="77777777" w:rsidR="00CF0B92" w:rsidRPr="00805BF8" w:rsidRDefault="00CF0B92" w:rsidP="00C60214">
      <w:pPr>
        <w:rPr>
          <w:rFonts w:ascii="Arial" w:hAnsi="Arial" w:cs="Arial"/>
        </w:rPr>
      </w:pPr>
    </w:p>
    <w:p w14:paraId="39CDE86D" w14:textId="77777777" w:rsidR="00CF0B92" w:rsidRPr="00805BF8" w:rsidRDefault="00CF0B92" w:rsidP="00C60214">
      <w:pPr>
        <w:rPr>
          <w:rFonts w:ascii="Arial" w:hAnsi="Arial" w:cs="Arial"/>
        </w:rPr>
      </w:pPr>
    </w:p>
    <w:p w14:paraId="2B5A671B" w14:textId="77777777" w:rsidR="00CF0B92" w:rsidRPr="00805BF8" w:rsidRDefault="00CF0B92" w:rsidP="00C60214">
      <w:pPr>
        <w:rPr>
          <w:rFonts w:ascii="Arial" w:hAnsi="Arial" w:cs="Arial"/>
        </w:rPr>
      </w:pPr>
    </w:p>
    <w:p w14:paraId="4632318D" w14:textId="77777777" w:rsidR="00CF0B92" w:rsidRPr="00805BF8" w:rsidRDefault="00CF0B92" w:rsidP="00C60214">
      <w:pPr>
        <w:rPr>
          <w:rFonts w:ascii="Arial" w:hAnsi="Arial" w:cs="Arial"/>
        </w:rPr>
      </w:pPr>
    </w:p>
    <w:p w14:paraId="0EA3D7A6" w14:textId="77777777" w:rsidR="00CF0B92" w:rsidRPr="00805BF8" w:rsidRDefault="00CF0B92" w:rsidP="00C60214">
      <w:pPr>
        <w:rPr>
          <w:rFonts w:ascii="Arial" w:hAnsi="Arial" w:cs="Arial"/>
        </w:rPr>
      </w:pPr>
    </w:p>
    <w:p w14:paraId="3E94C496" w14:textId="77777777" w:rsidR="00CF0B92" w:rsidRPr="00805BF8" w:rsidRDefault="00CF0B92" w:rsidP="00C60214">
      <w:pPr>
        <w:rPr>
          <w:rFonts w:ascii="Arial" w:hAnsi="Arial" w:cs="Arial"/>
        </w:rPr>
      </w:pPr>
    </w:p>
    <w:p w14:paraId="6C467AB1" w14:textId="77777777" w:rsidR="00CF0B92" w:rsidRPr="00805BF8" w:rsidRDefault="00CF0B92" w:rsidP="00C60214">
      <w:pPr>
        <w:rPr>
          <w:rFonts w:ascii="Arial" w:hAnsi="Arial" w:cs="Arial"/>
        </w:rPr>
      </w:pPr>
    </w:p>
    <w:p w14:paraId="66DDCE16" w14:textId="77777777" w:rsidR="00CF0B92" w:rsidRPr="00805BF8" w:rsidRDefault="00CF0B92" w:rsidP="00C60214">
      <w:pPr>
        <w:rPr>
          <w:rFonts w:ascii="Arial" w:hAnsi="Arial" w:cs="Arial"/>
        </w:rPr>
      </w:pPr>
    </w:p>
    <w:p w14:paraId="66381082" w14:textId="77777777" w:rsidR="00CF0B92" w:rsidRPr="00805BF8" w:rsidRDefault="00CF0B92" w:rsidP="00C602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thickThinSmallGap" w:sz="12" w:space="0" w:color="auto"/>
        </w:tblBorders>
        <w:tblLook w:val="01E0" w:firstRow="1" w:lastRow="1" w:firstColumn="1" w:lastColumn="1" w:noHBand="0" w:noVBand="0"/>
      </w:tblPr>
      <w:tblGrid>
        <w:gridCol w:w="4605"/>
        <w:gridCol w:w="4605"/>
      </w:tblGrid>
      <w:tr w:rsidR="00CF0B92" w:rsidRPr="00B334ED" w14:paraId="1698425D" w14:textId="77777777" w:rsidTr="00373056">
        <w:tc>
          <w:tcPr>
            <w:tcW w:w="4605" w:type="dxa"/>
            <w:shd w:val="clear" w:color="auto" w:fill="auto"/>
          </w:tcPr>
          <w:p w14:paraId="0FDE485C" w14:textId="77777777" w:rsidR="00CF0B92" w:rsidRPr="00805BF8" w:rsidRDefault="00CF0B92" w:rsidP="00C60214">
            <w:pPr>
              <w:rPr>
                <w:rFonts w:ascii="Arial" w:hAnsi="Arial" w:cs="Arial"/>
              </w:rPr>
            </w:pPr>
            <w:r w:rsidRPr="00805BF8">
              <w:rPr>
                <w:rFonts w:ascii="Arial" w:hAnsi="Arial" w:cs="Arial"/>
                <w:b/>
              </w:rPr>
              <w:t>Bearbeitung</w:t>
            </w:r>
            <w:r w:rsidRPr="00805BF8">
              <w:rPr>
                <w:rFonts w:ascii="Arial" w:hAnsi="Arial" w:cs="Arial"/>
              </w:rPr>
              <w:t>:</w:t>
            </w:r>
          </w:p>
          <w:p w14:paraId="5D8AB1EF" w14:textId="77777777" w:rsidR="00CF0B92" w:rsidRPr="00805BF8" w:rsidRDefault="00CF0B92" w:rsidP="00C60214">
            <w:pPr>
              <w:rPr>
                <w:rFonts w:ascii="Arial" w:hAnsi="Arial" w:cs="Arial"/>
              </w:rPr>
            </w:pPr>
            <w:r w:rsidRPr="00805BF8">
              <w:rPr>
                <w:rFonts w:ascii="Arial" w:hAnsi="Arial" w:cs="Arial"/>
              </w:rPr>
              <w:t>Prof. Dr. Ulrich Heimlich</w:t>
            </w:r>
          </w:p>
          <w:p w14:paraId="1CE3CC70" w14:textId="77777777" w:rsidR="00CF0B92" w:rsidRPr="00805BF8" w:rsidRDefault="00CF0B92" w:rsidP="00C60214">
            <w:pPr>
              <w:rPr>
                <w:rFonts w:ascii="Arial" w:hAnsi="Arial" w:cs="Arial"/>
              </w:rPr>
            </w:pPr>
            <w:r w:rsidRPr="00805BF8">
              <w:rPr>
                <w:rFonts w:ascii="Arial" w:hAnsi="Arial" w:cs="Arial"/>
              </w:rPr>
              <w:t xml:space="preserve">Dr. </w:t>
            </w:r>
            <w:r w:rsidR="00564372" w:rsidRPr="00805BF8">
              <w:rPr>
                <w:rFonts w:ascii="Arial" w:hAnsi="Arial" w:cs="Arial"/>
              </w:rPr>
              <w:t xml:space="preserve">Kathrin </w:t>
            </w:r>
            <w:proofErr w:type="spellStart"/>
            <w:r w:rsidR="00564372" w:rsidRPr="00805BF8">
              <w:rPr>
                <w:rFonts w:ascii="Arial" w:hAnsi="Arial" w:cs="Arial"/>
              </w:rPr>
              <w:t>Wilfert</w:t>
            </w:r>
            <w:proofErr w:type="spellEnd"/>
          </w:p>
          <w:p w14:paraId="6A26A75F" w14:textId="77777777" w:rsidR="00CF0B92" w:rsidRPr="00805BF8" w:rsidRDefault="00CF0B92" w:rsidP="00C60214">
            <w:pPr>
              <w:rPr>
                <w:rFonts w:ascii="Arial" w:hAnsi="Arial" w:cs="Arial"/>
              </w:rPr>
            </w:pPr>
            <w:r w:rsidRPr="00805BF8">
              <w:rPr>
                <w:rFonts w:ascii="Arial" w:hAnsi="Arial" w:cs="Arial"/>
              </w:rPr>
              <w:t xml:space="preserve">Dr. Tatjana </w:t>
            </w:r>
            <w:proofErr w:type="spellStart"/>
            <w:r w:rsidRPr="00805BF8">
              <w:rPr>
                <w:rFonts w:ascii="Arial" w:hAnsi="Arial" w:cs="Arial"/>
              </w:rPr>
              <w:t>Eckerlein</w:t>
            </w:r>
            <w:proofErr w:type="spellEnd"/>
          </w:p>
          <w:p w14:paraId="67EFDAAD" w14:textId="733933DB" w:rsidR="00CF0B92" w:rsidRPr="00805BF8" w:rsidRDefault="00CF0B92" w:rsidP="00C60214">
            <w:pPr>
              <w:rPr>
                <w:rFonts w:ascii="Arial" w:hAnsi="Arial" w:cs="Arial"/>
              </w:rPr>
            </w:pPr>
            <w:r w:rsidRPr="00805BF8">
              <w:rPr>
                <w:rFonts w:ascii="Arial" w:hAnsi="Arial" w:cs="Arial"/>
              </w:rPr>
              <w:t xml:space="preserve">Wiss. Ass. </w:t>
            </w:r>
            <w:r w:rsidR="00B334ED">
              <w:rPr>
                <w:rFonts w:ascii="Arial" w:hAnsi="Arial" w:cs="Arial"/>
              </w:rPr>
              <w:t>Nadine Jene</w:t>
            </w:r>
          </w:p>
          <w:p w14:paraId="580C07FE" w14:textId="77777777" w:rsidR="00B334ED" w:rsidRDefault="00B334ED" w:rsidP="00B334ED">
            <w:pPr>
              <w:rPr>
                <w:rFonts w:ascii="Arial" w:hAnsi="Arial" w:cs="Arial"/>
              </w:rPr>
            </w:pPr>
            <w:proofErr w:type="spellStart"/>
            <w:r w:rsidRPr="00805BF8">
              <w:rPr>
                <w:rFonts w:ascii="Arial" w:hAnsi="Arial" w:cs="Arial"/>
              </w:rPr>
              <w:t>StR</w:t>
            </w:r>
            <w:proofErr w:type="spellEnd"/>
            <w:r w:rsidRPr="00805BF8">
              <w:rPr>
                <w:rFonts w:ascii="Arial" w:hAnsi="Arial" w:cs="Arial"/>
              </w:rPr>
              <w:t xml:space="preserve"> FS Jürgen Schuhmacher</w:t>
            </w:r>
          </w:p>
          <w:p w14:paraId="77A4FFA7" w14:textId="77777777" w:rsidR="00CF0B92" w:rsidRPr="00805BF8" w:rsidRDefault="00CF0B92" w:rsidP="00C60214">
            <w:pPr>
              <w:rPr>
                <w:rFonts w:ascii="Arial" w:hAnsi="Arial" w:cs="Arial"/>
              </w:rPr>
            </w:pPr>
          </w:p>
        </w:tc>
        <w:tc>
          <w:tcPr>
            <w:tcW w:w="4605" w:type="dxa"/>
            <w:shd w:val="clear" w:color="auto" w:fill="auto"/>
          </w:tcPr>
          <w:p w14:paraId="0FF09D96" w14:textId="77777777" w:rsidR="00CF0B92" w:rsidRPr="00B334ED" w:rsidRDefault="00CF0B92" w:rsidP="00C60214">
            <w:pPr>
              <w:rPr>
                <w:rFonts w:ascii="Arial" w:hAnsi="Arial" w:cs="Arial"/>
              </w:rPr>
            </w:pPr>
          </w:p>
          <w:p w14:paraId="19F3AC04" w14:textId="77777777" w:rsidR="00B334ED" w:rsidRPr="00705C5A" w:rsidRDefault="00B334ED" w:rsidP="00B334ED">
            <w:pPr>
              <w:rPr>
                <w:rFonts w:ascii="Arial" w:hAnsi="Arial" w:cs="Arial"/>
              </w:rPr>
            </w:pPr>
            <w:r>
              <w:rPr>
                <w:rFonts w:ascii="Arial" w:hAnsi="Arial" w:cs="Arial"/>
              </w:rPr>
              <w:t xml:space="preserve">Wiss. </w:t>
            </w:r>
            <w:proofErr w:type="spellStart"/>
            <w:r>
              <w:rPr>
                <w:rFonts w:ascii="Arial" w:hAnsi="Arial" w:cs="Arial"/>
              </w:rPr>
              <w:t>Mitarb</w:t>
            </w:r>
            <w:proofErr w:type="spellEnd"/>
            <w:r>
              <w:rPr>
                <w:rFonts w:ascii="Arial" w:hAnsi="Arial" w:cs="Arial"/>
              </w:rPr>
              <w:t xml:space="preserve">. </w:t>
            </w:r>
            <w:r w:rsidRPr="00705C5A">
              <w:rPr>
                <w:rFonts w:ascii="Arial" w:hAnsi="Arial" w:cs="Arial"/>
              </w:rPr>
              <w:t>Janina Minge</w:t>
            </w:r>
          </w:p>
          <w:p w14:paraId="1ABDCDFE" w14:textId="274ED106" w:rsidR="00B334ED" w:rsidRPr="00B334ED" w:rsidRDefault="00B334ED" w:rsidP="00B334ED">
            <w:pPr>
              <w:rPr>
                <w:rFonts w:ascii="Arial" w:hAnsi="Arial" w:cs="Arial"/>
              </w:rPr>
            </w:pPr>
            <w:r w:rsidRPr="00B334ED">
              <w:rPr>
                <w:rFonts w:ascii="Arial" w:hAnsi="Arial" w:cs="Arial"/>
              </w:rPr>
              <w:t>Wiss.</w:t>
            </w:r>
            <w:r>
              <w:rPr>
                <w:rFonts w:ascii="Arial" w:hAnsi="Arial" w:cs="Arial"/>
              </w:rPr>
              <w:t xml:space="preserve"> </w:t>
            </w:r>
            <w:proofErr w:type="spellStart"/>
            <w:r>
              <w:rPr>
                <w:rFonts w:ascii="Arial" w:hAnsi="Arial" w:cs="Arial"/>
              </w:rPr>
              <w:t>Mitarb</w:t>
            </w:r>
            <w:proofErr w:type="spellEnd"/>
            <w:r>
              <w:rPr>
                <w:rFonts w:ascii="Arial" w:hAnsi="Arial" w:cs="Arial"/>
              </w:rPr>
              <w:t>. Birgül Bastürk-</w:t>
            </w:r>
            <w:proofErr w:type="spellStart"/>
            <w:r>
              <w:rPr>
                <w:rFonts w:ascii="Arial" w:hAnsi="Arial" w:cs="Arial"/>
              </w:rPr>
              <w:t>Lüddeke</w:t>
            </w:r>
            <w:proofErr w:type="spellEnd"/>
            <w:r w:rsidRPr="00B334ED">
              <w:rPr>
                <w:rFonts w:ascii="Arial" w:hAnsi="Arial" w:cs="Arial"/>
              </w:rPr>
              <w:t xml:space="preserve"> </w:t>
            </w:r>
          </w:p>
          <w:p w14:paraId="300A32BD" w14:textId="12493D7A" w:rsidR="00B334ED" w:rsidRDefault="00B334ED" w:rsidP="00B334ED">
            <w:pPr>
              <w:rPr>
                <w:rFonts w:ascii="Arial" w:hAnsi="Arial" w:cs="Arial"/>
              </w:rPr>
            </w:pPr>
            <w:proofErr w:type="spellStart"/>
            <w:r>
              <w:rPr>
                <w:rFonts w:ascii="Arial" w:hAnsi="Arial" w:cs="Arial"/>
              </w:rPr>
              <w:t>StR</w:t>
            </w:r>
            <w:proofErr w:type="spellEnd"/>
            <w:r>
              <w:rPr>
                <w:rFonts w:ascii="Arial" w:hAnsi="Arial" w:cs="Arial"/>
              </w:rPr>
              <w:t xml:space="preserve"> FS Theresa </w:t>
            </w:r>
            <w:proofErr w:type="spellStart"/>
            <w:r>
              <w:rPr>
                <w:rFonts w:ascii="Arial" w:hAnsi="Arial" w:cs="Arial"/>
              </w:rPr>
              <w:t>Ameling</w:t>
            </w:r>
            <w:proofErr w:type="spellEnd"/>
          </w:p>
          <w:p w14:paraId="15B5AA53" w14:textId="7553EF24" w:rsidR="00B334ED" w:rsidRDefault="00B334ED" w:rsidP="00B334ED">
            <w:pPr>
              <w:rPr>
                <w:rFonts w:ascii="Arial" w:hAnsi="Arial" w:cs="Arial"/>
              </w:rPr>
            </w:pPr>
            <w:proofErr w:type="spellStart"/>
            <w:r>
              <w:rPr>
                <w:rFonts w:ascii="Arial" w:hAnsi="Arial" w:cs="Arial"/>
              </w:rPr>
              <w:t>StR</w:t>
            </w:r>
            <w:proofErr w:type="spellEnd"/>
            <w:r>
              <w:rPr>
                <w:rFonts w:ascii="Arial" w:hAnsi="Arial" w:cs="Arial"/>
              </w:rPr>
              <w:t xml:space="preserve"> FS Susanne </w:t>
            </w:r>
            <w:proofErr w:type="spellStart"/>
            <w:r>
              <w:rPr>
                <w:rFonts w:ascii="Arial" w:hAnsi="Arial" w:cs="Arial"/>
              </w:rPr>
              <w:t>Bjarsch</w:t>
            </w:r>
            <w:proofErr w:type="spellEnd"/>
          </w:p>
          <w:p w14:paraId="44E22DE4" w14:textId="7E944A4F" w:rsidR="00B334ED" w:rsidRPr="00B334ED" w:rsidRDefault="00B334ED" w:rsidP="00B334ED">
            <w:pPr>
              <w:rPr>
                <w:rFonts w:ascii="Arial" w:hAnsi="Arial" w:cs="Arial"/>
              </w:rPr>
            </w:pPr>
            <w:proofErr w:type="spellStart"/>
            <w:r w:rsidRPr="00B334ED">
              <w:rPr>
                <w:rFonts w:ascii="Arial" w:hAnsi="Arial" w:cs="Arial"/>
              </w:rPr>
              <w:t>StR</w:t>
            </w:r>
            <w:proofErr w:type="spellEnd"/>
            <w:r w:rsidRPr="00B334ED">
              <w:rPr>
                <w:rFonts w:ascii="Arial" w:hAnsi="Arial" w:cs="Arial"/>
              </w:rPr>
              <w:t xml:space="preserve"> FS Mario </w:t>
            </w:r>
            <w:proofErr w:type="spellStart"/>
            <w:r w:rsidRPr="00B334ED">
              <w:rPr>
                <w:rFonts w:ascii="Arial" w:hAnsi="Arial" w:cs="Arial"/>
              </w:rPr>
              <w:t>Riesch</w:t>
            </w:r>
            <w:proofErr w:type="spellEnd"/>
          </w:p>
          <w:p w14:paraId="159BD71D" w14:textId="13D5357E" w:rsidR="00B334ED" w:rsidRPr="00B334ED" w:rsidRDefault="00B334ED" w:rsidP="00C60214">
            <w:pPr>
              <w:rPr>
                <w:rFonts w:ascii="Arial" w:hAnsi="Arial" w:cs="Arial"/>
              </w:rPr>
            </w:pPr>
          </w:p>
        </w:tc>
      </w:tr>
    </w:tbl>
    <w:p w14:paraId="6A36A08E" w14:textId="77777777" w:rsidR="00CF0B92" w:rsidRPr="00805BF8" w:rsidRDefault="00CF0B92" w:rsidP="00C60214">
      <w:pPr>
        <w:rPr>
          <w:rFonts w:ascii="Arial" w:hAnsi="Arial" w:cs="Arial"/>
          <w:b/>
          <w:sz w:val="40"/>
          <w:szCs w:val="40"/>
        </w:rPr>
      </w:pPr>
      <w:r w:rsidRPr="00805BF8">
        <w:rPr>
          <w:rFonts w:ascii="Arial" w:hAnsi="Arial" w:cs="Arial"/>
          <w:b/>
          <w:sz w:val="40"/>
          <w:szCs w:val="40"/>
        </w:rPr>
        <w:lastRenderedPageBreak/>
        <w:t>Inhaltsverzeichnis</w:t>
      </w:r>
    </w:p>
    <w:p w14:paraId="4CBA5F52" w14:textId="77777777" w:rsidR="00CF0B92" w:rsidRPr="00805BF8" w:rsidRDefault="00CF0B92" w:rsidP="00C60214">
      <w:pPr>
        <w:rPr>
          <w:rFonts w:ascii="Arial" w:hAnsi="Arial" w:cs="Arial"/>
        </w:rPr>
      </w:pPr>
    </w:p>
    <w:p w14:paraId="24E7B0AC" w14:textId="77777777" w:rsidR="00CF0B92" w:rsidRPr="00805BF8" w:rsidRDefault="00CF0B92" w:rsidP="00C60214">
      <w:pPr>
        <w:rPr>
          <w:rFonts w:ascii="Arial" w:hAnsi="Arial" w:cs="Arial"/>
          <w:b/>
        </w:rPr>
      </w:pPr>
    </w:p>
    <w:p w14:paraId="67716ED4" w14:textId="742CC467" w:rsidR="00CF0B92" w:rsidRPr="00805BF8" w:rsidRDefault="00564372" w:rsidP="00C60214">
      <w:pPr>
        <w:pStyle w:val="Listenabsatz"/>
        <w:numPr>
          <w:ilvl w:val="0"/>
          <w:numId w:val="24"/>
        </w:numPr>
        <w:rPr>
          <w:rFonts w:ascii="Arial" w:hAnsi="Arial" w:cs="Arial"/>
          <w:b/>
        </w:rPr>
      </w:pPr>
      <w:r w:rsidRPr="00805BF8">
        <w:rPr>
          <w:rFonts w:ascii="Arial" w:hAnsi="Arial" w:cs="Arial"/>
          <w:b/>
        </w:rPr>
        <w:t>Studienverlaufspläne der 90er</w:t>
      </w:r>
      <w:r w:rsidR="005318A4" w:rsidRPr="00805BF8">
        <w:rPr>
          <w:rFonts w:ascii="Arial" w:hAnsi="Arial" w:cs="Arial"/>
          <w:b/>
        </w:rPr>
        <w:t>- und 30er-</w:t>
      </w:r>
      <w:r w:rsidRPr="00805BF8">
        <w:rPr>
          <w:rFonts w:ascii="Arial" w:hAnsi="Arial" w:cs="Arial"/>
          <w:b/>
        </w:rPr>
        <w:t>Fachrichtung</w:t>
      </w:r>
    </w:p>
    <w:p w14:paraId="74779947" w14:textId="77777777" w:rsidR="004D5421" w:rsidRPr="00805BF8" w:rsidRDefault="004D5421" w:rsidP="00C60214">
      <w:pPr>
        <w:pStyle w:val="Listenabsatz"/>
        <w:ind w:left="400"/>
        <w:rPr>
          <w:rFonts w:ascii="Arial" w:hAnsi="Arial" w:cs="Arial"/>
          <w:b/>
        </w:rPr>
      </w:pPr>
    </w:p>
    <w:p w14:paraId="5B138DB2" w14:textId="77777777" w:rsidR="004D5421" w:rsidRPr="00805BF8" w:rsidRDefault="004D5421" w:rsidP="00C60214">
      <w:pPr>
        <w:pStyle w:val="Listenabsatz"/>
        <w:numPr>
          <w:ilvl w:val="0"/>
          <w:numId w:val="24"/>
        </w:numPr>
        <w:rPr>
          <w:rFonts w:ascii="Arial" w:hAnsi="Arial" w:cs="Arial"/>
          <w:b/>
        </w:rPr>
      </w:pPr>
      <w:r w:rsidRPr="00805BF8">
        <w:rPr>
          <w:rFonts w:ascii="Arial" w:hAnsi="Arial" w:cs="Arial"/>
          <w:b/>
        </w:rPr>
        <w:t>Modulübersichten der 90er- und 30er-Fachrichtung auf Grundlage des Sonderpädagogischen Fachkompetenzprofils</w:t>
      </w:r>
    </w:p>
    <w:p w14:paraId="2A4EDA96" w14:textId="63147DAD" w:rsidR="00CF0B92" w:rsidRPr="00805BF8" w:rsidRDefault="00CF0B92" w:rsidP="00C60214">
      <w:pPr>
        <w:rPr>
          <w:rFonts w:ascii="Arial" w:hAnsi="Arial" w:cs="Arial"/>
          <w:b/>
        </w:rPr>
      </w:pPr>
    </w:p>
    <w:p w14:paraId="2E247985" w14:textId="77777777" w:rsidR="00CF0B92" w:rsidRPr="00805BF8" w:rsidRDefault="00CF0B92" w:rsidP="00C60214">
      <w:pPr>
        <w:rPr>
          <w:rFonts w:ascii="Arial" w:hAnsi="Arial" w:cs="Arial"/>
          <w:b/>
        </w:rPr>
      </w:pPr>
      <w:r w:rsidRPr="00805BF8">
        <w:rPr>
          <w:rFonts w:ascii="Arial" w:hAnsi="Arial" w:cs="Arial"/>
          <w:b/>
        </w:rPr>
        <w:t>3.0 Modulbeschreibungen</w:t>
      </w:r>
    </w:p>
    <w:p w14:paraId="4856B2AA" w14:textId="77777777" w:rsidR="00ED604D" w:rsidRPr="00805BF8" w:rsidRDefault="00ED604D" w:rsidP="00C60214">
      <w:pPr>
        <w:rPr>
          <w:rFonts w:ascii="Arial" w:hAnsi="Arial" w:cs="Arial"/>
          <w:b/>
        </w:rPr>
      </w:pPr>
    </w:p>
    <w:p w14:paraId="41110B4F" w14:textId="77777777" w:rsidR="00CF0B92" w:rsidRPr="00805BF8" w:rsidRDefault="00CF0B92" w:rsidP="00C60214">
      <w:pPr>
        <w:tabs>
          <w:tab w:val="left" w:pos="570"/>
        </w:tabs>
        <w:rPr>
          <w:rFonts w:ascii="Arial" w:hAnsi="Arial" w:cs="Arial"/>
          <w:i/>
        </w:rPr>
      </w:pPr>
      <w:r w:rsidRPr="00805BF8">
        <w:rPr>
          <w:rFonts w:ascii="Arial" w:hAnsi="Arial" w:cs="Arial"/>
          <w:i/>
        </w:rPr>
        <w:t xml:space="preserve">3.1 </w:t>
      </w:r>
      <w:r w:rsidR="005318A4" w:rsidRPr="00805BF8">
        <w:rPr>
          <w:rFonts w:ascii="Arial" w:hAnsi="Arial" w:cs="Arial"/>
          <w:i/>
        </w:rPr>
        <w:t xml:space="preserve">1. </w:t>
      </w:r>
      <w:proofErr w:type="gramStart"/>
      <w:r w:rsidRPr="00805BF8">
        <w:rPr>
          <w:rFonts w:ascii="Arial" w:hAnsi="Arial" w:cs="Arial"/>
          <w:i/>
        </w:rPr>
        <w:t>Fachrichtung</w:t>
      </w:r>
      <w:proofErr w:type="gramEnd"/>
      <w:r w:rsidRPr="00805BF8">
        <w:rPr>
          <w:rFonts w:ascii="Arial" w:hAnsi="Arial" w:cs="Arial"/>
          <w:i/>
        </w:rPr>
        <w:t xml:space="preserve"> </w:t>
      </w:r>
      <w:r w:rsidR="005318A4" w:rsidRPr="00805BF8">
        <w:rPr>
          <w:rFonts w:ascii="Arial" w:hAnsi="Arial" w:cs="Arial"/>
          <w:i/>
        </w:rPr>
        <w:t>(</w:t>
      </w:r>
      <w:r w:rsidRPr="00805BF8">
        <w:rPr>
          <w:rFonts w:ascii="Arial" w:hAnsi="Arial" w:cs="Arial"/>
          <w:i/>
        </w:rPr>
        <w:t>90 ECTS</w:t>
      </w:r>
      <w:r w:rsidR="005318A4" w:rsidRPr="00805BF8">
        <w:rPr>
          <w:rFonts w:ascii="Arial" w:hAnsi="Arial" w:cs="Arial"/>
          <w:i/>
        </w:rPr>
        <w:t>)</w:t>
      </w:r>
    </w:p>
    <w:p w14:paraId="45EBB096" w14:textId="77777777" w:rsidR="00CF0B92" w:rsidRPr="00805BF8" w:rsidRDefault="00CF0B92" w:rsidP="00C60214">
      <w:pPr>
        <w:tabs>
          <w:tab w:val="left" w:pos="570"/>
        </w:tabs>
        <w:rPr>
          <w:rFonts w:ascii="Arial" w:hAnsi="Arial" w:cs="Arial"/>
          <w:i/>
        </w:rPr>
      </w:pPr>
    </w:p>
    <w:p w14:paraId="7DE250FE" w14:textId="77777777" w:rsidR="00CF0B92" w:rsidRPr="00805BF8" w:rsidRDefault="00CF0B92" w:rsidP="00C60214">
      <w:pPr>
        <w:tabs>
          <w:tab w:val="left" w:pos="570"/>
        </w:tabs>
        <w:rPr>
          <w:rFonts w:ascii="Arial" w:hAnsi="Arial" w:cs="Arial"/>
          <w:i/>
        </w:rPr>
      </w:pPr>
      <w:r w:rsidRPr="00805BF8">
        <w:rPr>
          <w:rFonts w:ascii="Arial" w:hAnsi="Arial" w:cs="Arial"/>
          <w:i/>
        </w:rPr>
        <w:tab/>
      </w:r>
      <w:r w:rsidR="006F2EB6" w:rsidRPr="00805BF8">
        <w:rPr>
          <w:rFonts w:ascii="Arial" w:hAnsi="Arial" w:cs="Arial"/>
          <w:i/>
        </w:rPr>
        <w:t xml:space="preserve">3.1.1 </w:t>
      </w:r>
      <w:r w:rsidRPr="00805BF8">
        <w:rPr>
          <w:rFonts w:ascii="Arial" w:hAnsi="Arial" w:cs="Arial"/>
          <w:i/>
        </w:rPr>
        <w:t>Modul P 1:</w:t>
      </w:r>
      <w:r w:rsidRPr="00805BF8">
        <w:rPr>
          <w:rFonts w:ascii="Arial" w:hAnsi="Arial" w:cs="Arial"/>
          <w:i/>
        </w:rPr>
        <w:tab/>
        <w:t>Eiführung in die Pädagogik bei Lernschwierigkeiten</w:t>
      </w:r>
    </w:p>
    <w:p w14:paraId="6E4A0CB1" w14:textId="77777777" w:rsidR="006F2EB6" w:rsidRPr="00805BF8" w:rsidRDefault="006F2EB6" w:rsidP="00C60214">
      <w:pPr>
        <w:tabs>
          <w:tab w:val="left" w:pos="570"/>
        </w:tabs>
        <w:rPr>
          <w:rFonts w:ascii="Arial" w:hAnsi="Arial" w:cs="Arial"/>
          <w:i/>
        </w:rPr>
      </w:pPr>
    </w:p>
    <w:p w14:paraId="29D5DC36" w14:textId="77777777" w:rsidR="00CF0B92" w:rsidRPr="00805BF8" w:rsidRDefault="00CF0B92" w:rsidP="00C60214">
      <w:pPr>
        <w:tabs>
          <w:tab w:val="left" w:pos="570"/>
        </w:tabs>
        <w:rPr>
          <w:rFonts w:ascii="Arial" w:hAnsi="Arial" w:cs="Arial"/>
          <w:i/>
        </w:rPr>
      </w:pPr>
      <w:r w:rsidRPr="00805BF8">
        <w:rPr>
          <w:rFonts w:ascii="Arial" w:hAnsi="Arial" w:cs="Arial"/>
          <w:i/>
        </w:rPr>
        <w:t xml:space="preserve"> </w:t>
      </w:r>
      <w:r w:rsidRPr="00805BF8">
        <w:rPr>
          <w:rFonts w:ascii="Arial" w:hAnsi="Arial" w:cs="Arial"/>
          <w:i/>
        </w:rPr>
        <w:tab/>
      </w:r>
      <w:r w:rsidR="006F2EB6" w:rsidRPr="00805BF8">
        <w:rPr>
          <w:rFonts w:ascii="Arial" w:hAnsi="Arial" w:cs="Arial"/>
          <w:i/>
        </w:rPr>
        <w:t xml:space="preserve">3.1.2 </w:t>
      </w:r>
      <w:r w:rsidRPr="00805BF8">
        <w:rPr>
          <w:rFonts w:ascii="Arial" w:hAnsi="Arial" w:cs="Arial"/>
          <w:i/>
        </w:rPr>
        <w:t>Modul P 2:</w:t>
      </w:r>
      <w:r w:rsidRPr="00805BF8">
        <w:rPr>
          <w:rFonts w:ascii="Arial" w:hAnsi="Arial" w:cs="Arial"/>
          <w:i/>
        </w:rPr>
        <w:tab/>
        <w:t>Grundlagen der Pädagogik bei Lernschwierigkeiten</w:t>
      </w:r>
    </w:p>
    <w:p w14:paraId="0C6DCB7A" w14:textId="77777777" w:rsidR="006F2EB6" w:rsidRPr="00805BF8" w:rsidRDefault="006F2EB6" w:rsidP="00C60214">
      <w:pPr>
        <w:tabs>
          <w:tab w:val="left" w:pos="570"/>
        </w:tabs>
        <w:rPr>
          <w:rFonts w:ascii="Arial" w:hAnsi="Arial" w:cs="Arial"/>
          <w:i/>
        </w:rPr>
      </w:pPr>
    </w:p>
    <w:p w14:paraId="6B23C236" w14:textId="77777777" w:rsidR="00CF0B92" w:rsidRPr="00805BF8" w:rsidRDefault="00CF0B92" w:rsidP="00C60214">
      <w:pPr>
        <w:tabs>
          <w:tab w:val="left" w:pos="570"/>
        </w:tabs>
        <w:ind w:left="2832" w:hanging="2832"/>
        <w:rPr>
          <w:rFonts w:ascii="Arial" w:hAnsi="Arial" w:cs="Arial"/>
          <w:i/>
        </w:rPr>
      </w:pPr>
      <w:r w:rsidRPr="00805BF8">
        <w:rPr>
          <w:rFonts w:ascii="Arial" w:hAnsi="Arial" w:cs="Arial"/>
          <w:i/>
        </w:rPr>
        <w:t xml:space="preserve"> </w:t>
      </w:r>
      <w:r w:rsidRPr="00805BF8">
        <w:rPr>
          <w:rFonts w:ascii="Arial" w:hAnsi="Arial" w:cs="Arial"/>
          <w:i/>
        </w:rPr>
        <w:tab/>
      </w:r>
      <w:r w:rsidR="006F2EB6" w:rsidRPr="00805BF8">
        <w:rPr>
          <w:rFonts w:ascii="Arial" w:hAnsi="Arial" w:cs="Arial"/>
          <w:i/>
        </w:rPr>
        <w:t xml:space="preserve">3.1.3 </w:t>
      </w:r>
      <w:r w:rsidRPr="00805BF8">
        <w:rPr>
          <w:rFonts w:ascii="Arial" w:hAnsi="Arial" w:cs="Arial"/>
          <w:i/>
        </w:rPr>
        <w:t xml:space="preserve">Modul P 3: </w:t>
      </w:r>
      <w:r w:rsidRPr="00805BF8">
        <w:rPr>
          <w:rFonts w:ascii="Arial" w:hAnsi="Arial" w:cs="Arial"/>
          <w:i/>
        </w:rPr>
        <w:tab/>
        <w:t>Grundlagen der Didaktik des Unterrichts bei Lernschwierigkeiten</w:t>
      </w:r>
    </w:p>
    <w:p w14:paraId="55DE88FA" w14:textId="77777777" w:rsidR="006F2EB6" w:rsidRPr="00805BF8" w:rsidRDefault="006F2EB6" w:rsidP="00C60214">
      <w:pPr>
        <w:tabs>
          <w:tab w:val="left" w:pos="570"/>
        </w:tabs>
        <w:ind w:left="2832" w:hanging="2832"/>
        <w:rPr>
          <w:rFonts w:ascii="Arial" w:hAnsi="Arial" w:cs="Arial"/>
          <w:i/>
        </w:rPr>
      </w:pPr>
    </w:p>
    <w:p w14:paraId="5539C64C" w14:textId="77777777" w:rsidR="00CF0B92" w:rsidRPr="00805BF8" w:rsidRDefault="00564372" w:rsidP="00C60214">
      <w:pPr>
        <w:tabs>
          <w:tab w:val="left" w:pos="570"/>
        </w:tabs>
        <w:ind w:left="2832" w:hanging="2832"/>
        <w:rPr>
          <w:rFonts w:ascii="Arial" w:hAnsi="Arial" w:cs="Arial"/>
          <w:i/>
        </w:rPr>
      </w:pPr>
      <w:r w:rsidRPr="00805BF8">
        <w:rPr>
          <w:rFonts w:ascii="Arial" w:hAnsi="Arial" w:cs="Arial"/>
          <w:i/>
        </w:rPr>
        <w:t xml:space="preserve"> </w:t>
      </w:r>
      <w:r w:rsidRPr="00805BF8">
        <w:rPr>
          <w:rFonts w:ascii="Arial" w:hAnsi="Arial" w:cs="Arial"/>
          <w:i/>
        </w:rPr>
        <w:tab/>
      </w:r>
      <w:r w:rsidR="006F2EB6" w:rsidRPr="00805BF8">
        <w:rPr>
          <w:rFonts w:ascii="Arial" w:hAnsi="Arial" w:cs="Arial"/>
          <w:i/>
        </w:rPr>
        <w:t xml:space="preserve">3.1.4 </w:t>
      </w:r>
      <w:r w:rsidRPr="00805BF8">
        <w:rPr>
          <w:rFonts w:ascii="Arial" w:hAnsi="Arial" w:cs="Arial"/>
          <w:i/>
        </w:rPr>
        <w:t>Modul P 4:</w:t>
      </w:r>
      <w:r w:rsidRPr="00805BF8">
        <w:rPr>
          <w:rFonts w:ascii="Arial" w:hAnsi="Arial" w:cs="Arial"/>
          <w:i/>
        </w:rPr>
        <w:tab/>
      </w:r>
      <w:r w:rsidR="00CF0B92" w:rsidRPr="00805BF8">
        <w:rPr>
          <w:rFonts w:ascii="Arial" w:hAnsi="Arial" w:cs="Arial"/>
          <w:i/>
        </w:rPr>
        <w:t>Individuelle Diagnose und Förderung bei Lernschwierigkeiten</w:t>
      </w:r>
    </w:p>
    <w:p w14:paraId="24792588" w14:textId="77777777" w:rsidR="006F2EB6" w:rsidRPr="00805BF8" w:rsidRDefault="006F2EB6" w:rsidP="00C60214">
      <w:pPr>
        <w:tabs>
          <w:tab w:val="left" w:pos="570"/>
        </w:tabs>
        <w:ind w:left="2832" w:hanging="2832"/>
        <w:rPr>
          <w:rFonts w:ascii="Arial" w:hAnsi="Arial" w:cs="Arial"/>
          <w:i/>
        </w:rPr>
      </w:pPr>
    </w:p>
    <w:p w14:paraId="56A196AA" w14:textId="77777777" w:rsidR="00CF0B92" w:rsidRPr="00805BF8" w:rsidRDefault="00CF0B92" w:rsidP="00C60214">
      <w:pPr>
        <w:tabs>
          <w:tab w:val="left" w:pos="570"/>
        </w:tabs>
        <w:ind w:left="2832" w:hanging="2832"/>
        <w:rPr>
          <w:rFonts w:ascii="Arial" w:hAnsi="Arial" w:cs="Arial"/>
          <w:i/>
        </w:rPr>
      </w:pPr>
      <w:r w:rsidRPr="00805BF8">
        <w:rPr>
          <w:rFonts w:ascii="Arial" w:hAnsi="Arial" w:cs="Arial"/>
          <w:i/>
        </w:rPr>
        <w:t xml:space="preserve"> </w:t>
      </w:r>
      <w:r w:rsidRPr="00805BF8">
        <w:rPr>
          <w:rFonts w:ascii="Arial" w:hAnsi="Arial" w:cs="Arial"/>
          <w:i/>
        </w:rPr>
        <w:tab/>
      </w:r>
      <w:r w:rsidR="006F2EB6" w:rsidRPr="00805BF8">
        <w:rPr>
          <w:rFonts w:ascii="Arial" w:hAnsi="Arial" w:cs="Arial"/>
          <w:i/>
        </w:rPr>
        <w:t xml:space="preserve">3.1.5 </w:t>
      </w:r>
      <w:r w:rsidRPr="00805BF8">
        <w:rPr>
          <w:rFonts w:ascii="Arial" w:hAnsi="Arial" w:cs="Arial"/>
          <w:i/>
        </w:rPr>
        <w:t xml:space="preserve">Modul P 5: </w:t>
      </w:r>
      <w:r w:rsidRPr="00805BF8">
        <w:rPr>
          <w:rFonts w:ascii="Arial" w:hAnsi="Arial" w:cs="Arial"/>
          <w:i/>
        </w:rPr>
        <w:tab/>
        <w:t>Planung und Evaluation des Unterrichts bei Lernschwierigkeiten</w:t>
      </w:r>
    </w:p>
    <w:p w14:paraId="101DE3CF" w14:textId="77777777" w:rsidR="006F2EB6" w:rsidRPr="00805BF8" w:rsidRDefault="006F2EB6" w:rsidP="00C60214">
      <w:pPr>
        <w:tabs>
          <w:tab w:val="left" w:pos="570"/>
        </w:tabs>
        <w:ind w:left="2832" w:hanging="2832"/>
        <w:rPr>
          <w:rFonts w:ascii="Arial" w:hAnsi="Arial" w:cs="Arial"/>
          <w:i/>
        </w:rPr>
      </w:pPr>
    </w:p>
    <w:p w14:paraId="65B92CD3" w14:textId="77777777" w:rsidR="00CF0B92" w:rsidRPr="00805BF8" w:rsidRDefault="006F2EB6" w:rsidP="00C60214">
      <w:pPr>
        <w:tabs>
          <w:tab w:val="left" w:pos="570"/>
        </w:tabs>
        <w:ind w:left="2832" w:hanging="2265"/>
        <w:rPr>
          <w:rFonts w:ascii="Arial" w:hAnsi="Arial" w:cs="Arial"/>
          <w:i/>
        </w:rPr>
      </w:pPr>
      <w:r w:rsidRPr="00805BF8">
        <w:rPr>
          <w:rFonts w:ascii="Arial" w:hAnsi="Arial" w:cs="Arial"/>
          <w:i/>
        </w:rPr>
        <w:t xml:space="preserve">3.1.6 </w:t>
      </w:r>
      <w:r w:rsidR="00CF0B92" w:rsidRPr="00805BF8">
        <w:rPr>
          <w:rFonts w:ascii="Arial" w:hAnsi="Arial" w:cs="Arial"/>
          <w:i/>
        </w:rPr>
        <w:t xml:space="preserve">Modul P 6: </w:t>
      </w:r>
      <w:r w:rsidR="00CF0B92" w:rsidRPr="00805BF8">
        <w:rPr>
          <w:rFonts w:ascii="Arial" w:hAnsi="Arial" w:cs="Arial"/>
          <w:i/>
        </w:rPr>
        <w:tab/>
        <w:t>Psychologische und soziologische Grundlagen bei Lernschwierigkeiten</w:t>
      </w:r>
    </w:p>
    <w:p w14:paraId="0BF99670" w14:textId="77777777" w:rsidR="006F2EB6" w:rsidRPr="00805BF8" w:rsidRDefault="006F2EB6" w:rsidP="00C60214">
      <w:pPr>
        <w:tabs>
          <w:tab w:val="left" w:pos="570"/>
        </w:tabs>
        <w:ind w:left="2832" w:hanging="2265"/>
        <w:rPr>
          <w:rFonts w:ascii="Arial" w:hAnsi="Arial" w:cs="Arial"/>
          <w:i/>
        </w:rPr>
      </w:pPr>
    </w:p>
    <w:p w14:paraId="010CFCDD" w14:textId="77777777" w:rsidR="00CF0B92" w:rsidRPr="00805BF8" w:rsidRDefault="00CF0B92" w:rsidP="00C60214">
      <w:pPr>
        <w:tabs>
          <w:tab w:val="left" w:pos="570"/>
        </w:tabs>
        <w:ind w:left="2832" w:hanging="2832"/>
        <w:rPr>
          <w:rFonts w:ascii="Arial" w:hAnsi="Arial" w:cs="Arial"/>
          <w:i/>
        </w:rPr>
      </w:pPr>
      <w:r w:rsidRPr="00805BF8">
        <w:rPr>
          <w:rFonts w:ascii="Arial" w:hAnsi="Arial" w:cs="Arial"/>
          <w:i/>
        </w:rPr>
        <w:t xml:space="preserve"> </w:t>
      </w:r>
      <w:r w:rsidRPr="00805BF8">
        <w:rPr>
          <w:rFonts w:ascii="Arial" w:hAnsi="Arial" w:cs="Arial"/>
          <w:i/>
        </w:rPr>
        <w:tab/>
      </w:r>
      <w:r w:rsidR="006F2EB6" w:rsidRPr="00805BF8">
        <w:rPr>
          <w:rFonts w:ascii="Arial" w:hAnsi="Arial" w:cs="Arial"/>
          <w:i/>
        </w:rPr>
        <w:t xml:space="preserve">3.1.7 </w:t>
      </w:r>
      <w:r w:rsidRPr="00805BF8">
        <w:rPr>
          <w:rFonts w:ascii="Arial" w:hAnsi="Arial" w:cs="Arial"/>
          <w:i/>
        </w:rPr>
        <w:t xml:space="preserve">Modul P 7: </w:t>
      </w:r>
      <w:r w:rsidRPr="00805BF8">
        <w:rPr>
          <w:rFonts w:ascii="Arial" w:hAnsi="Arial" w:cs="Arial"/>
          <w:i/>
        </w:rPr>
        <w:tab/>
        <w:t>Professionalisierung innerhalb der Pädagogik bei Lernschwierigkeiten</w:t>
      </w:r>
    </w:p>
    <w:p w14:paraId="6A4D6A46" w14:textId="77777777" w:rsidR="00CF0B92" w:rsidRPr="00805BF8" w:rsidRDefault="00CF0B92" w:rsidP="00C60214">
      <w:pPr>
        <w:tabs>
          <w:tab w:val="left" w:pos="570"/>
        </w:tabs>
        <w:ind w:left="1985" w:hanging="1985"/>
        <w:rPr>
          <w:rFonts w:ascii="Arial" w:hAnsi="Arial" w:cs="Arial"/>
          <w:i/>
        </w:rPr>
      </w:pPr>
    </w:p>
    <w:p w14:paraId="36F2DDEB" w14:textId="77777777" w:rsidR="00CF0B92" w:rsidRPr="00805BF8" w:rsidRDefault="00CF0B92" w:rsidP="00C60214">
      <w:pPr>
        <w:tabs>
          <w:tab w:val="left" w:pos="570"/>
        </w:tabs>
        <w:rPr>
          <w:rFonts w:ascii="Arial" w:hAnsi="Arial" w:cs="Arial"/>
          <w:i/>
        </w:rPr>
      </w:pPr>
      <w:r w:rsidRPr="00805BF8">
        <w:rPr>
          <w:rFonts w:ascii="Arial" w:hAnsi="Arial" w:cs="Arial"/>
          <w:i/>
        </w:rPr>
        <w:t xml:space="preserve">3.2 </w:t>
      </w:r>
      <w:r w:rsidR="005318A4" w:rsidRPr="00805BF8">
        <w:rPr>
          <w:rFonts w:ascii="Arial" w:hAnsi="Arial" w:cs="Arial"/>
          <w:i/>
        </w:rPr>
        <w:t xml:space="preserve">2. </w:t>
      </w:r>
      <w:proofErr w:type="gramStart"/>
      <w:r w:rsidRPr="00805BF8">
        <w:rPr>
          <w:rFonts w:ascii="Arial" w:hAnsi="Arial" w:cs="Arial"/>
          <w:i/>
        </w:rPr>
        <w:t>Fachrichtung</w:t>
      </w:r>
      <w:proofErr w:type="gramEnd"/>
      <w:r w:rsidRPr="00805BF8">
        <w:rPr>
          <w:rFonts w:ascii="Arial" w:hAnsi="Arial" w:cs="Arial"/>
          <w:i/>
        </w:rPr>
        <w:t xml:space="preserve"> </w:t>
      </w:r>
      <w:r w:rsidR="005318A4" w:rsidRPr="00805BF8">
        <w:rPr>
          <w:rFonts w:ascii="Arial" w:hAnsi="Arial" w:cs="Arial"/>
          <w:i/>
        </w:rPr>
        <w:t>(</w:t>
      </w:r>
      <w:r w:rsidRPr="00805BF8">
        <w:rPr>
          <w:rFonts w:ascii="Arial" w:hAnsi="Arial" w:cs="Arial"/>
          <w:i/>
        </w:rPr>
        <w:t>30 ECTS</w:t>
      </w:r>
      <w:r w:rsidR="005318A4" w:rsidRPr="00805BF8">
        <w:rPr>
          <w:rFonts w:ascii="Arial" w:hAnsi="Arial" w:cs="Arial"/>
          <w:i/>
        </w:rPr>
        <w:t>)</w:t>
      </w:r>
    </w:p>
    <w:p w14:paraId="1E384130" w14:textId="77777777" w:rsidR="00CF0B92" w:rsidRPr="00805BF8" w:rsidRDefault="00CF0B92" w:rsidP="00C60214">
      <w:pPr>
        <w:tabs>
          <w:tab w:val="left" w:pos="570"/>
        </w:tabs>
        <w:ind w:left="1985" w:hanging="1985"/>
        <w:rPr>
          <w:rFonts w:ascii="Arial" w:hAnsi="Arial" w:cs="Arial"/>
          <w:i/>
        </w:rPr>
      </w:pPr>
    </w:p>
    <w:p w14:paraId="6F29867B" w14:textId="77777777" w:rsidR="00CF0B92" w:rsidRPr="00805BF8" w:rsidRDefault="006F2EB6" w:rsidP="00C60214">
      <w:pPr>
        <w:tabs>
          <w:tab w:val="left" w:pos="570"/>
        </w:tabs>
        <w:ind w:firstLine="567"/>
        <w:rPr>
          <w:rFonts w:ascii="Arial" w:hAnsi="Arial" w:cs="Arial"/>
          <w:i/>
        </w:rPr>
      </w:pPr>
      <w:r w:rsidRPr="00805BF8">
        <w:rPr>
          <w:rFonts w:ascii="Arial" w:hAnsi="Arial" w:cs="Arial"/>
          <w:i/>
        </w:rPr>
        <w:t xml:space="preserve">3.2.1 </w:t>
      </w:r>
      <w:r w:rsidR="00CF0B92" w:rsidRPr="00805BF8">
        <w:rPr>
          <w:rFonts w:ascii="Arial" w:hAnsi="Arial" w:cs="Arial"/>
          <w:i/>
        </w:rPr>
        <w:t xml:space="preserve">Modul P 1:  </w:t>
      </w:r>
      <w:r w:rsidR="00564372" w:rsidRPr="00805BF8">
        <w:rPr>
          <w:rFonts w:ascii="Arial" w:hAnsi="Arial" w:cs="Arial"/>
          <w:i/>
        </w:rPr>
        <w:tab/>
      </w:r>
      <w:r w:rsidR="00CF0B92" w:rsidRPr="00805BF8">
        <w:rPr>
          <w:rFonts w:ascii="Arial" w:hAnsi="Arial" w:cs="Arial"/>
          <w:i/>
        </w:rPr>
        <w:t>Pädagogische Grundlagen bei Lernschwierigkeiten</w:t>
      </w:r>
    </w:p>
    <w:p w14:paraId="271917CB" w14:textId="77777777" w:rsidR="006F2EB6" w:rsidRPr="00805BF8" w:rsidRDefault="006F2EB6" w:rsidP="00C60214">
      <w:pPr>
        <w:tabs>
          <w:tab w:val="left" w:pos="570"/>
        </w:tabs>
        <w:ind w:firstLine="567"/>
        <w:rPr>
          <w:rFonts w:ascii="Arial" w:hAnsi="Arial" w:cs="Arial"/>
          <w:i/>
        </w:rPr>
      </w:pPr>
    </w:p>
    <w:p w14:paraId="08B28B02" w14:textId="77777777" w:rsidR="00CF0B92" w:rsidRPr="00805BF8" w:rsidRDefault="006F2EB6" w:rsidP="00C60214">
      <w:pPr>
        <w:tabs>
          <w:tab w:val="left" w:pos="1843"/>
        </w:tabs>
        <w:ind w:firstLine="567"/>
        <w:rPr>
          <w:rFonts w:ascii="Arial" w:hAnsi="Arial" w:cs="Arial"/>
          <w:i/>
        </w:rPr>
      </w:pPr>
      <w:r w:rsidRPr="00805BF8">
        <w:rPr>
          <w:rFonts w:ascii="Arial" w:hAnsi="Arial" w:cs="Arial"/>
          <w:i/>
        </w:rPr>
        <w:t xml:space="preserve">3.2.2 </w:t>
      </w:r>
      <w:r w:rsidR="00CF0B92" w:rsidRPr="00805BF8">
        <w:rPr>
          <w:rFonts w:ascii="Arial" w:hAnsi="Arial" w:cs="Arial"/>
          <w:i/>
        </w:rPr>
        <w:t xml:space="preserve">Modul P 2:   </w:t>
      </w:r>
      <w:r w:rsidR="00564372" w:rsidRPr="00805BF8">
        <w:rPr>
          <w:rFonts w:ascii="Arial" w:hAnsi="Arial" w:cs="Arial"/>
          <w:i/>
        </w:rPr>
        <w:tab/>
      </w:r>
      <w:r w:rsidR="00CF0B92" w:rsidRPr="00805BF8">
        <w:rPr>
          <w:rFonts w:ascii="Arial" w:hAnsi="Arial" w:cs="Arial"/>
          <w:i/>
        </w:rPr>
        <w:t>Individuelle Förderung bei Lernschwierigkeiten</w:t>
      </w:r>
    </w:p>
    <w:p w14:paraId="448B9169" w14:textId="77777777" w:rsidR="00CF0B92" w:rsidRPr="00805BF8" w:rsidRDefault="00CF0B92" w:rsidP="00C60214">
      <w:pPr>
        <w:tabs>
          <w:tab w:val="left" w:pos="570"/>
        </w:tabs>
        <w:rPr>
          <w:rFonts w:ascii="Arial" w:hAnsi="Arial" w:cs="Arial"/>
          <w:i/>
        </w:rPr>
      </w:pPr>
    </w:p>
    <w:p w14:paraId="39564023" w14:textId="77777777" w:rsidR="00CF0B92" w:rsidRPr="00805BF8" w:rsidRDefault="00CF0B92" w:rsidP="00C60214">
      <w:pPr>
        <w:tabs>
          <w:tab w:val="left" w:pos="570"/>
        </w:tabs>
        <w:rPr>
          <w:rFonts w:ascii="Arial" w:hAnsi="Arial" w:cs="Arial"/>
          <w:i/>
        </w:rPr>
      </w:pPr>
    </w:p>
    <w:p w14:paraId="3CE75422" w14:textId="77777777" w:rsidR="00CF0B92" w:rsidRPr="00805BF8" w:rsidRDefault="00CF0B92" w:rsidP="00C60214">
      <w:pPr>
        <w:tabs>
          <w:tab w:val="left" w:pos="570"/>
        </w:tabs>
        <w:rPr>
          <w:rFonts w:ascii="Arial" w:hAnsi="Arial" w:cs="Arial"/>
          <w:i/>
        </w:rPr>
      </w:pPr>
    </w:p>
    <w:p w14:paraId="119378E4" w14:textId="77777777" w:rsidR="00CF0B92" w:rsidRPr="00805BF8" w:rsidRDefault="00CF0B92" w:rsidP="00C60214">
      <w:pPr>
        <w:tabs>
          <w:tab w:val="left" w:pos="1824"/>
        </w:tabs>
        <w:rPr>
          <w:rFonts w:ascii="Arial" w:hAnsi="Arial" w:cs="Arial"/>
          <w:i/>
        </w:rPr>
        <w:sectPr w:rsidR="00CF0B92" w:rsidRPr="00805BF8" w:rsidSect="00373056">
          <w:headerReference w:type="even" r:id="rId8"/>
          <w:headerReference w:type="default" r:id="rId9"/>
          <w:pgSz w:w="11906" w:h="16838" w:code="9"/>
          <w:pgMar w:top="1418" w:right="1418" w:bottom="1418" w:left="1418" w:header="1134" w:footer="1134" w:gutter="0"/>
          <w:cols w:space="708"/>
          <w:titlePg/>
          <w:docGrid w:linePitch="360"/>
        </w:sectPr>
      </w:pPr>
      <w:r w:rsidRPr="00805BF8">
        <w:rPr>
          <w:rFonts w:ascii="Arial" w:hAnsi="Arial" w:cs="Arial"/>
          <w:b/>
          <w:sz w:val="40"/>
          <w:szCs w:val="40"/>
        </w:rPr>
        <w:br w:type="page"/>
      </w:r>
    </w:p>
    <w:p w14:paraId="0C978A50" w14:textId="1120CFA9" w:rsidR="005C5221" w:rsidRPr="00805BF8" w:rsidRDefault="00564372" w:rsidP="00C60214">
      <w:pPr>
        <w:pStyle w:val="Listenabsatz"/>
        <w:numPr>
          <w:ilvl w:val="0"/>
          <w:numId w:val="22"/>
        </w:numPr>
        <w:tabs>
          <w:tab w:val="left" w:pos="1824"/>
        </w:tabs>
        <w:ind w:left="709" w:hanging="993"/>
        <w:rPr>
          <w:rFonts w:ascii="Arial" w:hAnsi="Arial" w:cs="Arial"/>
          <w:b/>
          <w:sz w:val="36"/>
          <w:szCs w:val="36"/>
        </w:rPr>
      </w:pPr>
      <w:r w:rsidRPr="00805BF8">
        <w:rPr>
          <w:rFonts w:ascii="Arial" w:hAnsi="Arial" w:cs="Arial"/>
          <w:b/>
          <w:sz w:val="36"/>
          <w:szCs w:val="36"/>
        </w:rPr>
        <w:lastRenderedPageBreak/>
        <w:t>Studienverlaufspläne der 90er</w:t>
      </w:r>
      <w:r w:rsidR="005318A4" w:rsidRPr="00805BF8">
        <w:rPr>
          <w:rFonts w:ascii="Arial" w:hAnsi="Arial" w:cs="Arial"/>
          <w:b/>
          <w:sz w:val="36"/>
          <w:szCs w:val="36"/>
        </w:rPr>
        <w:t>- und 30er-</w:t>
      </w:r>
      <w:r w:rsidRPr="00805BF8">
        <w:rPr>
          <w:rFonts w:ascii="Arial" w:hAnsi="Arial" w:cs="Arial"/>
          <w:b/>
          <w:sz w:val="36"/>
          <w:szCs w:val="36"/>
        </w:rPr>
        <w:t>Fachrichtung</w:t>
      </w:r>
      <w:r w:rsidR="005C5221" w:rsidRPr="00805BF8">
        <w:rPr>
          <w:rFonts w:ascii="Arial" w:hAnsi="Arial" w:cs="Arial"/>
          <w:b/>
          <w:sz w:val="36"/>
          <w:szCs w:val="36"/>
        </w:rPr>
        <w:t xml:space="preserve"> – </w:t>
      </w:r>
    </w:p>
    <w:p w14:paraId="4182B9DA" w14:textId="68407A0F" w:rsidR="005C5221" w:rsidRPr="00805BF8" w:rsidRDefault="005C5221" w:rsidP="00C60214">
      <w:pPr>
        <w:pStyle w:val="Listenabsatz"/>
        <w:tabs>
          <w:tab w:val="left" w:pos="1824"/>
        </w:tabs>
        <w:ind w:left="709"/>
        <w:rPr>
          <w:rFonts w:ascii="Arial" w:hAnsi="Arial" w:cs="Arial"/>
          <w:b/>
          <w:sz w:val="36"/>
          <w:szCs w:val="36"/>
        </w:rPr>
      </w:pPr>
      <w:r w:rsidRPr="00805BF8">
        <w:rPr>
          <w:rFonts w:ascii="Arial" w:hAnsi="Arial" w:cs="Arial"/>
          <w:b/>
          <w:sz w:val="36"/>
          <w:szCs w:val="36"/>
        </w:rPr>
        <w:t>Pädagogik bei Lernschwierigkeiten</w:t>
      </w:r>
    </w:p>
    <w:p w14:paraId="26546A6A" w14:textId="77777777" w:rsidR="00CF0B92" w:rsidRPr="00805BF8" w:rsidRDefault="00CF0B92" w:rsidP="00C60214">
      <w:pPr>
        <w:tabs>
          <w:tab w:val="left" w:pos="1824"/>
        </w:tabs>
        <w:rPr>
          <w:rFonts w:ascii="Arial" w:hAnsi="Arial" w:cs="Arial"/>
        </w:rPr>
      </w:pPr>
    </w:p>
    <w:p w14:paraId="2E872293" w14:textId="5D9A3332" w:rsidR="005C5221" w:rsidRPr="00945091" w:rsidRDefault="005C5221" w:rsidP="00945091">
      <w:pPr>
        <w:pBdr>
          <w:top w:val="single" w:sz="4" w:space="1" w:color="auto"/>
          <w:left w:val="single" w:sz="4" w:space="4" w:color="auto"/>
          <w:bottom w:val="single" w:sz="4" w:space="1" w:color="auto"/>
          <w:right w:val="single" w:sz="4" w:space="4" w:color="auto"/>
        </w:pBdr>
        <w:tabs>
          <w:tab w:val="left" w:pos="1824"/>
        </w:tabs>
        <w:rPr>
          <w:rFonts w:ascii="Arial" w:hAnsi="Arial" w:cs="Arial"/>
          <w:b/>
          <w:sz w:val="32"/>
          <w:szCs w:val="32"/>
        </w:rPr>
      </w:pPr>
      <w:r w:rsidRPr="00945091">
        <w:rPr>
          <w:rFonts w:ascii="Arial" w:hAnsi="Arial" w:cs="Arial"/>
          <w:b/>
          <w:sz w:val="32"/>
          <w:szCs w:val="32"/>
        </w:rPr>
        <w:t xml:space="preserve">Studienverlaufsplan: </w:t>
      </w:r>
      <w:r w:rsidR="00945091" w:rsidRPr="00945091">
        <w:rPr>
          <w:rFonts w:ascii="Arial" w:hAnsi="Arial" w:cs="Arial"/>
          <w:b/>
          <w:sz w:val="32"/>
          <w:szCs w:val="32"/>
        </w:rPr>
        <w:t>Vertieftes Studium der Fachrichtung (</w:t>
      </w:r>
      <w:r w:rsidRPr="00945091">
        <w:rPr>
          <w:rFonts w:ascii="Arial" w:hAnsi="Arial" w:cs="Arial"/>
          <w:b/>
          <w:sz w:val="32"/>
          <w:szCs w:val="32"/>
        </w:rPr>
        <w:t>90er Fachrichtung</w:t>
      </w:r>
      <w:r w:rsidR="00945091" w:rsidRPr="00945091">
        <w:rPr>
          <w:rFonts w:ascii="Arial" w:hAnsi="Arial" w:cs="Arial"/>
          <w:b/>
          <w:sz w:val="32"/>
          <w:szCs w:val="32"/>
        </w:rPr>
        <w:t>)</w:t>
      </w:r>
    </w:p>
    <w:p w14:paraId="217B6368" w14:textId="77777777" w:rsidR="005C5221" w:rsidRPr="00805BF8" w:rsidRDefault="005C5221" w:rsidP="00C60214">
      <w:pPr>
        <w:tabs>
          <w:tab w:val="left" w:pos="1824"/>
        </w:tabs>
        <w:ind w:left="1824" w:hanging="1824"/>
        <w:rPr>
          <w:rFonts w:ascii="Arial" w:hAnsi="Arial"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6902"/>
        <w:gridCol w:w="798"/>
        <w:gridCol w:w="918"/>
      </w:tblGrid>
      <w:tr w:rsidR="005C5221" w:rsidRPr="00805BF8" w14:paraId="5589B5F5" w14:textId="77777777" w:rsidTr="005C5221">
        <w:trPr>
          <w:trHeight w:val="414"/>
          <w:jc w:val="center"/>
        </w:trPr>
        <w:tc>
          <w:tcPr>
            <w:tcW w:w="7923" w:type="dxa"/>
            <w:gridSpan w:val="2"/>
            <w:tcBorders>
              <w:bottom w:val="single" w:sz="4" w:space="0" w:color="auto"/>
            </w:tcBorders>
            <w:shd w:val="clear" w:color="auto" w:fill="auto"/>
            <w:tcMar>
              <w:top w:w="85" w:type="dxa"/>
              <w:bottom w:w="85" w:type="dxa"/>
            </w:tcMar>
            <w:vAlign w:val="center"/>
          </w:tcPr>
          <w:p w14:paraId="15A15970" w14:textId="26BCC642" w:rsidR="005C5221" w:rsidRPr="00805BF8" w:rsidRDefault="005C5221" w:rsidP="00C60214">
            <w:pPr>
              <w:rPr>
                <w:rFonts w:ascii="Arial" w:hAnsi="Arial" w:cs="Arial"/>
                <w:b/>
                <w:sz w:val="28"/>
                <w:szCs w:val="28"/>
              </w:rPr>
            </w:pPr>
            <w:r w:rsidRPr="00805BF8">
              <w:rPr>
                <w:rFonts w:ascii="Arial" w:hAnsi="Arial" w:cs="Arial"/>
                <w:b/>
                <w:sz w:val="28"/>
                <w:szCs w:val="28"/>
              </w:rPr>
              <w:t>1. Semester - Wintersemester</w:t>
            </w:r>
          </w:p>
        </w:tc>
        <w:tc>
          <w:tcPr>
            <w:tcW w:w="1716" w:type="dxa"/>
            <w:gridSpan w:val="2"/>
            <w:shd w:val="clear" w:color="auto" w:fill="auto"/>
            <w:tcMar>
              <w:top w:w="85" w:type="dxa"/>
              <w:bottom w:w="85" w:type="dxa"/>
            </w:tcMar>
            <w:vAlign w:val="center"/>
          </w:tcPr>
          <w:p w14:paraId="69F0CA31" w14:textId="16C3C548" w:rsidR="005C5221" w:rsidRPr="00805BF8" w:rsidRDefault="005C5221" w:rsidP="00C60214">
            <w:pPr>
              <w:rPr>
                <w:rFonts w:ascii="Arial" w:hAnsi="Arial" w:cs="Arial"/>
                <w:b/>
                <w:sz w:val="28"/>
                <w:szCs w:val="28"/>
              </w:rPr>
            </w:pPr>
            <w:r w:rsidRPr="00805BF8">
              <w:rPr>
                <w:rFonts w:ascii="Arial" w:hAnsi="Arial" w:cs="Arial"/>
                <w:b/>
                <w:sz w:val="28"/>
                <w:szCs w:val="28"/>
              </w:rPr>
              <w:t>1</w:t>
            </w:r>
            <w:r w:rsidR="00705C5A">
              <w:rPr>
                <w:rFonts w:ascii="Arial" w:hAnsi="Arial" w:cs="Arial"/>
                <w:b/>
                <w:sz w:val="28"/>
                <w:szCs w:val="28"/>
              </w:rPr>
              <w:t>2</w:t>
            </w:r>
            <w:r w:rsidRPr="00805BF8">
              <w:rPr>
                <w:rFonts w:ascii="Arial" w:hAnsi="Arial" w:cs="Arial"/>
                <w:b/>
                <w:sz w:val="28"/>
                <w:szCs w:val="28"/>
              </w:rPr>
              <w:t xml:space="preserve"> ECTS</w:t>
            </w:r>
          </w:p>
        </w:tc>
      </w:tr>
      <w:tr w:rsidR="005C5221" w:rsidRPr="00805BF8" w14:paraId="658B7A00" w14:textId="77777777" w:rsidTr="005C5221">
        <w:trPr>
          <w:trHeight w:val="414"/>
          <w:jc w:val="center"/>
        </w:trPr>
        <w:tc>
          <w:tcPr>
            <w:tcW w:w="1021" w:type="dxa"/>
            <w:shd w:val="clear" w:color="auto" w:fill="FF0000"/>
            <w:tcMar>
              <w:top w:w="85" w:type="dxa"/>
              <w:bottom w:w="85" w:type="dxa"/>
            </w:tcMar>
            <w:vAlign w:val="center"/>
          </w:tcPr>
          <w:p w14:paraId="1F165105"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1.1</w:t>
            </w:r>
          </w:p>
        </w:tc>
        <w:tc>
          <w:tcPr>
            <w:tcW w:w="6902" w:type="dxa"/>
            <w:shd w:val="clear" w:color="auto" w:fill="auto"/>
            <w:tcMar>
              <w:top w:w="85" w:type="dxa"/>
              <w:bottom w:w="85" w:type="dxa"/>
            </w:tcMar>
            <w:vAlign w:val="center"/>
          </w:tcPr>
          <w:p w14:paraId="362EFE90" w14:textId="77777777" w:rsidR="005C5221" w:rsidRPr="00805BF8" w:rsidRDefault="005C5221" w:rsidP="00C60214">
            <w:pPr>
              <w:rPr>
                <w:rFonts w:ascii="Arial" w:hAnsi="Arial" w:cs="Arial"/>
                <w:color w:val="70AD47"/>
                <w:sz w:val="18"/>
                <w:szCs w:val="18"/>
              </w:rPr>
            </w:pPr>
            <w:r w:rsidRPr="00805BF8">
              <w:rPr>
                <w:rFonts w:ascii="Arial" w:hAnsi="Arial" w:cs="Arial"/>
                <w:sz w:val="18"/>
                <w:szCs w:val="18"/>
              </w:rPr>
              <w:t xml:space="preserve">Einführung in die inklusive Pädagogik </w:t>
            </w:r>
            <w:r w:rsidRPr="00805BF8">
              <w:rPr>
                <w:rFonts w:ascii="Arial" w:hAnsi="Arial" w:cs="Arial"/>
                <w:color w:val="000000"/>
                <w:sz w:val="18"/>
                <w:szCs w:val="18"/>
              </w:rPr>
              <w:t>(V)</w:t>
            </w:r>
            <w:r w:rsidRPr="00805BF8">
              <w:rPr>
                <w:rFonts w:ascii="Arial" w:hAnsi="Arial" w:cs="Arial"/>
                <w:sz w:val="18"/>
                <w:szCs w:val="18"/>
              </w:rPr>
              <w:t xml:space="preserve"> </w:t>
            </w:r>
          </w:p>
          <w:p w14:paraId="43E8BAAC" w14:textId="77777777" w:rsidR="005C5221" w:rsidRPr="00805BF8" w:rsidRDefault="005C5221" w:rsidP="00C60214">
            <w:pPr>
              <w:rPr>
                <w:rFonts w:ascii="Arial" w:hAnsi="Arial" w:cs="Arial"/>
                <w:color w:val="70AD47"/>
                <w:sz w:val="18"/>
                <w:szCs w:val="18"/>
              </w:rPr>
            </w:pPr>
          </w:p>
        </w:tc>
        <w:tc>
          <w:tcPr>
            <w:tcW w:w="798" w:type="dxa"/>
            <w:shd w:val="clear" w:color="auto" w:fill="auto"/>
            <w:tcMar>
              <w:top w:w="85" w:type="dxa"/>
              <w:bottom w:w="85" w:type="dxa"/>
            </w:tcMar>
            <w:vAlign w:val="center"/>
          </w:tcPr>
          <w:p w14:paraId="524E2296"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1A91C6FC" w14:textId="51B5B648" w:rsidR="005C5221" w:rsidRPr="00805BF8" w:rsidRDefault="00705C5A" w:rsidP="00C60214">
            <w:pPr>
              <w:rPr>
                <w:rFonts w:ascii="Arial" w:hAnsi="Arial" w:cs="Arial"/>
                <w:sz w:val="18"/>
                <w:szCs w:val="18"/>
              </w:rPr>
            </w:pPr>
            <w:r>
              <w:rPr>
                <w:rFonts w:ascii="Arial" w:hAnsi="Arial" w:cs="Arial"/>
                <w:sz w:val="18"/>
                <w:szCs w:val="18"/>
              </w:rPr>
              <w:t>2</w:t>
            </w:r>
          </w:p>
        </w:tc>
      </w:tr>
      <w:tr w:rsidR="005C5221" w:rsidRPr="00805BF8" w14:paraId="3B54F115" w14:textId="77777777" w:rsidTr="005C5221">
        <w:trPr>
          <w:trHeight w:val="414"/>
          <w:jc w:val="center"/>
        </w:trPr>
        <w:tc>
          <w:tcPr>
            <w:tcW w:w="1021" w:type="dxa"/>
            <w:shd w:val="clear" w:color="auto" w:fill="FF0000"/>
            <w:tcMar>
              <w:top w:w="85" w:type="dxa"/>
              <w:bottom w:w="85" w:type="dxa"/>
            </w:tcMar>
            <w:vAlign w:val="center"/>
          </w:tcPr>
          <w:p w14:paraId="32D444A4"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1.2</w:t>
            </w:r>
          </w:p>
        </w:tc>
        <w:tc>
          <w:tcPr>
            <w:tcW w:w="6902" w:type="dxa"/>
            <w:shd w:val="clear" w:color="auto" w:fill="auto"/>
            <w:tcMar>
              <w:top w:w="85" w:type="dxa"/>
              <w:bottom w:w="85" w:type="dxa"/>
            </w:tcMar>
            <w:vAlign w:val="center"/>
          </w:tcPr>
          <w:p w14:paraId="145A1DF9" w14:textId="77777777" w:rsidR="005C5221" w:rsidRPr="00805BF8" w:rsidRDefault="005C5221" w:rsidP="00C60214">
            <w:pPr>
              <w:rPr>
                <w:rFonts w:ascii="Arial" w:hAnsi="Arial" w:cs="Arial"/>
                <w:color w:val="70AD47"/>
                <w:sz w:val="18"/>
                <w:szCs w:val="18"/>
              </w:rPr>
            </w:pPr>
            <w:r w:rsidRPr="00805BF8">
              <w:rPr>
                <w:rFonts w:ascii="Arial" w:hAnsi="Arial" w:cs="Arial"/>
                <w:sz w:val="18"/>
                <w:szCs w:val="18"/>
              </w:rPr>
              <w:t xml:space="preserve">Grundlagen der Förderdiagnostik (V) </w:t>
            </w:r>
          </w:p>
          <w:p w14:paraId="603C9D7E" w14:textId="77777777" w:rsidR="005C5221" w:rsidRPr="00805BF8" w:rsidRDefault="005C5221" w:rsidP="00C60214">
            <w:pPr>
              <w:rPr>
                <w:rFonts w:ascii="Arial" w:hAnsi="Arial" w:cs="Arial"/>
                <w:color w:val="70AD47"/>
                <w:sz w:val="18"/>
                <w:szCs w:val="18"/>
              </w:rPr>
            </w:pPr>
          </w:p>
        </w:tc>
        <w:tc>
          <w:tcPr>
            <w:tcW w:w="798" w:type="dxa"/>
            <w:shd w:val="clear" w:color="auto" w:fill="auto"/>
            <w:tcMar>
              <w:top w:w="85" w:type="dxa"/>
              <w:bottom w:w="85" w:type="dxa"/>
            </w:tcMar>
            <w:vAlign w:val="center"/>
          </w:tcPr>
          <w:p w14:paraId="1072C1EB"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1D86115D" w14:textId="77777777" w:rsidR="005C5221" w:rsidRPr="00805BF8" w:rsidRDefault="005C5221" w:rsidP="00C60214">
            <w:pPr>
              <w:rPr>
                <w:rFonts w:ascii="Arial" w:hAnsi="Arial" w:cs="Arial"/>
                <w:sz w:val="18"/>
                <w:szCs w:val="18"/>
              </w:rPr>
            </w:pPr>
            <w:r w:rsidRPr="00805BF8">
              <w:rPr>
                <w:rFonts w:ascii="Arial" w:hAnsi="Arial" w:cs="Arial"/>
                <w:sz w:val="18"/>
                <w:szCs w:val="18"/>
              </w:rPr>
              <w:t>3</w:t>
            </w:r>
          </w:p>
        </w:tc>
      </w:tr>
      <w:tr w:rsidR="005C5221" w:rsidRPr="00805BF8" w14:paraId="0CA19272" w14:textId="77777777" w:rsidTr="005C5221">
        <w:trPr>
          <w:trHeight w:val="414"/>
          <w:jc w:val="center"/>
        </w:trPr>
        <w:tc>
          <w:tcPr>
            <w:tcW w:w="1021" w:type="dxa"/>
            <w:shd w:val="clear" w:color="auto" w:fill="FF0000"/>
            <w:tcMar>
              <w:top w:w="85" w:type="dxa"/>
              <w:bottom w:w="85" w:type="dxa"/>
            </w:tcMar>
            <w:vAlign w:val="center"/>
          </w:tcPr>
          <w:p w14:paraId="44B1735E"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1.3</w:t>
            </w:r>
          </w:p>
        </w:tc>
        <w:tc>
          <w:tcPr>
            <w:tcW w:w="6902" w:type="dxa"/>
            <w:shd w:val="clear" w:color="auto" w:fill="auto"/>
            <w:tcMar>
              <w:top w:w="85" w:type="dxa"/>
              <w:bottom w:w="85" w:type="dxa"/>
            </w:tcMar>
            <w:vAlign w:val="center"/>
          </w:tcPr>
          <w:p w14:paraId="66A3B496" w14:textId="77777777" w:rsidR="005C5221" w:rsidRPr="00805BF8" w:rsidRDefault="005C5221" w:rsidP="00C60214">
            <w:pPr>
              <w:rPr>
                <w:rFonts w:ascii="Arial" w:hAnsi="Arial" w:cs="Arial"/>
                <w:sz w:val="18"/>
                <w:szCs w:val="18"/>
              </w:rPr>
            </w:pPr>
            <w:r w:rsidRPr="00805BF8">
              <w:rPr>
                <w:rFonts w:ascii="Arial" w:hAnsi="Arial" w:cs="Arial"/>
                <w:sz w:val="18"/>
                <w:szCs w:val="18"/>
              </w:rPr>
              <w:t xml:space="preserve">Grundlagen der Heil- und Sonderpädagogischen Psychologie und Soziologie (V) </w:t>
            </w:r>
          </w:p>
          <w:p w14:paraId="3153DDB9" w14:textId="77777777" w:rsidR="005C5221" w:rsidRPr="00805BF8" w:rsidRDefault="005C5221" w:rsidP="00C60214">
            <w:pPr>
              <w:rPr>
                <w:rFonts w:ascii="Arial" w:hAnsi="Arial" w:cs="Arial"/>
                <w:color w:val="70AD47"/>
                <w:sz w:val="18"/>
                <w:szCs w:val="18"/>
              </w:rPr>
            </w:pPr>
          </w:p>
        </w:tc>
        <w:tc>
          <w:tcPr>
            <w:tcW w:w="798" w:type="dxa"/>
            <w:shd w:val="clear" w:color="auto" w:fill="auto"/>
            <w:tcMar>
              <w:top w:w="85" w:type="dxa"/>
              <w:bottom w:w="85" w:type="dxa"/>
            </w:tcMar>
            <w:vAlign w:val="center"/>
          </w:tcPr>
          <w:p w14:paraId="796DC604"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0352700F" w14:textId="10890858" w:rsidR="005C5221" w:rsidRPr="00805BF8" w:rsidRDefault="00705C5A" w:rsidP="00C60214">
            <w:pPr>
              <w:rPr>
                <w:rFonts w:ascii="Arial" w:hAnsi="Arial" w:cs="Arial"/>
                <w:sz w:val="18"/>
                <w:szCs w:val="18"/>
              </w:rPr>
            </w:pPr>
            <w:r>
              <w:rPr>
                <w:rFonts w:ascii="Arial" w:hAnsi="Arial" w:cs="Arial"/>
                <w:sz w:val="18"/>
                <w:szCs w:val="18"/>
              </w:rPr>
              <w:t>2</w:t>
            </w:r>
          </w:p>
        </w:tc>
      </w:tr>
      <w:tr w:rsidR="005C5221" w:rsidRPr="00805BF8" w14:paraId="5B7950F1" w14:textId="77777777" w:rsidTr="005C5221">
        <w:trPr>
          <w:trHeight w:val="414"/>
          <w:jc w:val="center"/>
        </w:trPr>
        <w:tc>
          <w:tcPr>
            <w:tcW w:w="1021" w:type="dxa"/>
            <w:shd w:val="clear" w:color="auto" w:fill="FF0000"/>
            <w:tcMar>
              <w:top w:w="85" w:type="dxa"/>
              <w:bottom w:w="85" w:type="dxa"/>
            </w:tcMar>
            <w:vAlign w:val="center"/>
          </w:tcPr>
          <w:p w14:paraId="2D7BCC3A"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1.4</w:t>
            </w:r>
          </w:p>
        </w:tc>
        <w:tc>
          <w:tcPr>
            <w:tcW w:w="6902" w:type="dxa"/>
            <w:shd w:val="clear" w:color="auto" w:fill="auto"/>
            <w:tcMar>
              <w:top w:w="85" w:type="dxa"/>
              <w:bottom w:w="85" w:type="dxa"/>
            </w:tcMar>
            <w:vAlign w:val="center"/>
          </w:tcPr>
          <w:p w14:paraId="01568902" w14:textId="77777777" w:rsidR="005C5221" w:rsidRPr="00805BF8" w:rsidRDefault="005C5221" w:rsidP="00C60214">
            <w:pPr>
              <w:rPr>
                <w:rFonts w:ascii="Arial" w:hAnsi="Arial" w:cs="Arial"/>
                <w:color w:val="000000"/>
                <w:sz w:val="18"/>
                <w:szCs w:val="18"/>
              </w:rPr>
            </w:pPr>
            <w:r w:rsidRPr="00805BF8">
              <w:rPr>
                <w:rFonts w:ascii="Arial" w:hAnsi="Arial" w:cs="Arial"/>
                <w:sz w:val="18"/>
                <w:szCs w:val="18"/>
              </w:rPr>
              <w:t>Einführung in die Heil- und Sonderpädagogik (</w:t>
            </w:r>
            <w:r w:rsidRPr="00805BF8">
              <w:rPr>
                <w:rFonts w:ascii="Arial" w:hAnsi="Arial" w:cs="Arial"/>
                <w:color w:val="000000"/>
                <w:sz w:val="18"/>
                <w:szCs w:val="18"/>
              </w:rPr>
              <w:t>Ringvorlesung)</w:t>
            </w:r>
          </w:p>
          <w:p w14:paraId="6FD2C1F1" w14:textId="77777777" w:rsidR="005C5221" w:rsidRPr="00805BF8" w:rsidRDefault="005C5221" w:rsidP="00C60214">
            <w:pPr>
              <w:rPr>
                <w:rFonts w:ascii="Arial" w:hAnsi="Arial" w:cs="Arial"/>
                <w:color w:val="70AD47"/>
                <w:sz w:val="18"/>
                <w:szCs w:val="18"/>
              </w:rPr>
            </w:pPr>
          </w:p>
        </w:tc>
        <w:tc>
          <w:tcPr>
            <w:tcW w:w="798" w:type="dxa"/>
            <w:shd w:val="clear" w:color="auto" w:fill="auto"/>
            <w:tcMar>
              <w:top w:w="85" w:type="dxa"/>
              <w:bottom w:w="85" w:type="dxa"/>
            </w:tcMar>
            <w:vAlign w:val="center"/>
          </w:tcPr>
          <w:p w14:paraId="03672331"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26BDD3F6" w14:textId="69496B00" w:rsidR="005C5221" w:rsidRPr="00805BF8" w:rsidRDefault="00705C5A" w:rsidP="00C60214">
            <w:pPr>
              <w:rPr>
                <w:rFonts w:ascii="Arial" w:hAnsi="Arial" w:cs="Arial"/>
                <w:sz w:val="18"/>
                <w:szCs w:val="18"/>
              </w:rPr>
            </w:pPr>
            <w:r>
              <w:rPr>
                <w:rFonts w:ascii="Arial" w:hAnsi="Arial" w:cs="Arial"/>
                <w:sz w:val="18"/>
                <w:szCs w:val="18"/>
              </w:rPr>
              <w:t>2</w:t>
            </w:r>
            <w:r w:rsidR="005C5221" w:rsidRPr="00805BF8">
              <w:rPr>
                <w:rFonts w:ascii="Arial" w:hAnsi="Arial" w:cs="Arial"/>
                <w:sz w:val="18"/>
                <w:szCs w:val="18"/>
              </w:rPr>
              <w:t xml:space="preserve"> </w:t>
            </w:r>
          </w:p>
        </w:tc>
      </w:tr>
      <w:tr w:rsidR="005C5221" w:rsidRPr="00805BF8" w14:paraId="4B687015" w14:textId="77777777" w:rsidTr="005C5221">
        <w:trPr>
          <w:trHeight w:val="414"/>
          <w:jc w:val="center"/>
        </w:trPr>
        <w:tc>
          <w:tcPr>
            <w:tcW w:w="1021" w:type="dxa"/>
            <w:shd w:val="clear" w:color="auto" w:fill="FF0000"/>
            <w:tcMar>
              <w:top w:w="85" w:type="dxa"/>
              <w:bottom w:w="85" w:type="dxa"/>
            </w:tcMar>
            <w:vAlign w:val="center"/>
          </w:tcPr>
          <w:p w14:paraId="58231FD1"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1.5</w:t>
            </w:r>
          </w:p>
        </w:tc>
        <w:tc>
          <w:tcPr>
            <w:tcW w:w="6902" w:type="dxa"/>
            <w:shd w:val="clear" w:color="auto" w:fill="auto"/>
            <w:tcMar>
              <w:top w:w="85" w:type="dxa"/>
              <w:bottom w:w="85" w:type="dxa"/>
            </w:tcMar>
            <w:vAlign w:val="center"/>
          </w:tcPr>
          <w:p w14:paraId="56886ED7" w14:textId="77777777" w:rsidR="005C5221" w:rsidRPr="00805BF8" w:rsidRDefault="005C5221" w:rsidP="00C60214">
            <w:pPr>
              <w:rPr>
                <w:rFonts w:ascii="Arial" w:hAnsi="Arial" w:cs="Arial"/>
                <w:sz w:val="18"/>
                <w:szCs w:val="18"/>
              </w:rPr>
            </w:pPr>
            <w:r w:rsidRPr="00805BF8">
              <w:rPr>
                <w:rFonts w:ascii="Arial" w:hAnsi="Arial" w:cs="Arial"/>
                <w:sz w:val="18"/>
                <w:szCs w:val="18"/>
              </w:rPr>
              <w:t xml:space="preserve">Einführung in die Pädagogik bei Lernschwierigkeiten </w:t>
            </w:r>
            <w:r w:rsidRPr="00805BF8">
              <w:rPr>
                <w:rFonts w:ascii="Arial" w:hAnsi="Arial" w:cs="Arial"/>
                <w:color w:val="000000"/>
                <w:sz w:val="18"/>
                <w:szCs w:val="18"/>
              </w:rPr>
              <w:t>(</w:t>
            </w:r>
            <w:r w:rsidRPr="00805BF8">
              <w:rPr>
                <w:rFonts w:ascii="Arial" w:hAnsi="Arial" w:cs="Arial"/>
                <w:sz w:val="18"/>
                <w:szCs w:val="18"/>
              </w:rPr>
              <w:t>S)</w:t>
            </w:r>
          </w:p>
          <w:p w14:paraId="4B1106BF"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673CA2A7"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1C38D5A2" w14:textId="0B195D20" w:rsidR="005C5221" w:rsidRPr="00805BF8" w:rsidRDefault="00705C5A" w:rsidP="00C60214">
            <w:pPr>
              <w:rPr>
                <w:rFonts w:ascii="Arial" w:hAnsi="Arial" w:cs="Arial"/>
                <w:sz w:val="18"/>
                <w:szCs w:val="18"/>
              </w:rPr>
            </w:pPr>
            <w:r>
              <w:rPr>
                <w:rFonts w:ascii="Arial" w:hAnsi="Arial" w:cs="Arial"/>
                <w:sz w:val="18"/>
                <w:szCs w:val="18"/>
              </w:rPr>
              <w:t>3</w:t>
            </w:r>
          </w:p>
        </w:tc>
      </w:tr>
      <w:tr w:rsidR="005C5221" w:rsidRPr="00805BF8" w14:paraId="0F81D302" w14:textId="77777777" w:rsidTr="005C5221">
        <w:trPr>
          <w:trHeight w:val="414"/>
          <w:jc w:val="center"/>
        </w:trPr>
        <w:tc>
          <w:tcPr>
            <w:tcW w:w="1021" w:type="dxa"/>
            <w:shd w:val="clear" w:color="auto" w:fill="FF0000"/>
            <w:tcMar>
              <w:top w:w="85" w:type="dxa"/>
              <w:bottom w:w="85" w:type="dxa"/>
            </w:tcMar>
            <w:vAlign w:val="center"/>
          </w:tcPr>
          <w:p w14:paraId="00A0B35E" w14:textId="77777777" w:rsidR="005C5221" w:rsidRPr="00805BF8" w:rsidRDefault="005C5221" w:rsidP="00C60214">
            <w:pPr>
              <w:rPr>
                <w:rFonts w:ascii="Arial" w:hAnsi="Arial" w:cs="Arial"/>
                <w:b/>
                <w:sz w:val="18"/>
                <w:szCs w:val="18"/>
              </w:rPr>
            </w:pPr>
          </w:p>
        </w:tc>
        <w:tc>
          <w:tcPr>
            <w:tcW w:w="6902" w:type="dxa"/>
            <w:shd w:val="clear" w:color="auto" w:fill="auto"/>
            <w:tcMar>
              <w:top w:w="85" w:type="dxa"/>
              <w:bottom w:w="85" w:type="dxa"/>
            </w:tcMar>
            <w:vAlign w:val="center"/>
          </w:tcPr>
          <w:p w14:paraId="300DD98B" w14:textId="77777777" w:rsidR="005C5221" w:rsidRPr="00805BF8" w:rsidRDefault="005C5221" w:rsidP="00C60214">
            <w:pPr>
              <w:rPr>
                <w:rFonts w:ascii="Arial" w:hAnsi="Arial" w:cs="Arial"/>
                <w:sz w:val="18"/>
                <w:szCs w:val="18"/>
              </w:rPr>
            </w:pPr>
            <w:r w:rsidRPr="00805BF8">
              <w:rPr>
                <w:rFonts w:ascii="Arial" w:hAnsi="Arial" w:cs="Arial"/>
                <w:b/>
                <w:sz w:val="18"/>
                <w:szCs w:val="18"/>
              </w:rPr>
              <w:t>Modulprüfung:  Schriftliche Klausur / benotet</w:t>
            </w:r>
          </w:p>
        </w:tc>
        <w:tc>
          <w:tcPr>
            <w:tcW w:w="798" w:type="dxa"/>
            <w:shd w:val="clear" w:color="auto" w:fill="auto"/>
            <w:tcMar>
              <w:top w:w="85" w:type="dxa"/>
              <w:bottom w:w="85" w:type="dxa"/>
            </w:tcMar>
            <w:vAlign w:val="center"/>
          </w:tcPr>
          <w:p w14:paraId="1E5F6C69" w14:textId="77777777" w:rsidR="005C5221" w:rsidRPr="00805BF8" w:rsidRDefault="005C5221" w:rsidP="00C60214">
            <w:pPr>
              <w:rPr>
                <w:rFonts w:ascii="Arial" w:hAnsi="Arial" w:cs="Arial"/>
                <w:sz w:val="20"/>
                <w:szCs w:val="20"/>
              </w:rPr>
            </w:pPr>
          </w:p>
        </w:tc>
        <w:tc>
          <w:tcPr>
            <w:tcW w:w="918" w:type="dxa"/>
            <w:shd w:val="clear" w:color="auto" w:fill="auto"/>
            <w:tcMar>
              <w:top w:w="85" w:type="dxa"/>
              <w:bottom w:w="85" w:type="dxa"/>
            </w:tcMar>
            <w:vAlign w:val="center"/>
          </w:tcPr>
          <w:p w14:paraId="4DCEBEFD" w14:textId="77777777" w:rsidR="005C5221" w:rsidRPr="00805BF8" w:rsidRDefault="005C5221" w:rsidP="00C60214">
            <w:pPr>
              <w:rPr>
                <w:rFonts w:ascii="Arial" w:hAnsi="Arial" w:cs="Arial"/>
                <w:sz w:val="18"/>
                <w:szCs w:val="18"/>
              </w:rPr>
            </w:pPr>
          </w:p>
        </w:tc>
      </w:tr>
      <w:tr w:rsidR="005C5221" w:rsidRPr="00805BF8" w14:paraId="61081256" w14:textId="77777777" w:rsidTr="005C5221">
        <w:trPr>
          <w:trHeight w:val="414"/>
          <w:jc w:val="center"/>
        </w:trPr>
        <w:tc>
          <w:tcPr>
            <w:tcW w:w="7923" w:type="dxa"/>
            <w:gridSpan w:val="2"/>
            <w:tcBorders>
              <w:bottom w:val="single" w:sz="4" w:space="0" w:color="auto"/>
            </w:tcBorders>
            <w:shd w:val="clear" w:color="auto" w:fill="auto"/>
            <w:tcMar>
              <w:top w:w="85" w:type="dxa"/>
              <w:bottom w:w="85" w:type="dxa"/>
            </w:tcMar>
            <w:vAlign w:val="center"/>
          </w:tcPr>
          <w:p w14:paraId="02889C7E" w14:textId="77777777" w:rsidR="005C5221" w:rsidRPr="00805BF8" w:rsidRDefault="005C5221" w:rsidP="00C60214">
            <w:pPr>
              <w:rPr>
                <w:rFonts w:ascii="Arial" w:hAnsi="Arial" w:cs="Arial"/>
                <w:b/>
                <w:sz w:val="28"/>
                <w:szCs w:val="28"/>
              </w:rPr>
            </w:pPr>
            <w:r w:rsidRPr="00805BF8">
              <w:rPr>
                <w:rFonts w:ascii="Arial" w:hAnsi="Arial" w:cs="Arial"/>
                <w:b/>
                <w:sz w:val="28"/>
                <w:szCs w:val="28"/>
              </w:rPr>
              <w:t>2. Semester - Sommersemester</w:t>
            </w:r>
          </w:p>
        </w:tc>
        <w:tc>
          <w:tcPr>
            <w:tcW w:w="1716" w:type="dxa"/>
            <w:gridSpan w:val="2"/>
            <w:shd w:val="clear" w:color="auto" w:fill="auto"/>
            <w:tcMar>
              <w:top w:w="85" w:type="dxa"/>
              <w:bottom w:w="85" w:type="dxa"/>
            </w:tcMar>
            <w:vAlign w:val="center"/>
          </w:tcPr>
          <w:p w14:paraId="4DE83A0E" w14:textId="77777777" w:rsidR="005C5221" w:rsidRPr="00805BF8" w:rsidRDefault="005C5221" w:rsidP="00C60214">
            <w:pPr>
              <w:rPr>
                <w:rFonts w:ascii="Arial" w:hAnsi="Arial" w:cs="Arial"/>
                <w:b/>
                <w:sz w:val="28"/>
                <w:szCs w:val="28"/>
              </w:rPr>
            </w:pPr>
            <w:r w:rsidRPr="00805BF8">
              <w:rPr>
                <w:rFonts w:ascii="Arial" w:hAnsi="Arial" w:cs="Arial"/>
                <w:b/>
                <w:sz w:val="28"/>
                <w:szCs w:val="28"/>
              </w:rPr>
              <w:t>12 ECTS</w:t>
            </w:r>
          </w:p>
        </w:tc>
      </w:tr>
      <w:tr w:rsidR="005C5221" w:rsidRPr="00805BF8" w14:paraId="76E1AB50" w14:textId="77777777" w:rsidTr="005C5221">
        <w:trPr>
          <w:trHeight w:val="414"/>
          <w:jc w:val="center"/>
        </w:trPr>
        <w:tc>
          <w:tcPr>
            <w:tcW w:w="1021" w:type="dxa"/>
            <w:shd w:val="clear" w:color="auto" w:fill="FF9900"/>
            <w:tcMar>
              <w:top w:w="85" w:type="dxa"/>
              <w:bottom w:w="85" w:type="dxa"/>
            </w:tcMar>
            <w:vAlign w:val="center"/>
          </w:tcPr>
          <w:p w14:paraId="0DB469A0"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2.1</w:t>
            </w:r>
          </w:p>
        </w:tc>
        <w:tc>
          <w:tcPr>
            <w:tcW w:w="6902" w:type="dxa"/>
            <w:shd w:val="clear" w:color="auto" w:fill="auto"/>
            <w:tcMar>
              <w:top w:w="85" w:type="dxa"/>
              <w:bottom w:w="85" w:type="dxa"/>
            </w:tcMar>
            <w:vAlign w:val="center"/>
          </w:tcPr>
          <w:p w14:paraId="5D44E6AE" w14:textId="77777777" w:rsidR="005C5221" w:rsidRPr="00805BF8" w:rsidRDefault="005C5221" w:rsidP="00C60214">
            <w:pPr>
              <w:rPr>
                <w:rFonts w:ascii="Arial" w:hAnsi="Arial" w:cs="Arial"/>
                <w:sz w:val="18"/>
                <w:szCs w:val="18"/>
              </w:rPr>
            </w:pPr>
            <w:r w:rsidRPr="00805BF8">
              <w:rPr>
                <w:rFonts w:ascii="Arial" w:hAnsi="Arial" w:cs="Arial"/>
                <w:sz w:val="18"/>
                <w:szCs w:val="18"/>
              </w:rPr>
              <w:t>Geschichte der Pädagogik bei gravierenden Lernschwierigkeiten (S)</w:t>
            </w:r>
          </w:p>
          <w:p w14:paraId="37528CF5"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74F6747C"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2DDF9EF3" w14:textId="77777777" w:rsidR="005C5221" w:rsidRPr="00805BF8" w:rsidRDefault="005C5221" w:rsidP="00C60214">
            <w:pPr>
              <w:rPr>
                <w:rFonts w:ascii="Arial" w:hAnsi="Arial" w:cs="Arial"/>
                <w:sz w:val="18"/>
                <w:szCs w:val="18"/>
              </w:rPr>
            </w:pPr>
            <w:r w:rsidRPr="00805BF8">
              <w:rPr>
                <w:rFonts w:ascii="Arial" w:hAnsi="Arial" w:cs="Arial"/>
                <w:sz w:val="18"/>
                <w:szCs w:val="18"/>
              </w:rPr>
              <w:t>3</w:t>
            </w:r>
          </w:p>
        </w:tc>
      </w:tr>
      <w:tr w:rsidR="005C5221" w:rsidRPr="00805BF8" w14:paraId="2A38B663" w14:textId="77777777" w:rsidTr="005C5221">
        <w:trPr>
          <w:trHeight w:val="414"/>
          <w:jc w:val="center"/>
        </w:trPr>
        <w:tc>
          <w:tcPr>
            <w:tcW w:w="1021" w:type="dxa"/>
            <w:shd w:val="clear" w:color="auto" w:fill="FF9900"/>
            <w:tcMar>
              <w:top w:w="85" w:type="dxa"/>
              <w:bottom w:w="85" w:type="dxa"/>
            </w:tcMar>
            <w:vAlign w:val="center"/>
          </w:tcPr>
          <w:p w14:paraId="4A761080"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2.2</w:t>
            </w:r>
          </w:p>
        </w:tc>
        <w:tc>
          <w:tcPr>
            <w:tcW w:w="6902" w:type="dxa"/>
            <w:shd w:val="clear" w:color="auto" w:fill="auto"/>
            <w:tcMar>
              <w:top w:w="85" w:type="dxa"/>
              <w:bottom w:w="85" w:type="dxa"/>
            </w:tcMar>
            <w:vAlign w:val="center"/>
          </w:tcPr>
          <w:p w14:paraId="2E63E2D5" w14:textId="77777777" w:rsidR="005C5221" w:rsidRPr="00805BF8" w:rsidRDefault="005C5221" w:rsidP="00C60214">
            <w:pPr>
              <w:rPr>
                <w:rFonts w:ascii="Arial" w:hAnsi="Arial" w:cs="Arial"/>
                <w:color w:val="000000"/>
                <w:sz w:val="18"/>
                <w:szCs w:val="18"/>
              </w:rPr>
            </w:pPr>
            <w:r w:rsidRPr="00805BF8">
              <w:rPr>
                <w:rFonts w:ascii="Arial" w:hAnsi="Arial" w:cs="Arial"/>
                <w:sz w:val="18"/>
                <w:szCs w:val="18"/>
              </w:rPr>
              <w:t xml:space="preserve">Inklusive und spezifische sonderpädagogische Organisationsformen </w:t>
            </w:r>
            <w:r w:rsidRPr="00805BF8">
              <w:rPr>
                <w:rFonts w:ascii="Arial" w:hAnsi="Arial" w:cs="Arial"/>
                <w:color w:val="000000"/>
                <w:sz w:val="18"/>
                <w:szCs w:val="18"/>
              </w:rPr>
              <w:t>(S)</w:t>
            </w:r>
          </w:p>
          <w:p w14:paraId="4901C12C"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635C8CE0"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709549AF" w14:textId="77777777" w:rsidR="005C5221" w:rsidRPr="00805BF8" w:rsidRDefault="005C5221" w:rsidP="00C60214">
            <w:pPr>
              <w:rPr>
                <w:rFonts w:ascii="Arial" w:hAnsi="Arial" w:cs="Arial"/>
                <w:sz w:val="18"/>
                <w:szCs w:val="18"/>
              </w:rPr>
            </w:pPr>
            <w:r w:rsidRPr="00805BF8">
              <w:rPr>
                <w:rFonts w:ascii="Arial" w:hAnsi="Arial" w:cs="Arial"/>
                <w:sz w:val="18"/>
                <w:szCs w:val="18"/>
              </w:rPr>
              <w:t>3</w:t>
            </w:r>
          </w:p>
        </w:tc>
      </w:tr>
      <w:tr w:rsidR="005C5221" w:rsidRPr="00805BF8" w14:paraId="07148B5D" w14:textId="77777777" w:rsidTr="005C5221">
        <w:trPr>
          <w:trHeight w:val="414"/>
          <w:jc w:val="center"/>
        </w:trPr>
        <w:tc>
          <w:tcPr>
            <w:tcW w:w="1021" w:type="dxa"/>
            <w:shd w:val="clear" w:color="auto" w:fill="FF9900"/>
            <w:tcMar>
              <w:top w:w="85" w:type="dxa"/>
              <w:bottom w:w="85" w:type="dxa"/>
            </w:tcMar>
            <w:vAlign w:val="center"/>
          </w:tcPr>
          <w:p w14:paraId="5CB9B886"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2.3</w:t>
            </w:r>
          </w:p>
        </w:tc>
        <w:tc>
          <w:tcPr>
            <w:tcW w:w="6902" w:type="dxa"/>
            <w:shd w:val="clear" w:color="auto" w:fill="auto"/>
            <w:tcMar>
              <w:top w:w="85" w:type="dxa"/>
              <w:bottom w:w="85" w:type="dxa"/>
            </w:tcMar>
            <w:vAlign w:val="center"/>
          </w:tcPr>
          <w:p w14:paraId="5BE8CE3C" w14:textId="77777777" w:rsidR="005C5221" w:rsidRPr="00805BF8" w:rsidRDefault="005C5221" w:rsidP="00C60214">
            <w:pPr>
              <w:rPr>
                <w:rFonts w:ascii="Arial" w:hAnsi="Arial" w:cs="Arial"/>
                <w:sz w:val="18"/>
                <w:szCs w:val="18"/>
              </w:rPr>
            </w:pPr>
            <w:r w:rsidRPr="00805BF8">
              <w:rPr>
                <w:rFonts w:ascii="Arial" w:hAnsi="Arial" w:cs="Arial"/>
                <w:sz w:val="18"/>
                <w:szCs w:val="18"/>
              </w:rPr>
              <w:t>Prävention und Frühförderung:</w:t>
            </w:r>
            <w:r w:rsidRPr="00805BF8">
              <w:rPr>
                <w:rFonts w:ascii="Arial" w:hAnsi="Arial" w:cs="Arial"/>
                <w:color w:val="000000"/>
                <w:sz w:val="18"/>
                <w:szCs w:val="18"/>
              </w:rPr>
              <w:t xml:space="preserve"> Heil- und sonderpädagogische Arbeitsfelder I </w:t>
            </w:r>
            <w:r w:rsidRPr="00805BF8">
              <w:rPr>
                <w:rFonts w:ascii="Arial" w:hAnsi="Arial" w:cs="Arial"/>
                <w:sz w:val="18"/>
                <w:szCs w:val="18"/>
              </w:rPr>
              <w:t>(S)</w:t>
            </w:r>
          </w:p>
          <w:p w14:paraId="0D3CC0AC" w14:textId="77777777" w:rsidR="005C5221" w:rsidRPr="00805BF8" w:rsidRDefault="005C5221" w:rsidP="00C60214">
            <w:pPr>
              <w:rPr>
                <w:rFonts w:ascii="Arial" w:hAnsi="Arial" w:cs="Arial"/>
                <w:color w:val="70AD47"/>
                <w:sz w:val="18"/>
                <w:szCs w:val="18"/>
              </w:rPr>
            </w:pPr>
          </w:p>
        </w:tc>
        <w:tc>
          <w:tcPr>
            <w:tcW w:w="798" w:type="dxa"/>
            <w:shd w:val="clear" w:color="auto" w:fill="auto"/>
            <w:tcMar>
              <w:top w:w="85" w:type="dxa"/>
              <w:bottom w:w="85" w:type="dxa"/>
            </w:tcMar>
            <w:vAlign w:val="center"/>
          </w:tcPr>
          <w:p w14:paraId="6EB83709"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2C244916" w14:textId="77777777" w:rsidR="005C5221" w:rsidRPr="00805BF8" w:rsidRDefault="005C5221" w:rsidP="00C60214">
            <w:pPr>
              <w:rPr>
                <w:rFonts w:ascii="Arial" w:hAnsi="Arial" w:cs="Arial"/>
                <w:sz w:val="18"/>
                <w:szCs w:val="18"/>
              </w:rPr>
            </w:pPr>
            <w:r w:rsidRPr="00805BF8">
              <w:rPr>
                <w:rFonts w:ascii="Arial" w:hAnsi="Arial" w:cs="Arial"/>
                <w:sz w:val="18"/>
                <w:szCs w:val="18"/>
              </w:rPr>
              <w:t>2</w:t>
            </w:r>
          </w:p>
        </w:tc>
      </w:tr>
      <w:tr w:rsidR="005C5221" w:rsidRPr="00805BF8" w14:paraId="3645660C" w14:textId="77777777" w:rsidTr="005C5221">
        <w:trPr>
          <w:trHeight w:val="414"/>
          <w:jc w:val="center"/>
        </w:trPr>
        <w:tc>
          <w:tcPr>
            <w:tcW w:w="1021" w:type="dxa"/>
            <w:shd w:val="clear" w:color="auto" w:fill="FF9900"/>
            <w:tcMar>
              <w:top w:w="85" w:type="dxa"/>
              <w:bottom w:w="85" w:type="dxa"/>
            </w:tcMar>
            <w:vAlign w:val="center"/>
          </w:tcPr>
          <w:p w14:paraId="3A33355E"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2.4</w:t>
            </w:r>
          </w:p>
        </w:tc>
        <w:tc>
          <w:tcPr>
            <w:tcW w:w="6902" w:type="dxa"/>
            <w:shd w:val="clear" w:color="auto" w:fill="auto"/>
            <w:tcMar>
              <w:top w:w="85" w:type="dxa"/>
              <w:bottom w:w="85" w:type="dxa"/>
            </w:tcMar>
            <w:vAlign w:val="center"/>
          </w:tcPr>
          <w:p w14:paraId="59933508" w14:textId="77777777" w:rsidR="005C5221" w:rsidRPr="00805BF8" w:rsidRDefault="005C5221" w:rsidP="00C60214">
            <w:pPr>
              <w:rPr>
                <w:rFonts w:ascii="Arial" w:hAnsi="Arial" w:cs="Arial"/>
                <w:sz w:val="18"/>
                <w:szCs w:val="18"/>
              </w:rPr>
            </w:pPr>
            <w:r w:rsidRPr="00805BF8">
              <w:rPr>
                <w:rFonts w:ascii="Arial" w:hAnsi="Arial" w:cs="Arial"/>
                <w:sz w:val="18"/>
                <w:szCs w:val="18"/>
              </w:rPr>
              <w:t>Inklusive Schulentwicklung:</w:t>
            </w:r>
            <w:r w:rsidRPr="00805BF8">
              <w:rPr>
                <w:rFonts w:ascii="Arial" w:hAnsi="Arial" w:cs="Arial"/>
                <w:color w:val="000000"/>
                <w:sz w:val="18"/>
                <w:szCs w:val="18"/>
              </w:rPr>
              <w:t xml:space="preserve"> Heil- und sonderpädagogische Arbeitsfelder II </w:t>
            </w:r>
            <w:r w:rsidRPr="00805BF8">
              <w:rPr>
                <w:rFonts w:ascii="Arial" w:hAnsi="Arial" w:cs="Arial"/>
                <w:sz w:val="18"/>
                <w:szCs w:val="18"/>
              </w:rPr>
              <w:t>(HS)</w:t>
            </w:r>
          </w:p>
          <w:p w14:paraId="7F666498"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162E229E"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02F2C392" w14:textId="77777777" w:rsidR="005C5221" w:rsidRPr="00805BF8" w:rsidRDefault="005C5221" w:rsidP="00C60214">
            <w:pPr>
              <w:rPr>
                <w:rFonts w:ascii="Arial" w:hAnsi="Arial" w:cs="Arial"/>
                <w:sz w:val="18"/>
                <w:szCs w:val="18"/>
              </w:rPr>
            </w:pPr>
            <w:r w:rsidRPr="00805BF8">
              <w:rPr>
                <w:rFonts w:ascii="Arial" w:hAnsi="Arial" w:cs="Arial"/>
                <w:sz w:val="18"/>
                <w:szCs w:val="18"/>
              </w:rPr>
              <w:t>2</w:t>
            </w:r>
          </w:p>
        </w:tc>
      </w:tr>
      <w:tr w:rsidR="005C5221" w:rsidRPr="00805BF8" w14:paraId="45815A25" w14:textId="77777777" w:rsidTr="005C5221">
        <w:trPr>
          <w:trHeight w:val="414"/>
          <w:jc w:val="center"/>
        </w:trPr>
        <w:tc>
          <w:tcPr>
            <w:tcW w:w="1021" w:type="dxa"/>
            <w:shd w:val="clear" w:color="auto" w:fill="FF9900"/>
            <w:tcMar>
              <w:top w:w="85" w:type="dxa"/>
              <w:bottom w:w="85" w:type="dxa"/>
            </w:tcMar>
            <w:vAlign w:val="center"/>
          </w:tcPr>
          <w:p w14:paraId="1F68A212"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2.5</w:t>
            </w:r>
          </w:p>
        </w:tc>
        <w:tc>
          <w:tcPr>
            <w:tcW w:w="6902" w:type="dxa"/>
            <w:shd w:val="clear" w:color="auto" w:fill="auto"/>
            <w:tcMar>
              <w:top w:w="85" w:type="dxa"/>
              <w:bottom w:w="85" w:type="dxa"/>
            </w:tcMar>
            <w:vAlign w:val="center"/>
          </w:tcPr>
          <w:p w14:paraId="0C1E5081" w14:textId="77777777" w:rsidR="005C5221" w:rsidRPr="00805BF8" w:rsidRDefault="005C5221" w:rsidP="00C60214">
            <w:pPr>
              <w:rPr>
                <w:rFonts w:ascii="Arial" w:hAnsi="Arial" w:cs="Arial"/>
                <w:sz w:val="18"/>
                <w:szCs w:val="18"/>
              </w:rPr>
            </w:pPr>
            <w:r w:rsidRPr="00805BF8">
              <w:rPr>
                <w:rFonts w:ascii="Arial" w:hAnsi="Arial" w:cs="Arial"/>
                <w:sz w:val="18"/>
                <w:szCs w:val="18"/>
              </w:rPr>
              <w:t>Berufliche Inklusion:</w:t>
            </w:r>
            <w:r w:rsidRPr="00805BF8">
              <w:rPr>
                <w:rFonts w:ascii="Arial" w:hAnsi="Arial" w:cs="Arial"/>
                <w:color w:val="000000"/>
                <w:sz w:val="18"/>
                <w:szCs w:val="18"/>
              </w:rPr>
              <w:t xml:space="preserve"> Heil- und sonderpädagogische Arbeitsfelder III </w:t>
            </w:r>
            <w:r w:rsidRPr="00805BF8">
              <w:rPr>
                <w:rFonts w:ascii="Arial" w:hAnsi="Arial" w:cs="Arial"/>
                <w:sz w:val="18"/>
                <w:szCs w:val="18"/>
              </w:rPr>
              <w:t>(S)</w:t>
            </w:r>
          </w:p>
          <w:p w14:paraId="02030EAD"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4A56C3F6"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7DA88849" w14:textId="77777777" w:rsidR="005C5221" w:rsidRPr="00805BF8" w:rsidRDefault="005C5221" w:rsidP="00C60214">
            <w:pPr>
              <w:rPr>
                <w:rFonts w:ascii="Arial" w:hAnsi="Arial" w:cs="Arial"/>
                <w:sz w:val="18"/>
                <w:szCs w:val="18"/>
              </w:rPr>
            </w:pPr>
            <w:r w:rsidRPr="00805BF8">
              <w:rPr>
                <w:rFonts w:ascii="Arial" w:hAnsi="Arial" w:cs="Arial"/>
                <w:sz w:val="18"/>
                <w:szCs w:val="18"/>
              </w:rPr>
              <w:t>2</w:t>
            </w:r>
          </w:p>
        </w:tc>
      </w:tr>
      <w:tr w:rsidR="005C5221" w:rsidRPr="00805BF8" w14:paraId="66D99A3C" w14:textId="77777777" w:rsidTr="005C5221">
        <w:trPr>
          <w:trHeight w:val="414"/>
          <w:jc w:val="center"/>
        </w:trPr>
        <w:tc>
          <w:tcPr>
            <w:tcW w:w="1021" w:type="dxa"/>
            <w:shd w:val="clear" w:color="auto" w:fill="FF9900"/>
            <w:tcMar>
              <w:top w:w="85" w:type="dxa"/>
              <w:bottom w:w="85" w:type="dxa"/>
            </w:tcMar>
            <w:vAlign w:val="center"/>
          </w:tcPr>
          <w:p w14:paraId="0E6C2093" w14:textId="77777777" w:rsidR="005C5221" w:rsidRPr="00805BF8" w:rsidRDefault="005C5221" w:rsidP="00C60214">
            <w:pPr>
              <w:rPr>
                <w:rFonts w:ascii="Arial" w:hAnsi="Arial" w:cs="Arial"/>
                <w:b/>
                <w:sz w:val="18"/>
                <w:szCs w:val="18"/>
              </w:rPr>
            </w:pPr>
          </w:p>
        </w:tc>
        <w:tc>
          <w:tcPr>
            <w:tcW w:w="6902" w:type="dxa"/>
            <w:shd w:val="clear" w:color="auto" w:fill="auto"/>
            <w:tcMar>
              <w:top w:w="85" w:type="dxa"/>
              <w:bottom w:w="85" w:type="dxa"/>
            </w:tcMar>
            <w:vAlign w:val="center"/>
          </w:tcPr>
          <w:p w14:paraId="652A66CA" w14:textId="6E920618" w:rsidR="005C5221" w:rsidRPr="00805BF8" w:rsidRDefault="005C5221" w:rsidP="00C405D2">
            <w:pPr>
              <w:rPr>
                <w:rFonts w:ascii="Arial" w:hAnsi="Arial" w:cs="Arial"/>
                <w:sz w:val="18"/>
                <w:szCs w:val="18"/>
              </w:rPr>
            </w:pPr>
            <w:r w:rsidRPr="00805BF8">
              <w:rPr>
                <w:rFonts w:ascii="Arial" w:hAnsi="Arial" w:cs="Arial"/>
                <w:b/>
                <w:sz w:val="18"/>
                <w:szCs w:val="18"/>
              </w:rPr>
              <w:t xml:space="preserve">Modulprüfung:  Mündliche </w:t>
            </w:r>
            <w:r w:rsidR="00C405D2" w:rsidRPr="00A851C4">
              <w:rPr>
                <w:rFonts w:ascii="Arial" w:hAnsi="Arial" w:cs="Arial"/>
                <w:b/>
                <w:color w:val="000000" w:themeColor="text1"/>
                <w:sz w:val="18"/>
                <w:szCs w:val="18"/>
              </w:rPr>
              <w:t>Prüfung</w:t>
            </w:r>
            <w:r w:rsidRPr="00A851C4">
              <w:rPr>
                <w:rFonts w:ascii="Arial" w:hAnsi="Arial" w:cs="Arial"/>
                <w:b/>
                <w:color w:val="000000" w:themeColor="text1"/>
                <w:sz w:val="18"/>
                <w:szCs w:val="18"/>
              </w:rPr>
              <w:t xml:space="preserve"> </w:t>
            </w:r>
            <w:r w:rsidRPr="00805BF8">
              <w:rPr>
                <w:rFonts w:ascii="Arial" w:hAnsi="Arial" w:cs="Arial"/>
                <w:b/>
                <w:sz w:val="18"/>
                <w:szCs w:val="18"/>
              </w:rPr>
              <w:t>/ benotet</w:t>
            </w:r>
          </w:p>
        </w:tc>
        <w:tc>
          <w:tcPr>
            <w:tcW w:w="798" w:type="dxa"/>
            <w:shd w:val="clear" w:color="auto" w:fill="auto"/>
            <w:tcMar>
              <w:top w:w="85" w:type="dxa"/>
              <w:bottom w:w="85" w:type="dxa"/>
            </w:tcMar>
            <w:vAlign w:val="center"/>
          </w:tcPr>
          <w:p w14:paraId="26B646D9" w14:textId="77777777" w:rsidR="005C5221" w:rsidRPr="00805BF8" w:rsidRDefault="005C5221" w:rsidP="00C60214">
            <w:pPr>
              <w:rPr>
                <w:rFonts w:ascii="Arial" w:hAnsi="Arial" w:cs="Arial"/>
                <w:sz w:val="20"/>
                <w:szCs w:val="20"/>
              </w:rPr>
            </w:pPr>
          </w:p>
        </w:tc>
        <w:tc>
          <w:tcPr>
            <w:tcW w:w="918" w:type="dxa"/>
            <w:shd w:val="clear" w:color="auto" w:fill="auto"/>
            <w:tcMar>
              <w:top w:w="85" w:type="dxa"/>
              <w:bottom w:w="85" w:type="dxa"/>
            </w:tcMar>
            <w:vAlign w:val="center"/>
          </w:tcPr>
          <w:p w14:paraId="39C8C926" w14:textId="77777777" w:rsidR="005C5221" w:rsidRPr="00805BF8" w:rsidRDefault="005C5221" w:rsidP="00C60214">
            <w:pPr>
              <w:rPr>
                <w:rFonts w:ascii="Arial" w:hAnsi="Arial" w:cs="Arial"/>
                <w:sz w:val="18"/>
                <w:szCs w:val="18"/>
              </w:rPr>
            </w:pPr>
          </w:p>
        </w:tc>
      </w:tr>
    </w:tbl>
    <w:p w14:paraId="7F2F4050" w14:textId="77777777" w:rsidR="00050E8A" w:rsidRPr="00805BF8" w:rsidRDefault="00050E8A" w:rsidP="00C60214">
      <w:pPr>
        <w:tabs>
          <w:tab w:val="left" w:pos="1021"/>
          <w:tab w:val="left" w:pos="7923"/>
          <w:tab w:val="left" w:pos="8721"/>
        </w:tabs>
        <w:rPr>
          <w:rFonts w:ascii="Arial" w:hAnsi="Arial" w:cs="Arial"/>
          <w:b/>
          <w:sz w:val="18"/>
          <w:szCs w:val="18"/>
        </w:rPr>
      </w:pPr>
      <w:r w:rsidRPr="00805BF8">
        <w:rPr>
          <w:rFonts w:ascii="Arial" w:hAnsi="Arial" w:cs="Arial"/>
          <w:b/>
          <w:sz w:val="18"/>
          <w:szCs w:val="18"/>
        </w:rPr>
        <w:tab/>
      </w:r>
    </w:p>
    <w:p w14:paraId="264334C3" w14:textId="77777777" w:rsidR="00050E8A" w:rsidRPr="00805BF8" w:rsidRDefault="00050E8A" w:rsidP="00C60214">
      <w:pPr>
        <w:tabs>
          <w:tab w:val="left" w:pos="1021"/>
          <w:tab w:val="left" w:pos="7923"/>
          <w:tab w:val="left" w:pos="8721"/>
        </w:tabs>
        <w:rPr>
          <w:rFonts w:ascii="Arial" w:hAnsi="Arial" w:cs="Arial"/>
          <w:b/>
          <w:sz w:val="18"/>
          <w:szCs w:val="18"/>
        </w:rPr>
      </w:pPr>
    </w:p>
    <w:p w14:paraId="2BB66939" w14:textId="77777777" w:rsidR="00050E8A" w:rsidRPr="00805BF8" w:rsidRDefault="00050E8A" w:rsidP="00C60214">
      <w:pPr>
        <w:tabs>
          <w:tab w:val="left" w:pos="1021"/>
          <w:tab w:val="left" w:pos="7923"/>
          <w:tab w:val="left" w:pos="8721"/>
        </w:tabs>
        <w:rPr>
          <w:rFonts w:ascii="Arial" w:hAnsi="Arial" w:cs="Arial"/>
          <w:b/>
          <w:sz w:val="18"/>
          <w:szCs w:val="18"/>
        </w:rPr>
      </w:pPr>
    </w:p>
    <w:p w14:paraId="6F3282EE" w14:textId="77777777" w:rsidR="00050E8A" w:rsidRPr="00805BF8" w:rsidRDefault="00050E8A" w:rsidP="00C60214">
      <w:pPr>
        <w:tabs>
          <w:tab w:val="left" w:pos="1021"/>
          <w:tab w:val="left" w:pos="7923"/>
          <w:tab w:val="left" w:pos="8721"/>
        </w:tabs>
        <w:rPr>
          <w:rFonts w:ascii="Arial" w:hAnsi="Arial" w:cs="Arial"/>
          <w:b/>
          <w:sz w:val="18"/>
          <w:szCs w:val="18"/>
        </w:rPr>
      </w:pPr>
    </w:p>
    <w:p w14:paraId="4BD49DF4" w14:textId="77777777" w:rsidR="00050E8A" w:rsidRPr="00805BF8" w:rsidRDefault="00050E8A" w:rsidP="00C60214">
      <w:pPr>
        <w:tabs>
          <w:tab w:val="left" w:pos="1021"/>
          <w:tab w:val="left" w:pos="7923"/>
          <w:tab w:val="left" w:pos="8721"/>
        </w:tabs>
        <w:rPr>
          <w:rFonts w:ascii="Arial" w:hAnsi="Arial" w:cs="Arial"/>
          <w:b/>
          <w:sz w:val="18"/>
          <w:szCs w:val="18"/>
        </w:rPr>
      </w:pPr>
    </w:p>
    <w:p w14:paraId="75FA8F1D" w14:textId="77777777" w:rsidR="00050E8A" w:rsidRPr="00805BF8" w:rsidRDefault="00050E8A" w:rsidP="00C60214">
      <w:pPr>
        <w:tabs>
          <w:tab w:val="left" w:pos="1021"/>
          <w:tab w:val="left" w:pos="7923"/>
          <w:tab w:val="left" w:pos="8721"/>
        </w:tabs>
        <w:rPr>
          <w:rFonts w:ascii="Arial" w:hAnsi="Arial" w:cs="Arial"/>
          <w:b/>
          <w:sz w:val="18"/>
          <w:szCs w:val="18"/>
        </w:rPr>
      </w:pPr>
    </w:p>
    <w:p w14:paraId="4E91C8E9" w14:textId="23089681" w:rsidR="00AD1F6B" w:rsidRPr="00805BF8" w:rsidRDefault="00AD1F6B" w:rsidP="00C60214">
      <w:pPr>
        <w:rPr>
          <w:rFonts w:ascii="Arial" w:hAnsi="Arial" w:cs="Arial"/>
          <w:b/>
          <w:sz w:val="18"/>
          <w:szCs w:val="18"/>
        </w:rPr>
      </w:pPr>
      <w:r w:rsidRPr="00805BF8">
        <w:rPr>
          <w:rFonts w:ascii="Arial" w:hAnsi="Arial" w:cs="Arial"/>
          <w:b/>
          <w:sz w:val="18"/>
          <w:szCs w:val="18"/>
        </w:rPr>
        <w:br w:type="page"/>
      </w:r>
    </w:p>
    <w:p w14:paraId="1B8289A3" w14:textId="77777777" w:rsidR="00050E8A" w:rsidRPr="00805BF8" w:rsidRDefault="00050E8A" w:rsidP="00C60214">
      <w:pPr>
        <w:tabs>
          <w:tab w:val="left" w:pos="1021"/>
          <w:tab w:val="left" w:pos="7923"/>
          <w:tab w:val="left" w:pos="8721"/>
        </w:tabs>
        <w:rPr>
          <w:rFonts w:ascii="Arial" w:hAnsi="Arial" w:cs="Arial"/>
          <w:b/>
          <w:sz w:val="18"/>
          <w:szCs w:val="18"/>
        </w:rPr>
      </w:pPr>
    </w:p>
    <w:p w14:paraId="1D89ED62" w14:textId="77777777" w:rsidR="00050E8A" w:rsidRPr="00805BF8" w:rsidRDefault="00050E8A" w:rsidP="00C60214">
      <w:pPr>
        <w:tabs>
          <w:tab w:val="left" w:pos="1021"/>
          <w:tab w:val="left" w:pos="7923"/>
          <w:tab w:val="left" w:pos="8721"/>
        </w:tabs>
        <w:rPr>
          <w:rFonts w:ascii="Arial" w:hAnsi="Arial" w:cs="Arial"/>
          <w:b/>
          <w:sz w:val="18"/>
          <w:szCs w:val="18"/>
        </w:rPr>
      </w:pPr>
    </w:p>
    <w:p w14:paraId="5E7CEB7A" w14:textId="77777777" w:rsidR="00050E8A" w:rsidRPr="00805BF8" w:rsidRDefault="00050E8A" w:rsidP="00C60214">
      <w:pPr>
        <w:tabs>
          <w:tab w:val="left" w:pos="1021"/>
          <w:tab w:val="left" w:pos="7923"/>
          <w:tab w:val="left" w:pos="8721"/>
        </w:tabs>
        <w:rPr>
          <w:rFonts w:ascii="Arial" w:hAnsi="Arial" w:cs="Arial"/>
          <w:b/>
          <w:sz w:val="18"/>
          <w:szCs w:val="18"/>
        </w:rPr>
      </w:pPr>
    </w:p>
    <w:p w14:paraId="5B2CCC35" w14:textId="4F648631" w:rsidR="00050E8A" w:rsidRPr="00805BF8" w:rsidRDefault="00050E8A" w:rsidP="00C60214">
      <w:pPr>
        <w:tabs>
          <w:tab w:val="left" w:pos="1021"/>
          <w:tab w:val="left" w:pos="7923"/>
          <w:tab w:val="left" w:pos="8721"/>
        </w:tabs>
        <w:rPr>
          <w:rFonts w:ascii="Arial" w:hAnsi="Arial" w:cs="Arial"/>
          <w:sz w:val="18"/>
          <w:szCs w:val="18"/>
        </w:rPr>
      </w:pPr>
      <w:r w:rsidRPr="00805BF8">
        <w:rPr>
          <w:rFonts w:ascii="Arial" w:hAnsi="Arial" w:cs="Arial"/>
          <w:b/>
          <w:sz w:val="18"/>
          <w:szCs w:val="18"/>
        </w:rPr>
        <w:tab/>
      </w:r>
      <w:r w:rsidRPr="00805BF8">
        <w:rPr>
          <w:rFonts w:ascii="Arial" w:hAnsi="Arial" w:cs="Arial"/>
          <w:sz w:val="20"/>
          <w:szCs w:val="20"/>
        </w:rPr>
        <w:tab/>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6902"/>
        <w:gridCol w:w="798"/>
        <w:gridCol w:w="918"/>
      </w:tblGrid>
      <w:tr w:rsidR="005C5221" w:rsidRPr="00805BF8" w14:paraId="6B9510C6" w14:textId="77777777" w:rsidTr="005C5221">
        <w:trPr>
          <w:trHeight w:val="414"/>
          <w:jc w:val="center"/>
        </w:trPr>
        <w:tc>
          <w:tcPr>
            <w:tcW w:w="7923" w:type="dxa"/>
            <w:gridSpan w:val="2"/>
            <w:tcBorders>
              <w:bottom w:val="single" w:sz="4" w:space="0" w:color="auto"/>
            </w:tcBorders>
            <w:shd w:val="clear" w:color="auto" w:fill="auto"/>
            <w:tcMar>
              <w:top w:w="85" w:type="dxa"/>
              <w:bottom w:w="85" w:type="dxa"/>
            </w:tcMar>
            <w:vAlign w:val="center"/>
          </w:tcPr>
          <w:p w14:paraId="44FECB0F" w14:textId="220BD9BF" w:rsidR="005C5221" w:rsidRPr="00805BF8" w:rsidRDefault="005C5221" w:rsidP="00C60214">
            <w:pPr>
              <w:rPr>
                <w:rFonts w:ascii="Arial" w:hAnsi="Arial" w:cs="Arial"/>
                <w:b/>
                <w:sz w:val="28"/>
                <w:szCs w:val="28"/>
              </w:rPr>
            </w:pPr>
            <w:r w:rsidRPr="00805BF8">
              <w:rPr>
                <w:rFonts w:ascii="Arial" w:hAnsi="Arial" w:cs="Arial"/>
                <w:b/>
                <w:sz w:val="28"/>
                <w:szCs w:val="28"/>
              </w:rPr>
              <w:t>3. Semester - Wintersemester</w:t>
            </w:r>
          </w:p>
        </w:tc>
        <w:tc>
          <w:tcPr>
            <w:tcW w:w="1716" w:type="dxa"/>
            <w:gridSpan w:val="2"/>
            <w:shd w:val="clear" w:color="auto" w:fill="auto"/>
            <w:tcMar>
              <w:top w:w="85" w:type="dxa"/>
              <w:bottom w:w="85" w:type="dxa"/>
            </w:tcMar>
            <w:vAlign w:val="center"/>
          </w:tcPr>
          <w:p w14:paraId="7DC0E16D" w14:textId="77777777" w:rsidR="005C5221" w:rsidRPr="00805BF8" w:rsidRDefault="005C5221" w:rsidP="00C60214">
            <w:pPr>
              <w:rPr>
                <w:rFonts w:ascii="Arial" w:hAnsi="Arial" w:cs="Arial"/>
                <w:b/>
                <w:sz w:val="28"/>
                <w:szCs w:val="28"/>
              </w:rPr>
            </w:pPr>
            <w:r w:rsidRPr="00805BF8">
              <w:rPr>
                <w:rFonts w:ascii="Arial" w:hAnsi="Arial" w:cs="Arial"/>
                <w:b/>
                <w:sz w:val="28"/>
                <w:szCs w:val="28"/>
              </w:rPr>
              <w:t>12 ECTS</w:t>
            </w:r>
          </w:p>
        </w:tc>
      </w:tr>
      <w:tr w:rsidR="005C5221" w:rsidRPr="00805BF8" w14:paraId="789A0176" w14:textId="77777777" w:rsidTr="005C5221">
        <w:trPr>
          <w:trHeight w:val="414"/>
          <w:jc w:val="center"/>
        </w:trPr>
        <w:tc>
          <w:tcPr>
            <w:tcW w:w="1021" w:type="dxa"/>
            <w:shd w:val="clear" w:color="auto" w:fill="FFFF00"/>
            <w:tcMar>
              <w:top w:w="85" w:type="dxa"/>
              <w:bottom w:w="85" w:type="dxa"/>
            </w:tcMar>
            <w:vAlign w:val="center"/>
          </w:tcPr>
          <w:p w14:paraId="50B177A3"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3.1</w:t>
            </w:r>
          </w:p>
        </w:tc>
        <w:tc>
          <w:tcPr>
            <w:tcW w:w="6902" w:type="dxa"/>
            <w:shd w:val="clear" w:color="auto" w:fill="auto"/>
            <w:tcMar>
              <w:top w:w="85" w:type="dxa"/>
              <w:bottom w:w="85" w:type="dxa"/>
            </w:tcMar>
            <w:vAlign w:val="center"/>
          </w:tcPr>
          <w:p w14:paraId="43477DDC" w14:textId="77777777" w:rsidR="005C5221" w:rsidRPr="00805BF8" w:rsidRDefault="005C5221" w:rsidP="00C60214">
            <w:pPr>
              <w:rPr>
                <w:rFonts w:ascii="Arial" w:hAnsi="Arial" w:cs="Arial"/>
                <w:sz w:val="18"/>
                <w:szCs w:val="18"/>
              </w:rPr>
            </w:pPr>
            <w:r w:rsidRPr="00805BF8">
              <w:rPr>
                <w:rFonts w:ascii="Arial" w:hAnsi="Arial" w:cs="Arial"/>
                <w:sz w:val="18"/>
                <w:szCs w:val="18"/>
              </w:rPr>
              <w:t xml:space="preserve">Grundlagen der Didaktik des Unterrichts bei gravierenden Lernschwierigkeiten (S) </w:t>
            </w:r>
          </w:p>
          <w:p w14:paraId="28B42C00"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2308D5FE"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25062A85" w14:textId="77777777" w:rsidR="005C5221" w:rsidRPr="00805BF8" w:rsidRDefault="005C5221" w:rsidP="00C60214">
            <w:pPr>
              <w:rPr>
                <w:rFonts w:ascii="Arial" w:hAnsi="Arial" w:cs="Arial"/>
                <w:sz w:val="18"/>
                <w:szCs w:val="18"/>
              </w:rPr>
            </w:pPr>
            <w:r w:rsidRPr="00805BF8">
              <w:rPr>
                <w:rFonts w:ascii="Arial" w:hAnsi="Arial" w:cs="Arial"/>
                <w:sz w:val="18"/>
                <w:szCs w:val="18"/>
              </w:rPr>
              <w:t>4</w:t>
            </w:r>
          </w:p>
        </w:tc>
      </w:tr>
      <w:tr w:rsidR="005C5221" w:rsidRPr="00805BF8" w14:paraId="5167857F" w14:textId="77777777" w:rsidTr="005C5221">
        <w:trPr>
          <w:trHeight w:val="414"/>
          <w:jc w:val="center"/>
        </w:trPr>
        <w:tc>
          <w:tcPr>
            <w:tcW w:w="1021" w:type="dxa"/>
            <w:shd w:val="clear" w:color="auto" w:fill="FFFF00"/>
            <w:tcMar>
              <w:top w:w="85" w:type="dxa"/>
              <w:bottom w:w="85" w:type="dxa"/>
            </w:tcMar>
            <w:vAlign w:val="center"/>
          </w:tcPr>
          <w:p w14:paraId="47370134"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3.2</w:t>
            </w:r>
          </w:p>
        </w:tc>
        <w:tc>
          <w:tcPr>
            <w:tcW w:w="6902" w:type="dxa"/>
            <w:shd w:val="clear" w:color="auto" w:fill="auto"/>
            <w:tcMar>
              <w:top w:w="85" w:type="dxa"/>
              <w:bottom w:w="85" w:type="dxa"/>
            </w:tcMar>
            <w:vAlign w:val="center"/>
          </w:tcPr>
          <w:p w14:paraId="2436131D" w14:textId="77777777" w:rsidR="005C5221" w:rsidRPr="00805BF8" w:rsidRDefault="005C5221" w:rsidP="00C60214">
            <w:pPr>
              <w:rPr>
                <w:rFonts w:ascii="Arial" w:hAnsi="Arial" w:cs="Arial"/>
                <w:sz w:val="18"/>
                <w:szCs w:val="18"/>
              </w:rPr>
            </w:pPr>
            <w:r w:rsidRPr="00805BF8">
              <w:rPr>
                <w:rFonts w:ascii="Arial" w:hAnsi="Arial" w:cs="Arial"/>
                <w:sz w:val="18"/>
                <w:szCs w:val="18"/>
              </w:rPr>
              <w:t>Individuelle Lernförderung in inklusiven und spezifischen Settings I</w:t>
            </w:r>
          </w:p>
          <w:p w14:paraId="4988169A" w14:textId="77777777" w:rsidR="005C5221" w:rsidRPr="00805BF8" w:rsidRDefault="005C5221" w:rsidP="00C60214">
            <w:pPr>
              <w:rPr>
                <w:rFonts w:ascii="Arial" w:hAnsi="Arial" w:cs="Arial"/>
                <w:sz w:val="18"/>
                <w:szCs w:val="18"/>
              </w:rPr>
            </w:pPr>
            <w:r w:rsidRPr="00805BF8">
              <w:rPr>
                <w:rFonts w:ascii="Arial" w:hAnsi="Arial" w:cs="Arial"/>
                <w:sz w:val="18"/>
                <w:szCs w:val="18"/>
              </w:rPr>
              <w:t>(Lernbereich Deutsch) (S)</w:t>
            </w:r>
          </w:p>
          <w:p w14:paraId="04D7EE56"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6ADF0B4B"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09C122FA" w14:textId="77777777" w:rsidR="005C5221" w:rsidRPr="00805BF8" w:rsidRDefault="005C5221" w:rsidP="00C60214">
            <w:pPr>
              <w:rPr>
                <w:rFonts w:ascii="Arial" w:hAnsi="Arial" w:cs="Arial"/>
                <w:sz w:val="18"/>
                <w:szCs w:val="18"/>
              </w:rPr>
            </w:pPr>
            <w:r w:rsidRPr="00805BF8">
              <w:rPr>
                <w:rFonts w:ascii="Arial" w:hAnsi="Arial" w:cs="Arial"/>
                <w:sz w:val="18"/>
                <w:szCs w:val="18"/>
              </w:rPr>
              <w:t>2</w:t>
            </w:r>
          </w:p>
        </w:tc>
      </w:tr>
      <w:tr w:rsidR="005C5221" w:rsidRPr="00805BF8" w14:paraId="7C420A39" w14:textId="77777777" w:rsidTr="005C5221">
        <w:trPr>
          <w:trHeight w:val="414"/>
          <w:jc w:val="center"/>
        </w:trPr>
        <w:tc>
          <w:tcPr>
            <w:tcW w:w="1021" w:type="dxa"/>
            <w:shd w:val="clear" w:color="auto" w:fill="FFFF00"/>
            <w:tcMar>
              <w:top w:w="85" w:type="dxa"/>
              <w:bottom w:w="85" w:type="dxa"/>
            </w:tcMar>
            <w:vAlign w:val="center"/>
          </w:tcPr>
          <w:p w14:paraId="0B792737"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3.3</w:t>
            </w:r>
          </w:p>
        </w:tc>
        <w:tc>
          <w:tcPr>
            <w:tcW w:w="6902" w:type="dxa"/>
            <w:shd w:val="clear" w:color="auto" w:fill="auto"/>
            <w:tcMar>
              <w:top w:w="85" w:type="dxa"/>
              <w:bottom w:w="85" w:type="dxa"/>
            </w:tcMar>
            <w:vAlign w:val="center"/>
          </w:tcPr>
          <w:p w14:paraId="41E226CC" w14:textId="77777777" w:rsidR="005C5221" w:rsidRPr="00805BF8" w:rsidRDefault="005C5221" w:rsidP="00C60214">
            <w:pPr>
              <w:rPr>
                <w:rFonts w:ascii="Arial" w:hAnsi="Arial" w:cs="Arial"/>
                <w:sz w:val="18"/>
                <w:szCs w:val="18"/>
              </w:rPr>
            </w:pPr>
            <w:r w:rsidRPr="00805BF8">
              <w:rPr>
                <w:rFonts w:ascii="Arial" w:hAnsi="Arial" w:cs="Arial"/>
                <w:sz w:val="18"/>
                <w:szCs w:val="18"/>
              </w:rPr>
              <w:t xml:space="preserve">Individuelle Lernförderung in inklusiven und spezifischen Settings II </w:t>
            </w:r>
          </w:p>
          <w:p w14:paraId="759F5AA5" w14:textId="32CB3753" w:rsidR="005C5221" w:rsidRPr="00805BF8" w:rsidRDefault="005C5221" w:rsidP="00C60214">
            <w:pPr>
              <w:rPr>
                <w:rFonts w:ascii="Arial" w:hAnsi="Arial" w:cs="Arial"/>
                <w:sz w:val="18"/>
                <w:szCs w:val="18"/>
              </w:rPr>
            </w:pPr>
            <w:r w:rsidRPr="00805BF8">
              <w:rPr>
                <w:rFonts w:ascii="Arial" w:hAnsi="Arial" w:cs="Arial"/>
                <w:sz w:val="18"/>
                <w:szCs w:val="18"/>
              </w:rPr>
              <w:t>(Lernbereich Mathematik) (S)</w:t>
            </w:r>
          </w:p>
        </w:tc>
        <w:tc>
          <w:tcPr>
            <w:tcW w:w="798" w:type="dxa"/>
            <w:shd w:val="clear" w:color="auto" w:fill="auto"/>
            <w:tcMar>
              <w:top w:w="85" w:type="dxa"/>
              <w:bottom w:w="85" w:type="dxa"/>
            </w:tcMar>
            <w:vAlign w:val="center"/>
          </w:tcPr>
          <w:p w14:paraId="7D656DDD"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3734B64A" w14:textId="159D6A71" w:rsidR="005C5221" w:rsidRPr="00805BF8" w:rsidRDefault="005C5221" w:rsidP="00C60214">
            <w:pPr>
              <w:rPr>
                <w:rFonts w:ascii="Arial" w:hAnsi="Arial" w:cs="Arial"/>
                <w:sz w:val="18"/>
                <w:szCs w:val="18"/>
              </w:rPr>
            </w:pPr>
            <w:r w:rsidRPr="00805BF8">
              <w:rPr>
                <w:rFonts w:ascii="Arial" w:hAnsi="Arial" w:cs="Arial"/>
                <w:sz w:val="18"/>
                <w:szCs w:val="18"/>
              </w:rPr>
              <w:t>2</w:t>
            </w:r>
          </w:p>
        </w:tc>
      </w:tr>
      <w:tr w:rsidR="005C5221" w:rsidRPr="00805BF8" w14:paraId="1D4B4191" w14:textId="77777777" w:rsidTr="005C5221">
        <w:trPr>
          <w:trHeight w:val="414"/>
          <w:jc w:val="center"/>
        </w:trPr>
        <w:tc>
          <w:tcPr>
            <w:tcW w:w="1021" w:type="dxa"/>
            <w:shd w:val="clear" w:color="auto" w:fill="FFFF00"/>
            <w:tcMar>
              <w:top w:w="85" w:type="dxa"/>
              <w:bottom w:w="85" w:type="dxa"/>
            </w:tcMar>
            <w:vAlign w:val="center"/>
          </w:tcPr>
          <w:p w14:paraId="0C8F28A4"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3.4</w:t>
            </w:r>
          </w:p>
        </w:tc>
        <w:tc>
          <w:tcPr>
            <w:tcW w:w="6902" w:type="dxa"/>
            <w:shd w:val="clear" w:color="auto" w:fill="auto"/>
            <w:tcMar>
              <w:top w:w="85" w:type="dxa"/>
              <w:bottom w:w="85" w:type="dxa"/>
            </w:tcMar>
            <w:vAlign w:val="center"/>
          </w:tcPr>
          <w:p w14:paraId="6B16DFD6" w14:textId="77777777" w:rsidR="005C5221" w:rsidRPr="00805BF8" w:rsidRDefault="005C5221" w:rsidP="00C60214">
            <w:pPr>
              <w:rPr>
                <w:rFonts w:ascii="Arial" w:hAnsi="Arial" w:cs="Arial"/>
                <w:sz w:val="18"/>
                <w:szCs w:val="18"/>
              </w:rPr>
            </w:pPr>
            <w:r w:rsidRPr="00805BF8">
              <w:rPr>
                <w:rFonts w:ascii="Arial" w:hAnsi="Arial" w:cs="Arial"/>
                <w:sz w:val="18"/>
                <w:szCs w:val="18"/>
              </w:rPr>
              <w:t>Individuelle Lernförderung II (Lernbereich Deutsch) (S)</w:t>
            </w:r>
          </w:p>
          <w:p w14:paraId="679600C9"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00A91C87"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72B82408" w14:textId="77777777" w:rsidR="005C5221" w:rsidRPr="00805BF8" w:rsidRDefault="005C5221" w:rsidP="00C60214">
            <w:pPr>
              <w:rPr>
                <w:rFonts w:ascii="Arial" w:hAnsi="Arial" w:cs="Arial"/>
                <w:sz w:val="18"/>
                <w:szCs w:val="18"/>
              </w:rPr>
            </w:pPr>
            <w:r w:rsidRPr="00805BF8">
              <w:rPr>
                <w:rFonts w:ascii="Arial" w:hAnsi="Arial" w:cs="Arial"/>
                <w:sz w:val="18"/>
                <w:szCs w:val="18"/>
              </w:rPr>
              <w:t>2</w:t>
            </w:r>
          </w:p>
        </w:tc>
      </w:tr>
      <w:tr w:rsidR="005C5221" w:rsidRPr="00805BF8" w14:paraId="3C091145" w14:textId="77777777" w:rsidTr="005C5221">
        <w:trPr>
          <w:trHeight w:val="414"/>
          <w:jc w:val="center"/>
        </w:trPr>
        <w:tc>
          <w:tcPr>
            <w:tcW w:w="1021" w:type="dxa"/>
            <w:shd w:val="clear" w:color="auto" w:fill="FFFF00"/>
            <w:tcMar>
              <w:top w:w="85" w:type="dxa"/>
              <w:bottom w:w="85" w:type="dxa"/>
            </w:tcMar>
            <w:vAlign w:val="center"/>
          </w:tcPr>
          <w:p w14:paraId="6B1F2407"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3.5</w:t>
            </w:r>
          </w:p>
        </w:tc>
        <w:tc>
          <w:tcPr>
            <w:tcW w:w="6902" w:type="dxa"/>
            <w:shd w:val="clear" w:color="auto" w:fill="auto"/>
            <w:tcMar>
              <w:top w:w="85" w:type="dxa"/>
              <w:bottom w:w="85" w:type="dxa"/>
            </w:tcMar>
            <w:vAlign w:val="center"/>
          </w:tcPr>
          <w:p w14:paraId="24B5FDE8" w14:textId="77777777" w:rsidR="005C5221" w:rsidRPr="00805BF8" w:rsidRDefault="005C5221" w:rsidP="00C60214">
            <w:pPr>
              <w:rPr>
                <w:rFonts w:ascii="Arial" w:hAnsi="Arial" w:cs="Arial"/>
                <w:sz w:val="18"/>
                <w:szCs w:val="18"/>
              </w:rPr>
            </w:pPr>
            <w:r w:rsidRPr="00805BF8">
              <w:rPr>
                <w:rFonts w:ascii="Arial" w:hAnsi="Arial" w:cs="Arial"/>
                <w:sz w:val="18"/>
                <w:szCs w:val="18"/>
              </w:rPr>
              <w:t>Individuelle Lernförderung II (Lernbereich Mathematik) (S)</w:t>
            </w:r>
          </w:p>
          <w:p w14:paraId="74DA6D58"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7AA1AE6B"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27AD3CFA" w14:textId="77777777" w:rsidR="005C5221" w:rsidRPr="00805BF8" w:rsidRDefault="005C5221" w:rsidP="00C60214">
            <w:pPr>
              <w:rPr>
                <w:rFonts w:ascii="Arial" w:hAnsi="Arial" w:cs="Arial"/>
                <w:sz w:val="18"/>
                <w:szCs w:val="18"/>
              </w:rPr>
            </w:pPr>
            <w:r w:rsidRPr="00805BF8">
              <w:rPr>
                <w:rFonts w:ascii="Arial" w:hAnsi="Arial" w:cs="Arial"/>
                <w:sz w:val="18"/>
                <w:szCs w:val="18"/>
              </w:rPr>
              <w:t>2</w:t>
            </w:r>
          </w:p>
        </w:tc>
      </w:tr>
      <w:tr w:rsidR="005C5221" w:rsidRPr="00805BF8" w14:paraId="09FDDFB0" w14:textId="77777777" w:rsidTr="005C5221">
        <w:trPr>
          <w:trHeight w:val="414"/>
          <w:jc w:val="center"/>
        </w:trPr>
        <w:tc>
          <w:tcPr>
            <w:tcW w:w="1021" w:type="dxa"/>
            <w:shd w:val="clear" w:color="auto" w:fill="FFFF00"/>
            <w:tcMar>
              <w:top w:w="85" w:type="dxa"/>
              <w:bottom w:w="85" w:type="dxa"/>
            </w:tcMar>
            <w:vAlign w:val="center"/>
          </w:tcPr>
          <w:p w14:paraId="42E864B9" w14:textId="77777777" w:rsidR="005C5221" w:rsidRPr="00805BF8" w:rsidRDefault="005C5221" w:rsidP="00C60214">
            <w:pPr>
              <w:rPr>
                <w:rFonts w:ascii="Arial" w:hAnsi="Arial" w:cs="Arial"/>
                <w:b/>
                <w:sz w:val="18"/>
                <w:szCs w:val="18"/>
              </w:rPr>
            </w:pPr>
          </w:p>
        </w:tc>
        <w:tc>
          <w:tcPr>
            <w:tcW w:w="6902" w:type="dxa"/>
            <w:shd w:val="clear" w:color="auto" w:fill="auto"/>
            <w:tcMar>
              <w:top w:w="85" w:type="dxa"/>
              <w:bottom w:w="85" w:type="dxa"/>
            </w:tcMar>
            <w:vAlign w:val="center"/>
          </w:tcPr>
          <w:p w14:paraId="686CF32F" w14:textId="77777777" w:rsidR="005C5221" w:rsidRPr="00805BF8" w:rsidRDefault="005C5221" w:rsidP="00C60214">
            <w:pPr>
              <w:rPr>
                <w:rFonts w:ascii="Arial" w:hAnsi="Arial" w:cs="Arial"/>
                <w:sz w:val="18"/>
                <w:szCs w:val="18"/>
              </w:rPr>
            </w:pPr>
            <w:r w:rsidRPr="00805BF8">
              <w:rPr>
                <w:rFonts w:ascii="Arial" w:hAnsi="Arial" w:cs="Arial"/>
                <w:b/>
                <w:sz w:val="18"/>
                <w:szCs w:val="18"/>
              </w:rPr>
              <w:t>Modulprüfung:  Seminararbeit / benotet</w:t>
            </w:r>
          </w:p>
        </w:tc>
        <w:tc>
          <w:tcPr>
            <w:tcW w:w="798" w:type="dxa"/>
            <w:shd w:val="clear" w:color="auto" w:fill="auto"/>
            <w:tcMar>
              <w:top w:w="85" w:type="dxa"/>
              <w:bottom w:w="85" w:type="dxa"/>
            </w:tcMar>
            <w:vAlign w:val="center"/>
          </w:tcPr>
          <w:p w14:paraId="36BA3415" w14:textId="77777777" w:rsidR="005C5221" w:rsidRPr="00805BF8" w:rsidRDefault="005C5221" w:rsidP="00C60214">
            <w:pPr>
              <w:rPr>
                <w:rFonts w:ascii="Arial" w:hAnsi="Arial" w:cs="Arial"/>
                <w:sz w:val="20"/>
                <w:szCs w:val="20"/>
              </w:rPr>
            </w:pPr>
          </w:p>
        </w:tc>
        <w:tc>
          <w:tcPr>
            <w:tcW w:w="918" w:type="dxa"/>
            <w:shd w:val="clear" w:color="auto" w:fill="auto"/>
            <w:tcMar>
              <w:top w:w="85" w:type="dxa"/>
              <w:bottom w:w="85" w:type="dxa"/>
            </w:tcMar>
            <w:vAlign w:val="center"/>
          </w:tcPr>
          <w:p w14:paraId="206CD396" w14:textId="77777777" w:rsidR="005C5221" w:rsidRPr="00805BF8" w:rsidRDefault="005C5221" w:rsidP="00C60214">
            <w:pPr>
              <w:rPr>
                <w:rFonts w:ascii="Arial" w:hAnsi="Arial" w:cs="Arial"/>
                <w:sz w:val="18"/>
                <w:szCs w:val="18"/>
              </w:rPr>
            </w:pPr>
          </w:p>
        </w:tc>
      </w:tr>
      <w:tr w:rsidR="005C5221" w:rsidRPr="00805BF8" w14:paraId="568CF170" w14:textId="77777777" w:rsidTr="005C5221">
        <w:trPr>
          <w:trHeight w:val="414"/>
          <w:jc w:val="center"/>
        </w:trPr>
        <w:tc>
          <w:tcPr>
            <w:tcW w:w="7923" w:type="dxa"/>
            <w:gridSpan w:val="2"/>
            <w:tcBorders>
              <w:bottom w:val="single" w:sz="4" w:space="0" w:color="auto"/>
            </w:tcBorders>
            <w:shd w:val="clear" w:color="auto" w:fill="auto"/>
            <w:tcMar>
              <w:top w:w="85" w:type="dxa"/>
              <w:bottom w:w="85" w:type="dxa"/>
            </w:tcMar>
            <w:vAlign w:val="center"/>
          </w:tcPr>
          <w:p w14:paraId="6B7B0D45" w14:textId="2C12C360" w:rsidR="005C5221" w:rsidRPr="00805BF8" w:rsidRDefault="005C5221" w:rsidP="00C60214">
            <w:pPr>
              <w:rPr>
                <w:rFonts w:ascii="Arial" w:hAnsi="Arial" w:cs="Arial"/>
                <w:b/>
                <w:sz w:val="28"/>
                <w:szCs w:val="28"/>
              </w:rPr>
            </w:pPr>
            <w:r w:rsidRPr="00805BF8">
              <w:rPr>
                <w:rFonts w:ascii="Arial" w:hAnsi="Arial" w:cs="Arial"/>
                <w:b/>
                <w:sz w:val="28"/>
                <w:szCs w:val="28"/>
              </w:rPr>
              <w:t>4. Semester - Sommersemester</w:t>
            </w:r>
          </w:p>
        </w:tc>
        <w:tc>
          <w:tcPr>
            <w:tcW w:w="1716" w:type="dxa"/>
            <w:gridSpan w:val="2"/>
            <w:shd w:val="clear" w:color="auto" w:fill="auto"/>
            <w:tcMar>
              <w:top w:w="85" w:type="dxa"/>
              <w:bottom w:w="85" w:type="dxa"/>
            </w:tcMar>
            <w:vAlign w:val="center"/>
          </w:tcPr>
          <w:p w14:paraId="6AB901F5" w14:textId="77777777" w:rsidR="005C5221" w:rsidRPr="00805BF8" w:rsidRDefault="005C5221" w:rsidP="00C60214">
            <w:pPr>
              <w:rPr>
                <w:rFonts w:ascii="Arial" w:hAnsi="Arial" w:cs="Arial"/>
                <w:b/>
                <w:sz w:val="28"/>
                <w:szCs w:val="28"/>
              </w:rPr>
            </w:pPr>
            <w:r w:rsidRPr="00805BF8">
              <w:rPr>
                <w:rFonts w:ascii="Arial" w:hAnsi="Arial" w:cs="Arial"/>
                <w:b/>
                <w:sz w:val="28"/>
                <w:szCs w:val="28"/>
              </w:rPr>
              <w:t>12 ECTS</w:t>
            </w:r>
          </w:p>
        </w:tc>
      </w:tr>
      <w:tr w:rsidR="005C5221" w:rsidRPr="00805BF8" w14:paraId="693E19F4" w14:textId="77777777" w:rsidTr="005C5221">
        <w:trPr>
          <w:trHeight w:val="414"/>
          <w:jc w:val="center"/>
        </w:trPr>
        <w:tc>
          <w:tcPr>
            <w:tcW w:w="1021" w:type="dxa"/>
            <w:shd w:val="clear" w:color="auto" w:fill="92D050"/>
            <w:tcMar>
              <w:top w:w="85" w:type="dxa"/>
              <w:bottom w:w="85" w:type="dxa"/>
            </w:tcMar>
            <w:vAlign w:val="center"/>
          </w:tcPr>
          <w:p w14:paraId="781742EE"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4.1</w:t>
            </w:r>
          </w:p>
        </w:tc>
        <w:tc>
          <w:tcPr>
            <w:tcW w:w="6902" w:type="dxa"/>
            <w:shd w:val="clear" w:color="auto" w:fill="auto"/>
            <w:tcMar>
              <w:top w:w="85" w:type="dxa"/>
              <w:bottom w:w="85" w:type="dxa"/>
            </w:tcMar>
            <w:vAlign w:val="center"/>
          </w:tcPr>
          <w:p w14:paraId="2F6F9E39" w14:textId="77777777" w:rsidR="005C5221" w:rsidRPr="00805BF8" w:rsidRDefault="005C5221" w:rsidP="00C60214">
            <w:pPr>
              <w:rPr>
                <w:rFonts w:ascii="Arial" w:hAnsi="Arial" w:cs="Arial"/>
                <w:sz w:val="18"/>
                <w:szCs w:val="18"/>
              </w:rPr>
            </w:pPr>
            <w:r w:rsidRPr="00805BF8">
              <w:rPr>
                <w:rFonts w:ascii="Arial" w:hAnsi="Arial" w:cs="Arial"/>
                <w:sz w:val="18"/>
                <w:szCs w:val="18"/>
              </w:rPr>
              <w:t>Grundlagen der der heil- und sonderpädagogischen Beratung (S)</w:t>
            </w:r>
          </w:p>
          <w:p w14:paraId="6815AAA0"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223FA5A0"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7EC1BB5F" w14:textId="77777777" w:rsidR="005C5221" w:rsidRPr="00805BF8" w:rsidRDefault="005C5221" w:rsidP="00C60214">
            <w:pPr>
              <w:rPr>
                <w:rFonts w:ascii="Arial" w:hAnsi="Arial" w:cs="Arial"/>
                <w:sz w:val="18"/>
                <w:szCs w:val="18"/>
              </w:rPr>
            </w:pPr>
            <w:r w:rsidRPr="00805BF8">
              <w:rPr>
                <w:rFonts w:ascii="Arial" w:hAnsi="Arial" w:cs="Arial"/>
                <w:sz w:val="18"/>
                <w:szCs w:val="18"/>
              </w:rPr>
              <w:t>3</w:t>
            </w:r>
          </w:p>
        </w:tc>
      </w:tr>
      <w:tr w:rsidR="005C5221" w:rsidRPr="00805BF8" w14:paraId="0D5A0838" w14:textId="77777777" w:rsidTr="005C5221">
        <w:trPr>
          <w:trHeight w:val="414"/>
          <w:jc w:val="center"/>
        </w:trPr>
        <w:tc>
          <w:tcPr>
            <w:tcW w:w="1021" w:type="dxa"/>
            <w:tcBorders>
              <w:bottom w:val="single" w:sz="4" w:space="0" w:color="auto"/>
            </w:tcBorders>
            <w:shd w:val="clear" w:color="auto" w:fill="92D050"/>
            <w:tcMar>
              <w:top w:w="85" w:type="dxa"/>
              <w:bottom w:w="85" w:type="dxa"/>
            </w:tcMar>
            <w:vAlign w:val="center"/>
          </w:tcPr>
          <w:p w14:paraId="0E769BF5"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4.2</w:t>
            </w:r>
          </w:p>
        </w:tc>
        <w:tc>
          <w:tcPr>
            <w:tcW w:w="6902" w:type="dxa"/>
            <w:shd w:val="clear" w:color="auto" w:fill="auto"/>
            <w:tcMar>
              <w:top w:w="85" w:type="dxa"/>
              <w:bottom w:w="85" w:type="dxa"/>
            </w:tcMar>
            <w:vAlign w:val="center"/>
          </w:tcPr>
          <w:p w14:paraId="7749B235" w14:textId="77777777" w:rsidR="005C5221" w:rsidRPr="00805BF8" w:rsidRDefault="005C5221" w:rsidP="00C60214">
            <w:pPr>
              <w:rPr>
                <w:rFonts w:ascii="Arial" w:hAnsi="Arial" w:cs="Arial"/>
                <w:sz w:val="18"/>
                <w:szCs w:val="18"/>
              </w:rPr>
            </w:pPr>
            <w:r w:rsidRPr="00805BF8">
              <w:rPr>
                <w:rFonts w:ascii="Arial" w:hAnsi="Arial" w:cs="Arial"/>
                <w:sz w:val="18"/>
                <w:szCs w:val="18"/>
              </w:rPr>
              <w:t>Förderdiagnostik bei Lernschwierigkeiten in spezifischen und inklusiven Settings (Laborübung)</w:t>
            </w:r>
          </w:p>
          <w:p w14:paraId="6146A1E6"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6DBDDE20"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27FF6F35" w14:textId="77777777" w:rsidR="005C5221" w:rsidRPr="00805BF8" w:rsidRDefault="005C5221" w:rsidP="00C60214">
            <w:pPr>
              <w:rPr>
                <w:rFonts w:ascii="Arial" w:hAnsi="Arial" w:cs="Arial"/>
                <w:sz w:val="18"/>
                <w:szCs w:val="18"/>
              </w:rPr>
            </w:pPr>
            <w:r w:rsidRPr="00805BF8">
              <w:rPr>
                <w:rFonts w:ascii="Arial" w:hAnsi="Arial" w:cs="Arial"/>
                <w:sz w:val="18"/>
                <w:szCs w:val="18"/>
              </w:rPr>
              <w:t>4</w:t>
            </w:r>
          </w:p>
        </w:tc>
      </w:tr>
      <w:tr w:rsidR="005C5221" w:rsidRPr="00805BF8" w14:paraId="10E04B7E" w14:textId="77777777" w:rsidTr="005C5221">
        <w:trPr>
          <w:trHeight w:val="414"/>
          <w:jc w:val="center"/>
        </w:trPr>
        <w:tc>
          <w:tcPr>
            <w:tcW w:w="1021" w:type="dxa"/>
            <w:shd w:val="clear" w:color="auto" w:fill="92D050"/>
            <w:tcMar>
              <w:top w:w="85" w:type="dxa"/>
              <w:bottom w:w="85" w:type="dxa"/>
            </w:tcMar>
            <w:vAlign w:val="center"/>
          </w:tcPr>
          <w:p w14:paraId="51F9F627" w14:textId="77777777" w:rsidR="005C5221" w:rsidRPr="00805BF8" w:rsidRDefault="005C5221" w:rsidP="00C60214">
            <w:pPr>
              <w:rPr>
                <w:rFonts w:ascii="Arial" w:hAnsi="Arial" w:cs="Arial"/>
                <w:b/>
                <w:color w:val="000000" w:themeColor="text1"/>
                <w:sz w:val="18"/>
                <w:szCs w:val="18"/>
              </w:rPr>
            </w:pPr>
            <w:r w:rsidRPr="00805BF8">
              <w:rPr>
                <w:rFonts w:ascii="Arial" w:hAnsi="Arial" w:cs="Arial"/>
                <w:b/>
                <w:color w:val="000000" w:themeColor="text1"/>
                <w:sz w:val="18"/>
                <w:szCs w:val="18"/>
              </w:rPr>
              <w:t>FSL 4.3</w:t>
            </w:r>
          </w:p>
        </w:tc>
        <w:tc>
          <w:tcPr>
            <w:tcW w:w="6902" w:type="dxa"/>
            <w:shd w:val="clear" w:color="auto" w:fill="auto"/>
            <w:tcMar>
              <w:top w:w="85" w:type="dxa"/>
              <w:bottom w:w="85" w:type="dxa"/>
            </w:tcMar>
            <w:vAlign w:val="center"/>
          </w:tcPr>
          <w:p w14:paraId="7D651DA4" w14:textId="77777777" w:rsidR="005C5221" w:rsidRPr="00805BF8" w:rsidRDefault="005C5221" w:rsidP="00C60214">
            <w:pPr>
              <w:rPr>
                <w:rFonts w:ascii="Arial" w:hAnsi="Arial" w:cs="Arial"/>
                <w:sz w:val="18"/>
                <w:szCs w:val="18"/>
              </w:rPr>
            </w:pPr>
            <w:r w:rsidRPr="00805BF8">
              <w:rPr>
                <w:rFonts w:ascii="Arial" w:hAnsi="Arial" w:cs="Arial"/>
                <w:sz w:val="18"/>
                <w:szCs w:val="18"/>
              </w:rPr>
              <w:t>Didaktik des inklusiven Unterrichts bei Schülerinnen und Schülern mit gravierenden Lernschwierigkeiten (S)</w:t>
            </w:r>
          </w:p>
          <w:p w14:paraId="2B2F16DD" w14:textId="77777777" w:rsidR="005C5221" w:rsidRPr="00805BF8" w:rsidRDefault="005C5221" w:rsidP="00C60214">
            <w:pPr>
              <w:rPr>
                <w:rFonts w:ascii="Arial" w:hAnsi="Arial" w:cs="Arial"/>
                <w:color w:val="3366FF"/>
                <w:sz w:val="18"/>
                <w:szCs w:val="18"/>
              </w:rPr>
            </w:pPr>
          </w:p>
        </w:tc>
        <w:tc>
          <w:tcPr>
            <w:tcW w:w="798" w:type="dxa"/>
            <w:shd w:val="clear" w:color="auto" w:fill="auto"/>
            <w:tcMar>
              <w:top w:w="85" w:type="dxa"/>
              <w:bottom w:w="85" w:type="dxa"/>
            </w:tcMar>
            <w:vAlign w:val="center"/>
          </w:tcPr>
          <w:p w14:paraId="488CE08B"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5F8F208B" w14:textId="77777777" w:rsidR="005C5221" w:rsidRPr="00805BF8" w:rsidRDefault="005C5221" w:rsidP="00C60214">
            <w:pPr>
              <w:rPr>
                <w:rFonts w:ascii="Arial" w:hAnsi="Arial" w:cs="Arial"/>
                <w:sz w:val="18"/>
                <w:szCs w:val="18"/>
              </w:rPr>
            </w:pPr>
            <w:r w:rsidRPr="00805BF8">
              <w:rPr>
                <w:rFonts w:ascii="Arial" w:hAnsi="Arial" w:cs="Arial"/>
                <w:sz w:val="18"/>
                <w:szCs w:val="18"/>
              </w:rPr>
              <w:t>3</w:t>
            </w:r>
          </w:p>
        </w:tc>
      </w:tr>
      <w:tr w:rsidR="005C5221" w:rsidRPr="00805BF8" w14:paraId="6386F38F" w14:textId="77777777" w:rsidTr="005C5221">
        <w:trPr>
          <w:trHeight w:val="414"/>
          <w:jc w:val="center"/>
        </w:trPr>
        <w:tc>
          <w:tcPr>
            <w:tcW w:w="1021" w:type="dxa"/>
            <w:shd w:val="clear" w:color="auto" w:fill="92D050"/>
            <w:tcMar>
              <w:top w:w="85" w:type="dxa"/>
              <w:bottom w:w="85" w:type="dxa"/>
            </w:tcMar>
            <w:vAlign w:val="center"/>
          </w:tcPr>
          <w:p w14:paraId="07BCCFD5" w14:textId="77777777" w:rsidR="005C5221" w:rsidRPr="00805BF8" w:rsidRDefault="005C5221" w:rsidP="00C60214">
            <w:pPr>
              <w:rPr>
                <w:rFonts w:ascii="Arial" w:hAnsi="Arial" w:cs="Arial"/>
                <w:b/>
                <w:color w:val="000000" w:themeColor="text1"/>
                <w:sz w:val="18"/>
                <w:szCs w:val="18"/>
              </w:rPr>
            </w:pPr>
            <w:r w:rsidRPr="00805BF8">
              <w:rPr>
                <w:rFonts w:ascii="Arial" w:hAnsi="Arial" w:cs="Arial"/>
                <w:b/>
                <w:color w:val="000000" w:themeColor="text1"/>
                <w:sz w:val="18"/>
                <w:szCs w:val="18"/>
              </w:rPr>
              <w:t>FSL 4.4</w:t>
            </w:r>
          </w:p>
        </w:tc>
        <w:tc>
          <w:tcPr>
            <w:tcW w:w="6902" w:type="dxa"/>
            <w:shd w:val="clear" w:color="auto" w:fill="auto"/>
            <w:tcMar>
              <w:top w:w="85" w:type="dxa"/>
              <w:bottom w:w="85" w:type="dxa"/>
            </w:tcMar>
            <w:vAlign w:val="center"/>
          </w:tcPr>
          <w:p w14:paraId="717DD48D" w14:textId="77777777" w:rsidR="005C5221" w:rsidRPr="00805BF8" w:rsidRDefault="005C5221" w:rsidP="00C60214">
            <w:pPr>
              <w:rPr>
                <w:rFonts w:ascii="Arial" w:hAnsi="Arial" w:cs="Arial"/>
                <w:sz w:val="18"/>
                <w:szCs w:val="18"/>
              </w:rPr>
            </w:pPr>
            <w:r w:rsidRPr="00805BF8">
              <w:rPr>
                <w:rFonts w:ascii="Arial" w:hAnsi="Arial" w:cs="Arial"/>
                <w:sz w:val="18"/>
                <w:szCs w:val="18"/>
              </w:rPr>
              <w:t xml:space="preserve">Praxis der individuellen Lernförderung III (Projektseminar) </w:t>
            </w:r>
          </w:p>
          <w:p w14:paraId="03500B94"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30D8E50A"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0BD773ED" w14:textId="77777777" w:rsidR="005C5221" w:rsidRPr="00805BF8" w:rsidRDefault="005C5221" w:rsidP="00C60214">
            <w:pPr>
              <w:rPr>
                <w:rFonts w:ascii="Arial" w:hAnsi="Arial" w:cs="Arial"/>
                <w:sz w:val="18"/>
                <w:szCs w:val="18"/>
              </w:rPr>
            </w:pPr>
            <w:r w:rsidRPr="00805BF8">
              <w:rPr>
                <w:rFonts w:ascii="Arial" w:hAnsi="Arial" w:cs="Arial"/>
                <w:sz w:val="18"/>
                <w:szCs w:val="18"/>
              </w:rPr>
              <w:t>2</w:t>
            </w:r>
          </w:p>
        </w:tc>
      </w:tr>
      <w:tr w:rsidR="005C5221" w:rsidRPr="00805BF8" w14:paraId="6C7B2BD8" w14:textId="77777777" w:rsidTr="005C5221">
        <w:trPr>
          <w:trHeight w:val="414"/>
          <w:jc w:val="center"/>
        </w:trPr>
        <w:tc>
          <w:tcPr>
            <w:tcW w:w="1021" w:type="dxa"/>
            <w:shd w:val="clear" w:color="auto" w:fill="92D050"/>
            <w:tcMar>
              <w:top w:w="85" w:type="dxa"/>
              <w:bottom w:w="85" w:type="dxa"/>
            </w:tcMar>
            <w:vAlign w:val="center"/>
          </w:tcPr>
          <w:p w14:paraId="4B3A9216" w14:textId="77777777" w:rsidR="005C5221" w:rsidRPr="00805BF8" w:rsidRDefault="005C5221" w:rsidP="00C60214">
            <w:pPr>
              <w:rPr>
                <w:rFonts w:ascii="Arial" w:hAnsi="Arial" w:cs="Arial"/>
                <w:b/>
                <w:color w:val="FFFFFF"/>
                <w:sz w:val="18"/>
                <w:szCs w:val="18"/>
              </w:rPr>
            </w:pPr>
          </w:p>
        </w:tc>
        <w:tc>
          <w:tcPr>
            <w:tcW w:w="6902" w:type="dxa"/>
            <w:shd w:val="clear" w:color="auto" w:fill="auto"/>
            <w:tcMar>
              <w:top w:w="85" w:type="dxa"/>
              <w:bottom w:w="85" w:type="dxa"/>
            </w:tcMar>
            <w:vAlign w:val="center"/>
          </w:tcPr>
          <w:p w14:paraId="2103275E" w14:textId="77777777" w:rsidR="005C5221" w:rsidRPr="00805BF8" w:rsidRDefault="005C5221" w:rsidP="00C60214">
            <w:pPr>
              <w:rPr>
                <w:rFonts w:ascii="Arial" w:hAnsi="Arial" w:cs="Arial"/>
                <w:sz w:val="18"/>
                <w:szCs w:val="18"/>
              </w:rPr>
            </w:pPr>
            <w:r w:rsidRPr="00805BF8">
              <w:rPr>
                <w:rFonts w:ascii="Arial" w:hAnsi="Arial" w:cs="Arial"/>
                <w:b/>
                <w:sz w:val="18"/>
                <w:szCs w:val="18"/>
              </w:rPr>
              <w:t>Modulprüfung:  Fördergutachten und Förderplan / benotet</w:t>
            </w:r>
          </w:p>
        </w:tc>
        <w:tc>
          <w:tcPr>
            <w:tcW w:w="798" w:type="dxa"/>
            <w:shd w:val="clear" w:color="auto" w:fill="auto"/>
            <w:tcMar>
              <w:top w:w="85" w:type="dxa"/>
              <w:bottom w:w="85" w:type="dxa"/>
            </w:tcMar>
            <w:vAlign w:val="center"/>
          </w:tcPr>
          <w:p w14:paraId="1109FEAB" w14:textId="77777777" w:rsidR="005C5221" w:rsidRPr="00805BF8" w:rsidRDefault="005C5221" w:rsidP="00C60214">
            <w:pPr>
              <w:rPr>
                <w:rFonts w:ascii="Arial" w:hAnsi="Arial" w:cs="Arial"/>
                <w:sz w:val="20"/>
                <w:szCs w:val="20"/>
              </w:rPr>
            </w:pPr>
          </w:p>
        </w:tc>
        <w:tc>
          <w:tcPr>
            <w:tcW w:w="918" w:type="dxa"/>
            <w:shd w:val="clear" w:color="auto" w:fill="auto"/>
            <w:tcMar>
              <w:top w:w="85" w:type="dxa"/>
              <w:bottom w:w="85" w:type="dxa"/>
            </w:tcMar>
            <w:vAlign w:val="center"/>
          </w:tcPr>
          <w:p w14:paraId="477B9E78" w14:textId="77777777" w:rsidR="005C5221" w:rsidRPr="00805BF8" w:rsidRDefault="005C5221" w:rsidP="00C60214">
            <w:pPr>
              <w:rPr>
                <w:rFonts w:ascii="Arial" w:hAnsi="Arial" w:cs="Arial"/>
                <w:sz w:val="18"/>
                <w:szCs w:val="18"/>
              </w:rPr>
            </w:pPr>
          </w:p>
        </w:tc>
      </w:tr>
      <w:tr w:rsidR="005C5221" w:rsidRPr="00805BF8" w14:paraId="4D175459" w14:textId="77777777" w:rsidTr="005C5221">
        <w:trPr>
          <w:trHeight w:val="414"/>
          <w:jc w:val="center"/>
        </w:trPr>
        <w:tc>
          <w:tcPr>
            <w:tcW w:w="7923" w:type="dxa"/>
            <w:gridSpan w:val="2"/>
            <w:tcBorders>
              <w:bottom w:val="single" w:sz="4" w:space="0" w:color="auto"/>
            </w:tcBorders>
            <w:shd w:val="clear" w:color="auto" w:fill="auto"/>
            <w:tcMar>
              <w:top w:w="85" w:type="dxa"/>
              <w:bottom w:w="85" w:type="dxa"/>
            </w:tcMar>
            <w:vAlign w:val="center"/>
          </w:tcPr>
          <w:p w14:paraId="671220EB" w14:textId="77777777" w:rsidR="005C5221" w:rsidRPr="00805BF8" w:rsidRDefault="005C5221" w:rsidP="00C60214">
            <w:pPr>
              <w:rPr>
                <w:rFonts w:ascii="Arial" w:hAnsi="Arial" w:cs="Arial"/>
                <w:b/>
                <w:sz w:val="28"/>
                <w:szCs w:val="28"/>
              </w:rPr>
            </w:pPr>
            <w:r w:rsidRPr="00805BF8">
              <w:rPr>
                <w:rFonts w:ascii="Arial" w:hAnsi="Arial" w:cs="Arial"/>
                <w:b/>
                <w:sz w:val="28"/>
                <w:szCs w:val="28"/>
              </w:rPr>
              <w:t>5. Semester - Wintersemester</w:t>
            </w:r>
          </w:p>
        </w:tc>
        <w:tc>
          <w:tcPr>
            <w:tcW w:w="1716" w:type="dxa"/>
            <w:gridSpan w:val="2"/>
            <w:shd w:val="clear" w:color="auto" w:fill="auto"/>
            <w:tcMar>
              <w:top w:w="85" w:type="dxa"/>
              <w:bottom w:w="85" w:type="dxa"/>
            </w:tcMar>
            <w:vAlign w:val="center"/>
          </w:tcPr>
          <w:p w14:paraId="3D85B256" w14:textId="77777777" w:rsidR="005C5221" w:rsidRPr="00805BF8" w:rsidRDefault="005C5221" w:rsidP="00C60214">
            <w:pPr>
              <w:rPr>
                <w:rFonts w:ascii="Arial" w:hAnsi="Arial" w:cs="Arial"/>
                <w:b/>
                <w:sz w:val="28"/>
                <w:szCs w:val="28"/>
              </w:rPr>
            </w:pPr>
            <w:r w:rsidRPr="00805BF8">
              <w:rPr>
                <w:rFonts w:ascii="Arial" w:hAnsi="Arial" w:cs="Arial"/>
                <w:b/>
                <w:sz w:val="28"/>
                <w:szCs w:val="28"/>
              </w:rPr>
              <w:t>12 ECTS</w:t>
            </w:r>
          </w:p>
        </w:tc>
      </w:tr>
      <w:tr w:rsidR="005C5221" w:rsidRPr="00805BF8" w14:paraId="4E8282AE" w14:textId="77777777" w:rsidTr="005C5221">
        <w:trPr>
          <w:trHeight w:val="414"/>
          <w:jc w:val="center"/>
        </w:trPr>
        <w:tc>
          <w:tcPr>
            <w:tcW w:w="1021" w:type="dxa"/>
            <w:shd w:val="clear" w:color="auto" w:fill="4E6229"/>
            <w:tcMar>
              <w:top w:w="85" w:type="dxa"/>
              <w:bottom w:w="85" w:type="dxa"/>
            </w:tcMar>
            <w:vAlign w:val="center"/>
          </w:tcPr>
          <w:p w14:paraId="130BC2A3" w14:textId="77777777" w:rsidR="005C5221" w:rsidRPr="00805BF8" w:rsidRDefault="005C5221" w:rsidP="00C60214">
            <w:pPr>
              <w:rPr>
                <w:rFonts w:ascii="Arial" w:hAnsi="Arial" w:cs="Arial"/>
                <w:b/>
                <w:color w:val="FFFFFF" w:themeColor="background1"/>
                <w:sz w:val="18"/>
                <w:szCs w:val="18"/>
              </w:rPr>
            </w:pPr>
            <w:r w:rsidRPr="00805BF8">
              <w:rPr>
                <w:rFonts w:ascii="Arial" w:hAnsi="Arial" w:cs="Arial"/>
                <w:b/>
                <w:color w:val="FFFFFF" w:themeColor="background1"/>
                <w:sz w:val="18"/>
                <w:szCs w:val="18"/>
              </w:rPr>
              <w:t>FSL 5.1</w:t>
            </w:r>
          </w:p>
        </w:tc>
        <w:tc>
          <w:tcPr>
            <w:tcW w:w="6902" w:type="dxa"/>
            <w:shd w:val="clear" w:color="auto" w:fill="auto"/>
            <w:tcMar>
              <w:top w:w="85" w:type="dxa"/>
              <w:bottom w:w="85" w:type="dxa"/>
            </w:tcMar>
            <w:vAlign w:val="center"/>
          </w:tcPr>
          <w:p w14:paraId="453694B2" w14:textId="77777777" w:rsidR="005C5221" w:rsidRPr="00805BF8" w:rsidRDefault="005C5221" w:rsidP="00C60214">
            <w:pPr>
              <w:rPr>
                <w:rFonts w:ascii="Arial" w:hAnsi="Arial" w:cs="Arial"/>
                <w:sz w:val="18"/>
                <w:szCs w:val="18"/>
              </w:rPr>
            </w:pPr>
            <w:r w:rsidRPr="00805BF8">
              <w:rPr>
                <w:rFonts w:ascii="Arial" w:hAnsi="Arial" w:cs="Arial"/>
                <w:sz w:val="18"/>
                <w:szCs w:val="18"/>
              </w:rPr>
              <w:t>Praktische Übungen zur Förderdiagnostik bei Lernschwierigkeiten (Laborübung)</w:t>
            </w:r>
          </w:p>
          <w:p w14:paraId="59F35451"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66F69797"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1D2278D7" w14:textId="77777777" w:rsidR="005C5221" w:rsidRPr="00805BF8" w:rsidRDefault="005C5221" w:rsidP="00C60214">
            <w:pPr>
              <w:rPr>
                <w:rFonts w:ascii="Arial" w:hAnsi="Arial" w:cs="Arial"/>
                <w:sz w:val="18"/>
                <w:szCs w:val="18"/>
              </w:rPr>
            </w:pPr>
            <w:r w:rsidRPr="00805BF8">
              <w:rPr>
                <w:rFonts w:ascii="Arial" w:hAnsi="Arial" w:cs="Arial"/>
                <w:sz w:val="18"/>
                <w:szCs w:val="18"/>
              </w:rPr>
              <w:t>2</w:t>
            </w:r>
          </w:p>
        </w:tc>
      </w:tr>
      <w:tr w:rsidR="005C5221" w:rsidRPr="00805BF8" w14:paraId="38374025" w14:textId="77777777" w:rsidTr="005C5221">
        <w:trPr>
          <w:trHeight w:val="414"/>
          <w:jc w:val="center"/>
        </w:trPr>
        <w:tc>
          <w:tcPr>
            <w:tcW w:w="1021" w:type="dxa"/>
            <w:shd w:val="clear" w:color="auto" w:fill="4E6229"/>
            <w:tcMar>
              <w:top w:w="85" w:type="dxa"/>
              <w:bottom w:w="85" w:type="dxa"/>
            </w:tcMar>
            <w:vAlign w:val="center"/>
          </w:tcPr>
          <w:p w14:paraId="7FDC3E59" w14:textId="77777777" w:rsidR="005C5221" w:rsidRPr="00805BF8" w:rsidRDefault="005C5221" w:rsidP="00C60214">
            <w:pPr>
              <w:rPr>
                <w:rFonts w:ascii="Arial" w:hAnsi="Arial" w:cs="Arial"/>
                <w:b/>
                <w:color w:val="FFFFFF" w:themeColor="background1"/>
                <w:sz w:val="18"/>
                <w:szCs w:val="18"/>
              </w:rPr>
            </w:pPr>
            <w:r w:rsidRPr="00805BF8">
              <w:rPr>
                <w:rFonts w:ascii="Arial" w:hAnsi="Arial" w:cs="Arial"/>
                <w:b/>
                <w:color w:val="FFFFFF" w:themeColor="background1"/>
                <w:sz w:val="18"/>
                <w:szCs w:val="18"/>
              </w:rPr>
              <w:t>FSL 5.2</w:t>
            </w:r>
          </w:p>
        </w:tc>
        <w:tc>
          <w:tcPr>
            <w:tcW w:w="6902" w:type="dxa"/>
            <w:shd w:val="clear" w:color="auto" w:fill="auto"/>
            <w:tcMar>
              <w:top w:w="85" w:type="dxa"/>
              <w:bottom w:w="85" w:type="dxa"/>
            </w:tcMar>
            <w:vAlign w:val="center"/>
          </w:tcPr>
          <w:p w14:paraId="3F50E72D" w14:textId="77777777" w:rsidR="005C5221" w:rsidRPr="00805BF8" w:rsidRDefault="005C5221" w:rsidP="00C60214">
            <w:pPr>
              <w:rPr>
                <w:rFonts w:ascii="Arial" w:hAnsi="Arial" w:cs="Arial"/>
                <w:sz w:val="18"/>
                <w:szCs w:val="18"/>
              </w:rPr>
            </w:pPr>
            <w:r w:rsidRPr="00805BF8">
              <w:rPr>
                <w:rFonts w:ascii="Arial" w:hAnsi="Arial" w:cs="Arial"/>
                <w:sz w:val="18"/>
                <w:szCs w:val="18"/>
              </w:rPr>
              <w:t>Förderplanung bei Lernschwierigkeiten in spezifischen und inklusiven Settings (Laborübung)</w:t>
            </w:r>
          </w:p>
          <w:p w14:paraId="1DC17328"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216B75CA"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329278F6" w14:textId="77777777" w:rsidR="005C5221" w:rsidRPr="00805BF8" w:rsidRDefault="005C5221" w:rsidP="00C60214">
            <w:pPr>
              <w:rPr>
                <w:rFonts w:ascii="Arial" w:hAnsi="Arial" w:cs="Arial"/>
                <w:sz w:val="18"/>
                <w:szCs w:val="18"/>
              </w:rPr>
            </w:pPr>
            <w:r w:rsidRPr="00805BF8">
              <w:rPr>
                <w:rFonts w:ascii="Arial" w:hAnsi="Arial" w:cs="Arial"/>
                <w:sz w:val="18"/>
                <w:szCs w:val="18"/>
              </w:rPr>
              <w:t>4</w:t>
            </w:r>
          </w:p>
        </w:tc>
      </w:tr>
      <w:tr w:rsidR="005C5221" w:rsidRPr="00805BF8" w14:paraId="58D2F560" w14:textId="77777777" w:rsidTr="005C5221">
        <w:trPr>
          <w:trHeight w:val="414"/>
          <w:jc w:val="center"/>
        </w:trPr>
        <w:tc>
          <w:tcPr>
            <w:tcW w:w="1021" w:type="dxa"/>
            <w:shd w:val="clear" w:color="auto" w:fill="4E6229"/>
            <w:tcMar>
              <w:top w:w="85" w:type="dxa"/>
              <w:bottom w:w="85" w:type="dxa"/>
            </w:tcMar>
            <w:vAlign w:val="center"/>
          </w:tcPr>
          <w:p w14:paraId="3AA4AFEC" w14:textId="77777777" w:rsidR="005C5221" w:rsidRPr="00805BF8" w:rsidRDefault="005C5221" w:rsidP="00C60214">
            <w:pPr>
              <w:rPr>
                <w:rFonts w:ascii="Arial" w:hAnsi="Arial" w:cs="Arial"/>
                <w:b/>
                <w:color w:val="FFFFFF" w:themeColor="background1"/>
                <w:sz w:val="18"/>
                <w:szCs w:val="18"/>
              </w:rPr>
            </w:pPr>
            <w:r w:rsidRPr="00805BF8">
              <w:rPr>
                <w:rFonts w:ascii="Arial" w:hAnsi="Arial" w:cs="Arial"/>
                <w:b/>
                <w:color w:val="FFFFFF" w:themeColor="background1"/>
                <w:sz w:val="18"/>
                <w:szCs w:val="18"/>
              </w:rPr>
              <w:t>FSL 5.3</w:t>
            </w:r>
          </w:p>
        </w:tc>
        <w:tc>
          <w:tcPr>
            <w:tcW w:w="6902" w:type="dxa"/>
            <w:shd w:val="clear" w:color="auto" w:fill="auto"/>
            <w:tcMar>
              <w:top w:w="85" w:type="dxa"/>
              <w:bottom w:w="85" w:type="dxa"/>
            </w:tcMar>
            <w:vAlign w:val="center"/>
          </w:tcPr>
          <w:p w14:paraId="5AFDBA76" w14:textId="77777777" w:rsidR="005C5221" w:rsidRPr="00805BF8" w:rsidRDefault="005C5221" w:rsidP="00C60214">
            <w:pPr>
              <w:rPr>
                <w:rFonts w:ascii="Arial" w:hAnsi="Arial" w:cs="Arial"/>
                <w:sz w:val="18"/>
                <w:szCs w:val="18"/>
              </w:rPr>
            </w:pPr>
            <w:r w:rsidRPr="00805BF8">
              <w:rPr>
                <w:rFonts w:ascii="Arial" w:hAnsi="Arial" w:cs="Arial"/>
                <w:sz w:val="18"/>
                <w:szCs w:val="18"/>
              </w:rPr>
              <w:t>Praktische Übungen zur Förderplanung bei Lernschwierigkeiten (Laborübung)</w:t>
            </w:r>
          </w:p>
          <w:p w14:paraId="52E736E1"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0B3132CE"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7976ACE0" w14:textId="77777777" w:rsidR="005C5221" w:rsidRPr="00805BF8" w:rsidRDefault="005C5221" w:rsidP="00C60214">
            <w:pPr>
              <w:rPr>
                <w:rFonts w:ascii="Arial" w:hAnsi="Arial" w:cs="Arial"/>
                <w:sz w:val="18"/>
                <w:szCs w:val="18"/>
              </w:rPr>
            </w:pPr>
            <w:r w:rsidRPr="00805BF8">
              <w:rPr>
                <w:rFonts w:ascii="Arial" w:hAnsi="Arial" w:cs="Arial"/>
                <w:sz w:val="18"/>
                <w:szCs w:val="18"/>
              </w:rPr>
              <w:t>2</w:t>
            </w:r>
          </w:p>
        </w:tc>
      </w:tr>
      <w:tr w:rsidR="005C5221" w:rsidRPr="00805BF8" w14:paraId="062D29D0" w14:textId="77777777" w:rsidTr="005C5221">
        <w:trPr>
          <w:trHeight w:val="414"/>
          <w:jc w:val="center"/>
        </w:trPr>
        <w:tc>
          <w:tcPr>
            <w:tcW w:w="1021" w:type="dxa"/>
            <w:shd w:val="clear" w:color="auto" w:fill="4E6229"/>
            <w:tcMar>
              <w:top w:w="85" w:type="dxa"/>
              <w:bottom w:w="85" w:type="dxa"/>
            </w:tcMar>
            <w:vAlign w:val="center"/>
          </w:tcPr>
          <w:p w14:paraId="301C4236" w14:textId="77777777" w:rsidR="005C5221" w:rsidRPr="00805BF8" w:rsidRDefault="005C5221" w:rsidP="00C60214">
            <w:pPr>
              <w:rPr>
                <w:rFonts w:ascii="Arial" w:hAnsi="Arial" w:cs="Arial"/>
                <w:b/>
                <w:color w:val="FFFFFF"/>
                <w:sz w:val="18"/>
                <w:szCs w:val="18"/>
              </w:rPr>
            </w:pPr>
            <w:r w:rsidRPr="00805BF8">
              <w:rPr>
                <w:rFonts w:ascii="Arial" w:hAnsi="Arial" w:cs="Arial"/>
                <w:b/>
                <w:color w:val="FFFFFF"/>
                <w:sz w:val="18"/>
                <w:szCs w:val="18"/>
              </w:rPr>
              <w:t>FSL 5.4</w:t>
            </w:r>
          </w:p>
        </w:tc>
        <w:tc>
          <w:tcPr>
            <w:tcW w:w="6902" w:type="dxa"/>
            <w:shd w:val="clear" w:color="auto" w:fill="auto"/>
            <w:tcMar>
              <w:top w:w="85" w:type="dxa"/>
              <w:bottom w:w="85" w:type="dxa"/>
            </w:tcMar>
            <w:vAlign w:val="center"/>
          </w:tcPr>
          <w:p w14:paraId="4724DF65" w14:textId="77777777" w:rsidR="005C5221" w:rsidRPr="00805BF8" w:rsidRDefault="005C5221" w:rsidP="00C60214">
            <w:pPr>
              <w:rPr>
                <w:rFonts w:ascii="Arial" w:hAnsi="Arial" w:cs="Arial"/>
                <w:sz w:val="18"/>
                <w:szCs w:val="18"/>
              </w:rPr>
            </w:pPr>
            <w:r w:rsidRPr="00805BF8">
              <w:rPr>
                <w:rFonts w:ascii="Arial" w:hAnsi="Arial" w:cs="Arial"/>
                <w:sz w:val="18"/>
                <w:szCs w:val="18"/>
              </w:rPr>
              <w:t xml:space="preserve">Unterrichtsplanung und -evaluation in Förderzentren und inklusiven Schulen I (Schwerpunkt Didaktik) (Laborübung) </w:t>
            </w:r>
          </w:p>
          <w:p w14:paraId="6C9AEDFF"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0EA93458"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0C49CC3E" w14:textId="77777777" w:rsidR="005C5221" w:rsidRPr="00805BF8" w:rsidRDefault="005C5221" w:rsidP="00C60214">
            <w:pPr>
              <w:rPr>
                <w:rFonts w:ascii="Arial" w:hAnsi="Arial" w:cs="Arial"/>
                <w:sz w:val="18"/>
                <w:szCs w:val="18"/>
              </w:rPr>
            </w:pPr>
            <w:r w:rsidRPr="00805BF8">
              <w:rPr>
                <w:rFonts w:ascii="Arial" w:hAnsi="Arial" w:cs="Arial"/>
                <w:sz w:val="18"/>
                <w:szCs w:val="18"/>
              </w:rPr>
              <w:t>4</w:t>
            </w:r>
          </w:p>
        </w:tc>
      </w:tr>
      <w:tr w:rsidR="005C5221" w:rsidRPr="00805BF8" w14:paraId="0C7E2C44" w14:textId="77777777" w:rsidTr="005C5221">
        <w:trPr>
          <w:trHeight w:val="414"/>
          <w:jc w:val="center"/>
        </w:trPr>
        <w:tc>
          <w:tcPr>
            <w:tcW w:w="1021" w:type="dxa"/>
            <w:shd w:val="clear" w:color="auto" w:fill="4E6229"/>
            <w:tcMar>
              <w:top w:w="85" w:type="dxa"/>
              <w:bottom w:w="85" w:type="dxa"/>
            </w:tcMar>
            <w:vAlign w:val="center"/>
          </w:tcPr>
          <w:p w14:paraId="0DA9C863" w14:textId="77777777" w:rsidR="005C5221" w:rsidRPr="00805BF8" w:rsidRDefault="005C5221" w:rsidP="00C60214">
            <w:pPr>
              <w:rPr>
                <w:rFonts w:ascii="Arial" w:hAnsi="Arial" w:cs="Arial"/>
                <w:b/>
                <w:color w:val="FFFFFF"/>
                <w:sz w:val="18"/>
                <w:szCs w:val="18"/>
              </w:rPr>
            </w:pPr>
          </w:p>
        </w:tc>
        <w:tc>
          <w:tcPr>
            <w:tcW w:w="6902" w:type="dxa"/>
            <w:shd w:val="clear" w:color="auto" w:fill="auto"/>
            <w:tcMar>
              <w:top w:w="85" w:type="dxa"/>
              <w:bottom w:w="85" w:type="dxa"/>
            </w:tcMar>
            <w:vAlign w:val="center"/>
          </w:tcPr>
          <w:p w14:paraId="45793DCE" w14:textId="77777777" w:rsidR="005C5221" w:rsidRPr="00805BF8" w:rsidRDefault="005C5221" w:rsidP="00C60214">
            <w:pPr>
              <w:rPr>
                <w:rFonts w:ascii="Arial" w:hAnsi="Arial" w:cs="Arial"/>
                <w:sz w:val="18"/>
                <w:szCs w:val="18"/>
              </w:rPr>
            </w:pPr>
            <w:r w:rsidRPr="00805BF8">
              <w:rPr>
                <w:rFonts w:ascii="Arial" w:hAnsi="Arial" w:cs="Arial"/>
                <w:b/>
                <w:sz w:val="18"/>
                <w:szCs w:val="18"/>
              </w:rPr>
              <w:t>Modulprüfung:  Portfolio (Schwerpunkt Unterricht) / nicht benotet</w:t>
            </w:r>
          </w:p>
        </w:tc>
        <w:tc>
          <w:tcPr>
            <w:tcW w:w="798" w:type="dxa"/>
            <w:shd w:val="clear" w:color="auto" w:fill="auto"/>
            <w:tcMar>
              <w:top w:w="85" w:type="dxa"/>
              <w:bottom w:w="85" w:type="dxa"/>
            </w:tcMar>
            <w:vAlign w:val="center"/>
          </w:tcPr>
          <w:p w14:paraId="5744D862" w14:textId="77777777" w:rsidR="005C5221" w:rsidRPr="00805BF8" w:rsidRDefault="005C5221" w:rsidP="00C60214">
            <w:pPr>
              <w:rPr>
                <w:rFonts w:ascii="Arial" w:hAnsi="Arial" w:cs="Arial"/>
                <w:sz w:val="20"/>
                <w:szCs w:val="20"/>
              </w:rPr>
            </w:pPr>
          </w:p>
        </w:tc>
        <w:tc>
          <w:tcPr>
            <w:tcW w:w="918" w:type="dxa"/>
            <w:shd w:val="clear" w:color="auto" w:fill="auto"/>
            <w:tcMar>
              <w:top w:w="85" w:type="dxa"/>
              <w:bottom w:w="85" w:type="dxa"/>
            </w:tcMar>
            <w:vAlign w:val="center"/>
          </w:tcPr>
          <w:p w14:paraId="072E0B8F" w14:textId="77777777" w:rsidR="005C5221" w:rsidRPr="00805BF8" w:rsidRDefault="005C5221" w:rsidP="00C60214">
            <w:pPr>
              <w:rPr>
                <w:rFonts w:ascii="Arial" w:hAnsi="Arial" w:cs="Arial"/>
                <w:sz w:val="18"/>
                <w:szCs w:val="18"/>
              </w:rPr>
            </w:pPr>
          </w:p>
        </w:tc>
      </w:tr>
    </w:tbl>
    <w:p w14:paraId="625052F1" w14:textId="77777777" w:rsidR="00050E8A" w:rsidRPr="00805BF8" w:rsidRDefault="00050E8A" w:rsidP="00C60214">
      <w:pPr>
        <w:tabs>
          <w:tab w:val="left" w:pos="1021"/>
          <w:tab w:val="left" w:pos="7923"/>
          <w:tab w:val="left" w:pos="8721"/>
        </w:tabs>
        <w:rPr>
          <w:rFonts w:ascii="Arial" w:hAnsi="Arial" w:cs="Arial"/>
          <w:b/>
          <w:sz w:val="18"/>
          <w:szCs w:val="18"/>
        </w:rPr>
      </w:pPr>
      <w:r w:rsidRPr="00805BF8">
        <w:rPr>
          <w:rFonts w:ascii="Arial" w:hAnsi="Arial" w:cs="Arial"/>
          <w:b/>
          <w:color w:val="FFFFFF"/>
          <w:sz w:val="18"/>
          <w:szCs w:val="18"/>
        </w:rPr>
        <w:tab/>
      </w:r>
      <w:r w:rsidRPr="00805BF8">
        <w:rPr>
          <w:rFonts w:ascii="Arial" w:hAnsi="Arial" w:cs="Arial"/>
          <w:b/>
          <w:sz w:val="18"/>
          <w:szCs w:val="18"/>
        </w:rPr>
        <w:tab/>
      </w:r>
    </w:p>
    <w:p w14:paraId="6E23D43C" w14:textId="77777777" w:rsidR="00050E8A" w:rsidRPr="00805BF8" w:rsidRDefault="00050E8A" w:rsidP="00C60214">
      <w:pPr>
        <w:tabs>
          <w:tab w:val="left" w:pos="1021"/>
          <w:tab w:val="left" w:pos="7923"/>
          <w:tab w:val="left" w:pos="8721"/>
        </w:tabs>
        <w:rPr>
          <w:rFonts w:ascii="Arial" w:hAnsi="Arial" w:cs="Arial"/>
          <w:b/>
          <w:sz w:val="18"/>
          <w:szCs w:val="18"/>
        </w:rPr>
      </w:pPr>
    </w:p>
    <w:p w14:paraId="4FDC4650" w14:textId="77777777" w:rsidR="00050E8A" w:rsidRPr="00805BF8" w:rsidRDefault="00050E8A" w:rsidP="00C60214">
      <w:pPr>
        <w:tabs>
          <w:tab w:val="left" w:pos="1021"/>
          <w:tab w:val="left" w:pos="7923"/>
          <w:tab w:val="left" w:pos="8721"/>
        </w:tabs>
        <w:rPr>
          <w:rFonts w:ascii="Arial" w:hAnsi="Arial" w:cs="Arial"/>
          <w:b/>
          <w:sz w:val="18"/>
          <w:szCs w:val="18"/>
        </w:rPr>
      </w:pPr>
    </w:p>
    <w:p w14:paraId="3465B7E1" w14:textId="77777777" w:rsidR="00050E8A" w:rsidRPr="00805BF8" w:rsidRDefault="00050E8A" w:rsidP="00C60214">
      <w:pPr>
        <w:tabs>
          <w:tab w:val="left" w:pos="1021"/>
          <w:tab w:val="left" w:pos="7923"/>
          <w:tab w:val="left" w:pos="8721"/>
        </w:tabs>
        <w:rPr>
          <w:rFonts w:ascii="Arial" w:hAnsi="Arial" w:cs="Arial"/>
          <w:b/>
          <w:sz w:val="18"/>
          <w:szCs w:val="18"/>
        </w:rPr>
      </w:pPr>
    </w:p>
    <w:p w14:paraId="2A85449D" w14:textId="50825E3A" w:rsidR="00050E8A" w:rsidRPr="00805BF8" w:rsidRDefault="00050E8A" w:rsidP="00C60214">
      <w:pPr>
        <w:tabs>
          <w:tab w:val="left" w:pos="1021"/>
          <w:tab w:val="left" w:pos="7923"/>
          <w:tab w:val="left" w:pos="8721"/>
        </w:tabs>
        <w:rPr>
          <w:rFonts w:ascii="Arial" w:hAnsi="Arial" w:cs="Arial"/>
          <w:sz w:val="18"/>
          <w:szCs w:val="18"/>
        </w:rPr>
      </w:pPr>
      <w:r w:rsidRPr="00805BF8">
        <w:rPr>
          <w:rFonts w:ascii="Arial" w:hAnsi="Arial" w:cs="Arial"/>
          <w:sz w:val="20"/>
          <w:szCs w:val="20"/>
        </w:rPr>
        <w:tab/>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6902"/>
        <w:gridCol w:w="798"/>
        <w:gridCol w:w="918"/>
      </w:tblGrid>
      <w:tr w:rsidR="005C5221" w:rsidRPr="00805BF8" w14:paraId="7CE985C3" w14:textId="77777777" w:rsidTr="005C5221">
        <w:trPr>
          <w:trHeight w:val="414"/>
          <w:jc w:val="center"/>
        </w:trPr>
        <w:tc>
          <w:tcPr>
            <w:tcW w:w="7923" w:type="dxa"/>
            <w:gridSpan w:val="2"/>
            <w:tcBorders>
              <w:bottom w:val="single" w:sz="4" w:space="0" w:color="auto"/>
            </w:tcBorders>
            <w:shd w:val="clear" w:color="auto" w:fill="auto"/>
            <w:tcMar>
              <w:top w:w="85" w:type="dxa"/>
              <w:bottom w:w="85" w:type="dxa"/>
            </w:tcMar>
            <w:vAlign w:val="center"/>
          </w:tcPr>
          <w:p w14:paraId="5F74F2D6" w14:textId="55A60E94" w:rsidR="005C5221" w:rsidRPr="00805BF8" w:rsidRDefault="005C5221" w:rsidP="00C60214">
            <w:pPr>
              <w:rPr>
                <w:rFonts w:ascii="Arial" w:hAnsi="Arial" w:cs="Arial"/>
                <w:b/>
                <w:sz w:val="28"/>
                <w:szCs w:val="28"/>
              </w:rPr>
            </w:pPr>
            <w:r w:rsidRPr="00805BF8">
              <w:rPr>
                <w:rFonts w:ascii="Arial" w:hAnsi="Arial" w:cs="Arial"/>
                <w:b/>
                <w:sz w:val="28"/>
                <w:szCs w:val="28"/>
              </w:rPr>
              <w:t>6. Semester - Sommersemester</w:t>
            </w:r>
          </w:p>
        </w:tc>
        <w:tc>
          <w:tcPr>
            <w:tcW w:w="1716" w:type="dxa"/>
            <w:gridSpan w:val="2"/>
            <w:shd w:val="clear" w:color="auto" w:fill="auto"/>
            <w:tcMar>
              <w:top w:w="85" w:type="dxa"/>
              <w:bottom w:w="85" w:type="dxa"/>
            </w:tcMar>
            <w:vAlign w:val="center"/>
          </w:tcPr>
          <w:p w14:paraId="2494D62F" w14:textId="5D8B1719" w:rsidR="005C5221" w:rsidRPr="00805BF8" w:rsidRDefault="005C5221" w:rsidP="00C60214">
            <w:pPr>
              <w:rPr>
                <w:rFonts w:ascii="Arial" w:hAnsi="Arial" w:cs="Arial"/>
                <w:b/>
                <w:sz w:val="28"/>
                <w:szCs w:val="28"/>
              </w:rPr>
            </w:pPr>
            <w:r w:rsidRPr="00805BF8">
              <w:rPr>
                <w:rFonts w:ascii="Arial" w:hAnsi="Arial" w:cs="Arial"/>
                <w:b/>
                <w:sz w:val="28"/>
                <w:szCs w:val="28"/>
              </w:rPr>
              <w:t>1</w:t>
            </w:r>
            <w:r w:rsidR="00705C5A">
              <w:rPr>
                <w:rFonts w:ascii="Arial" w:hAnsi="Arial" w:cs="Arial"/>
                <w:b/>
                <w:sz w:val="28"/>
                <w:szCs w:val="28"/>
              </w:rPr>
              <w:t>5</w:t>
            </w:r>
            <w:r w:rsidRPr="00805BF8">
              <w:rPr>
                <w:rFonts w:ascii="Arial" w:hAnsi="Arial" w:cs="Arial"/>
                <w:b/>
                <w:sz w:val="28"/>
                <w:szCs w:val="28"/>
              </w:rPr>
              <w:t xml:space="preserve"> ECTS </w:t>
            </w:r>
          </w:p>
        </w:tc>
      </w:tr>
      <w:tr w:rsidR="005C5221" w:rsidRPr="00805BF8" w14:paraId="4EACEC62" w14:textId="77777777" w:rsidTr="005C5221">
        <w:trPr>
          <w:trHeight w:val="414"/>
          <w:jc w:val="center"/>
        </w:trPr>
        <w:tc>
          <w:tcPr>
            <w:tcW w:w="1021" w:type="dxa"/>
            <w:shd w:val="clear" w:color="auto" w:fill="DAEEF4"/>
            <w:tcMar>
              <w:top w:w="85" w:type="dxa"/>
              <w:bottom w:w="85" w:type="dxa"/>
            </w:tcMar>
            <w:vAlign w:val="center"/>
          </w:tcPr>
          <w:p w14:paraId="25BD8EFD"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6.1</w:t>
            </w:r>
          </w:p>
        </w:tc>
        <w:tc>
          <w:tcPr>
            <w:tcW w:w="6902" w:type="dxa"/>
            <w:shd w:val="clear" w:color="auto" w:fill="auto"/>
            <w:tcMar>
              <w:top w:w="85" w:type="dxa"/>
              <w:bottom w:w="85" w:type="dxa"/>
            </w:tcMar>
            <w:vAlign w:val="center"/>
          </w:tcPr>
          <w:p w14:paraId="74235134" w14:textId="77777777" w:rsidR="005C5221" w:rsidRPr="00805BF8" w:rsidRDefault="005C5221" w:rsidP="00C60214">
            <w:pPr>
              <w:rPr>
                <w:rFonts w:ascii="Arial" w:hAnsi="Arial" w:cs="Arial"/>
                <w:sz w:val="18"/>
                <w:szCs w:val="18"/>
              </w:rPr>
            </w:pPr>
            <w:r w:rsidRPr="00805BF8">
              <w:rPr>
                <w:rFonts w:ascii="Arial" w:hAnsi="Arial" w:cs="Arial"/>
                <w:sz w:val="18"/>
                <w:szCs w:val="18"/>
              </w:rPr>
              <w:t>Unterrichtsplanung und -evaluation in Förderzentren und inklusiven Schulen II (Schwerpunkt Lebenslagen) (Laborübung)</w:t>
            </w:r>
          </w:p>
          <w:p w14:paraId="09EF3B2B"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39BD9D17"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3A40453C" w14:textId="33DA60AE" w:rsidR="005C5221" w:rsidRPr="00805BF8" w:rsidRDefault="00705C5A" w:rsidP="00C60214">
            <w:pPr>
              <w:rPr>
                <w:rFonts w:ascii="Arial" w:hAnsi="Arial" w:cs="Arial"/>
                <w:sz w:val="18"/>
                <w:szCs w:val="18"/>
              </w:rPr>
            </w:pPr>
            <w:r>
              <w:rPr>
                <w:rFonts w:ascii="Arial" w:hAnsi="Arial" w:cs="Arial"/>
                <w:sz w:val="18"/>
                <w:szCs w:val="18"/>
              </w:rPr>
              <w:t>4</w:t>
            </w:r>
          </w:p>
        </w:tc>
      </w:tr>
      <w:tr w:rsidR="005C5221" w:rsidRPr="00805BF8" w14:paraId="227997C2" w14:textId="77777777" w:rsidTr="005C5221">
        <w:trPr>
          <w:trHeight w:val="414"/>
          <w:jc w:val="center"/>
        </w:trPr>
        <w:tc>
          <w:tcPr>
            <w:tcW w:w="1021" w:type="dxa"/>
            <w:shd w:val="clear" w:color="auto" w:fill="DAEEF4"/>
            <w:tcMar>
              <w:top w:w="85" w:type="dxa"/>
              <w:bottom w:w="85" w:type="dxa"/>
            </w:tcMar>
            <w:vAlign w:val="center"/>
          </w:tcPr>
          <w:p w14:paraId="5AF5406B"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6.2</w:t>
            </w:r>
          </w:p>
        </w:tc>
        <w:tc>
          <w:tcPr>
            <w:tcW w:w="6902" w:type="dxa"/>
            <w:shd w:val="clear" w:color="auto" w:fill="auto"/>
            <w:tcMar>
              <w:top w:w="85" w:type="dxa"/>
              <w:bottom w:w="85" w:type="dxa"/>
            </w:tcMar>
            <w:vAlign w:val="center"/>
          </w:tcPr>
          <w:p w14:paraId="0DB53A64" w14:textId="77777777" w:rsidR="005C5221" w:rsidRPr="00805BF8" w:rsidRDefault="005C5221" w:rsidP="00C60214">
            <w:pPr>
              <w:rPr>
                <w:rFonts w:ascii="Arial" w:hAnsi="Arial" w:cs="Arial"/>
                <w:sz w:val="18"/>
                <w:szCs w:val="18"/>
              </w:rPr>
            </w:pPr>
            <w:r w:rsidRPr="00805BF8">
              <w:rPr>
                <w:rFonts w:ascii="Arial" w:hAnsi="Arial" w:cs="Arial"/>
                <w:sz w:val="18"/>
                <w:szCs w:val="18"/>
              </w:rPr>
              <w:t>Beratung und Gesprächsführung in inklusiven und spezifischen sonderpädagogischen Organisationsformen (Laborübung)</w:t>
            </w:r>
          </w:p>
          <w:p w14:paraId="7C8DC8EB"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6661E138"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540A194E" w14:textId="4E600146" w:rsidR="005C5221" w:rsidRPr="00805BF8" w:rsidRDefault="00705C5A" w:rsidP="00C60214">
            <w:pPr>
              <w:rPr>
                <w:rFonts w:ascii="Arial" w:hAnsi="Arial" w:cs="Arial"/>
                <w:sz w:val="18"/>
                <w:szCs w:val="18"/>
              </w:rPr>
            </w:pPr>
            <w:r>
              <w:rPr>
                <w:rFonts w:ascii="Arial" w:hAnsi="Arial" w:cs="Arial"/>
                <w:sz w:val="18"/>
                <w:szCs w:val="18"/>
              </w:rPr>
              <w:t>4</w:t>
            </w:r>
          </w:p>
        </w:tc>
      </w:tr>
      <w:tr w:rsidR="005C5221" w:rsidRPr="00805BF8" w14:paraId="5062D459" w14:textId="77777777" w:rsidTr="005C5221">
        <w:trPr>
          <w:trHeight w:val="414"/>
          <w:jc w:val="center"/>
        </w:trPr>
        <w:tc>
          <w:tcPr>
            <w:tcW w:w="1021" w:type="dxa"/>
            <w:shd w:val="clear" w:color="auto" w:fill="DAEEF4"/>
            <w:tcMar>
              <w:top w:w="85" w:type="dxa"/>
              <w:bottom w:w="85" w:type="dxa"/>
            </w:tcMar>
            <w:vAlign w:val="center"/>
          </w:tcPr>
          <w:p w14:paraId="2DBFBFD3"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6.3</w:t>
            </w:r>
          </w:p>
        </w:tc>
        <w:tc>
          <w:tcPr>
            <w:tcW w:w="6902" w:type="dxa"/>
            <w:shd w:val="clear" w:color="auto" w:fill="auto"/>
            <w:tcMar>
              <w:top w:w="85" w:type="dxa"/>
              <w:bottom w:w="85" w:type="dxa"/>
            </w:tcMar>
            <w:vAlign w:val="center"/>
          </w:tcPr>
          <w:p w14:paraId="302ECD08" w14:textId="77777777" w:rsidR="005C5221" w:rsidRPr="00805BF8" w:rsidRDefault="005C5221" w:rsidP="00C60214">
            <w:pPr>
              <w:rPr>
                <w:rFonts w:ascii="Arial" w:hAnsi="Arial" w:cs="Arial"/>
                <w:color w:val="FF0000"/>
                <w:sz w:val="18"/>
                <w:szCs w:val="18"/>
              </w:rPr>
            </w:pPr>
            <w:r w:rsidRPr="00805BF8">
              <w:rPr>
                <w:rFonts w:ascii="Arial" w:hAnsi="Arial" w:cs="Arial"/>
                <w:sz w:val="18"/>
                <w:szCs w:val="18"/>
              </w:rPr>
              <w:t>Soziologische Grundlagen der Pädagogik bei Lernschwierigkeiten (S)</w:t>
            </w:r>
            <w:r w:rsidRPr="00805BF8">
              <w:rPr>
                <w:rFonts w:ascii="Arial" w:hAnsi="Arial" w:cs="Arial"/>
                <w:color w:val="FF0000"/>
                <w:sz w:val="18"/>
                <w:szCs w:val="18"/>
              </w:rPr>
              <w:t xml:space="preserve"> </w:t>
            </w:r>
          </w:p>
          <w:p w14:paraId="0E7C7B69"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589713E8"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36E37DEE" w14:textId="13CFFEC6" w:rsidR="005C5221" w:rsidRPr="00805BF8" w:rsidRDefault="00705C5A" w:rsidP="00C60214">
            <w:pPr>
              <w:rPr>
                <w:rFonts w:ascii="Arial" w:hAnsi="Arial" w:cs="Arial"/>
                <w:sz w:val="18"/>
                <w:szCs w:val="18"/>
              </w:rPr>
            </w:pPr>
            <w:r>
              <w:rPr>
                <w:rFonts w:ascii="Arial" w:hAnsi="Arial" w:cs="Arial"/>
                <w:sz w:val="18"/>
                <w:szCs w:val="18"/>
              </w:rPr>
              <w:t>4</w:t>
            </w:r>
          </w:p>
        </w:tc>
      </w:tr>
      <w:tr w:rsidR="005C5221" w:rsidRPr="00805BF8" w14:paraId="714DD167" w14:textId="77777777" w:rsidTr="005C5221">
        <w:trPr>
          <w:trHeight w:val="414"/>
          <w:jc w:val="center"/>
        </w:trPr>
        <w:tc>
          <w:tcPr>
            <w:tcW w:w="1021" w:type="dxa"/>
            <w:shd w:val="clear" w:color="auto" w:fill="DAEEF4"/>
            <w:tcMar>
              <w:top w:w="85" w:type="dxa"/>
              <w:bottom w:w="85" w:type="dxa"/>
            </w:tcMar>
            <w:vAlign w:val="center"/>
          </w:tcPr>
          <w:p w14:paraId="7A793FB5"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6.4</w:t>
            </w:r>
          </w:p>
        </w:tc>
        <w:tc>
          <w:tcPr>
            <w:tcW w:w="6902" w:type="dxa"/>
            <w:shd w:val="clear" w:color="auto" w:fill="auto"/>
            <w:tcMar>
              <w:top w:w="85" w:type="dxa"/>
              <w:bottom w:w="85" w:type="dxa"/>
            </w:tcMar>
            <w:vAlign w:val="center"/>
          </w:tcPr>
          <w:p w14:paraId="188DF9BE" w14:textId="77777777" w:rsidR="005C5221" w:rsidRPr="00805BF8" w:rsidRDefault="005C5221" w:rsidP="00C60214">
            <w:pPr>
              <w:rPr>
                <w:rFonts w:ascii="Arial" w:hAnsi="Arial" w:cs="Arial"/>
                <w:sz w:val="18"/>
                <w:szCs w:val="18"/>
              </w:rPr>
            </w:pPr>
            <w:r w:rsidRPr="00805BF8">
              <w:rPr>
                <w:rFonts w:ascii="Arial" w:hAnsi="Arial" w:cs="Arial"/>
                <w:sz w:val="18"/>
                <w:szCs w:val="18"/>
              </w:rPr>
              <w:t xml:space="preserve">Psychologische Grundlagen einer Pädagogik bei Lernschwierigkeiten (S) </w:t>
            </w:r>
          </w:p>
          <w:p w14:paraId="19B2B296"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7779DFAF"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19872973" w14:textId="77777777" w:rsidR="005C5221" w:rsidRPr="00805BF8" w:rsidRDefault="005C5221" w:rsidP="00C60214">
            <w:pPr>
              <w:rPr>
                <w:rFonts w:ascii="Arial" w:hAnsi="Arial" w:cs="Arial"/>
                <w:sz w:val="18"/>
                <w:szCs w:val="18"/>
              </w:rPr>
            </w:pPr>
            <w:r w:rsidRPr="00805BF8">
              <w:rPr>
                <w:rFonts w:ascii="Arial" w:hAnsi="Arial" w:cs="Arial"/>
                <w:sz w:val="18"/>
                <w:szCs w:val="18"/>
              </w:rPr>
              <w:t>3</w:t>
            </w:r>
          </w:p>
        </w:tc>
      </w:tr>
      <w:tr w:rsidR="005C5221" w:rsidRPr="00805BF8" w14:paraId="704942BC" w14:textId="77777777" w:rsidTr="005C5221">
        <w:trPr>
          <w:trHeight w:val="414"/>
          <w:jc w:val="center"/>
        </w:trPr>
        <w:tc>
          <w:tcPr>
            <w:tcW w:w="1021" w:type="dxa"/>
            <w:shd w:val="clear" w:color="auto" w:fill="DAEEF4"/>
            <w:tcMar>
              <w:top w:w="85" w:type="dxa"/>
              <w:bottom w:w="85" w:type="dxa"/>
            </w:tcMar>
            <w:vAlign w:val="center"/>
          </w:tcPr>
          <w:p w14:paraId="51675833" w14:textId="77777777" w:rsidR="005C5221" w:rsidRPr="00805BF8" w:rsidRDefault="005C5221" w:rsidP="00C60214">
            <w:pPr>
              <w:rPr>
                <w:rFonts w:ascii="Arial" w:hAnsi="Arial" w:cs="Arial"/>
                <w:b/>
                <w:sz w:val="18"/>
                <w:szCs w:val="18"/>
              </w:rPr>
            </w:pPr>
          </w:p>
        </w:tc>
        <w:tc>
          <w:tcPr>
            <w:tcW w:w="6902" w:type="dxa"/>
            <w:shd w:val="clear" w:color="auto" w:fill="auto"/>
            <w:tcMar>
              <w:top w:w="85" w:type="dxa"/>
              <w:bottom w:w="85" w:type="dxa"/>
            </w:tcMar>
            <w:vAlign w:val="center"/>
          </w:tcPr>
          <w:p w14:paraId="04AF7911" w14:textId="77777777" w:rsidR="005C5221" w:rsidRPr="00805BF8" w:rsidRDefault="005C5221" w:rsidP="00C60214">
            <w:pPr>
              <w:rPr>
                <w:rFonts w:ascii="Arial" w:hAnsi="Arial" w:cs="Arial"/>
                <w:sz w:val="18"/>
                <w:szCs w:val="18"/>
              </w:rPr>
            </w:pPr>
            <w:r w:rsidRPr="00805BF8">
              <w:rPr>
                <w:rFonts w:ascii="Arial" w:hAnsi="Arial" w:cs="Arial"/>
                <w:b/>
                <w:sz w:val="18"/>
                <w:szCs w:val="18"/>
              </w:rPr>
              <w:t>Modulprüfung:  Fallanalyse (Vorstellung und kurze Ausarbeitung) / nicht benotet</w:t>
            </w:r>
          </w:p>
        </w:tc>
        <w:tc>
          <w:tcPr>
            <w:tcW w:w="798" w:type="dxa"/>
            <w:shd w:val="clear" w:color="auto" w:fill="auto"/>
            <w:tcMar>
              <w:top w:w="85" w:type="dxa"/>
              <w:bottom w:w="85" w:type="dxa"/>
            </w:tcMar>
            <w:vAlign w:val="center"/>
          </w:tcPr>
          <w:p w14:paraId="5AC4412A" w14:textId="77777777" w:rsidR="005C5221" w:rsidRPr="00805BF8" w:rsidRDefault="005C5221" w:rsidP="00C60214">
            <w:pPr>
              <w:rPr>
                <w:rFonts w:ascii="Arial" w:hAnsi="Arial" w:cs="Arial"/>
                <w:sz w:val="20"/>
                <w:szCs w:val="20"/>
              </w:rPr>
            </w:pPr>
          </w:p>
        </w:tc>
        <w:tc>
          <w:tcPr>
            <w:tcW w:w="918" w:type="dxa"/>
            <w:shd w:val="clear" w:color="auto" w:fill="auto"/>
            <w:tcMar>
              <w:top w:w="85" w:type="dxa"/>
              <w:bottom w:w="85" w:type="dxa"/>
            </w:tcMar>
            <w:vAlign w:val="center"/>
          </w:tcPr>
          <w:p w14:paraId="3604C6BE" w14:textId="77777777" w:rsidR="005C5221" w:rsidRPr="00805BF8" w:rsidRDefault="005C5221" w:rsidP="00C60214">
            <w:pPr>
              <w:rPr>
                <w:rFonts w:ascii="Arial" w:hAnsi="Arial" w:cs="Arial"/>
                <w:sz w:val="18"/>
                <w:szCs w:val="18"/>
              </w:rPr>
            </w:pPr>
          </w:p>
        </w:tc>
      </w:tr>
      <w:tr w:rsidR="005C5221" w:rsidRPr="00805BF8" w14:paraId="66E5DCDB" w14:textId="77777777" w:rsidTr="005C5221">
        <w:trPr>
          <w:trHeight w:val="414"/>
          <w:jc w:val="center"/>
        </w:trPr>
        <w:tc>
          <w:tcPr>
            <w:tcW w:w="7923" w:type="dxa"/>
            <w:gridSpan w:val="2"/>
            <w:tcBorders>
              <w:bottom w:val="single" w:sz="4" w:space="0" w:color="auto"/>
            </w:tcBorders>
            <w:shd w:val="clear" w:color="auto" w:fill="auto"/>
            <w:tcMar>
              <w:top w:w="85" w:type="dxa"/>
              <w:bottom w:w="85" w:type="dxa"/>
            </w:tcMar>
            <w:vAlign w:val="center"/>
          </w:tcPr>
          <w:p w14:paraId="45920CB9" w14:textId="77777777" w:rsidR="005C5221" w:rsidRPr="00805BF8" w:rsidRDefault="005C5221" w:rsidP="00C60214">
            <w:pPr>
              <w:rPr>
                <w:rFonts w:ascii="Arial" w:hAnsi="Arial" w:cs="Arial"/>
                <w:b/>
                <w:sz w:val="28"/>
                <w:szCs w:val="28"/>
              </w:rPr>
            </w:pPr>
            <w:r w:rsidRPr="00805BF8">
              <w:rPr>
                <w:rFonts w:ascii="Arial" w:hAnsi="Arial" w:cs="Arial"/>
                <w:b/>
                <w:sz w:val="28"/>
                <w:szCs w:val="28"/>
              </w:rPr>
              <w:t>9. Semester - Wintersemester</w:t>
            </w:r>
          </w:p>
        </w:tc>
        <w:tc>
          <w:tcPr>
            <w:tcW w:w="1716" w:type="dxa"/>
            <w:gridSpan w:val="2"/>
            <w:shd w:val="clear" w:color="auto" w:fill="auto"/>
            <w:tcMar>
              <w:top w:w="85" w:type="dxa"/>
              <w:bottom w:w="85" w:type="dxa"/>
            </w:tcMar>
            <w:vAlign w:val="center"/>
          </w:tcPr>
          <w:p w14:paraId="0EFEFABD" w14:textId="77777777" w:rsidR="005C5221" w:rsidRPr="00805BF8" w:rsidRDefault="005C5221" w:rsidP="00C60214">
            <w:pPr>
              <w:rPr>
                <w:rFonts w:ascii="Arial" w:hAnsi="Arial" w:cs="Arial"/>
                <w:b/>
                <w:sz w:val="28"/>
                <w:szCs w:val="28"/>
              </w:rPr>
            </w:pPr>
            <w:r w:rsidRPr="00805BF8">
              <w:rPr>
                <w:rFonts w:ascii="Arial" w:hAnsi="Arial" w:cs="Arial"/>
                <w:b/>
                <w:sz w:val="28"/>
                <w:szCs w:val="28"/>
              </w:rPr>
              <w:t xml:space="preserve">15  ECTS  </w:t>
            </w:r>
          </w:p>
        </w:tc>
      </w:tr>
      <w:tr w:rsidR="005C5221" w:rsidRPr="00805BF8" w14:paraId="702BF465" w14:textId="77777777" w:rsidTr="00C60214">
        <w:trPr>
          <w:trHeight w:val="414"/>
          <w:jc w:val="center"/>
        </w:trPr>
        <w:tc>
          <w:tcPr>
            <w:tcW w:w="1021" w:type="dxa"/>
            <w:shd w:val="clear" w:color="auto" w:fill="3266FF"/>
            <w:tcMar>
              <w:top w:w="85" w:type="dxa"/>
              <w:bottom w:w="85" w:type="dxa"/>
            </w:tcMar>
            <w:vAlign w:val="center"/>
          </w:tcPr>
          <w:p w14:paraId="1B56A03E"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7.1</w:t>
            </w:r>
          </w:p>
        </w:tc>
        <w:tc>
          <w:tcPr>
            <w:tcW w:w="6902" w:type="dxa"/>
            <w:shd w:val="clear" w:color="auto" w:fill="auto"/>
            <w:tcMar>
              <w:top w:w="85" w:type="dxa"/>
              <w:bottom w:w="85" w:type="dxa"/>
            </w:tcMar>
          </w:tcPr>
          <w:p w14:paraId="654E2677" w14:textId="77777777" w:rsidR="005C5221" w:rsidRPr="00805BF8" w:rsidRDefault="005C5221" w:rsidP="00C60214">
            <w:pPr>
              <w:rPr>
                <w:rFonts w:ascii="Arial" w:hAnsi="Arial" w:cs="Arial"/>
                <w:sz w:val="18"/>
                <w:szCs w:val="18"/>
              </w:rPr>
            </w:pPr>
            <w:r w:rsidRPr="00805BF8">
              <w:rPr>
                <w:rFonts w:ascii="Arial" w:hAnsi="Arial" w:cs="Arial"/>
                <w:sz w:val="18"/>
                <w:szCs w:val="18"/>
              </w:rPr>
              <w:t>Forschungsmethoden und Evaluation (S)</w:t>
            </w:r>
          </w:p>
          <w:p w14:paraId="02268910"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1B64D885"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06D33885" w14:textId="77777777" w:rsidR="005C5221" w:rsidRPr="00805BF8" w:rsidRDefault="005C5221" w:rsidP="00C60214">
            <w:pPr>
              <w:rPr>
                <w:rFonts w:ascii="Arial" w:hAnsi="Arial" w:cs="Arial"/>
                <w:sz w:val="18"/>
                <w:szCs w:val="18"/>
              </w:rPr>
            </w:pPr>
            <w:r w:rsidRPr="00805BF8">
              <w:rPr>
                <w:rFonts w:ascii="Arial" w:hAnsi="Arial" w:cs="Arial"/>
                <w:sz w:val="18"/>
                <w:szCs w:val="18"/>
              </w:rPr>
              <w:t>4</w:t>
            </w:r>
          </w:p>
        </w:tc>
      </w:tr>
      <w:tr w:rsidR="005C5221" w:rsidRPr="00805BF8" w14:paraId="54F600B0" w14:textId="77777777" w:rsidTr="00C60214">
        <w:trPr>
          <w:trHeight w:val="414"/>
          <w:jc w:val="center"/>
        </w:trPr>
        <w:tc>
          <w:tcPr>
            <w:tcW w:w="1021" w:type="dxa"/>
            <w:shd w:val="clear" w:color="auto" w:fill="3266FF"/>
            <w:tcMar>
              <w:top w:w="85" w:type="dxa"/>
              <w:bottom w:w="85" w:type="dxa"/>
            </w:tcMar>
            <w:vAlign w:val="center"/>
          </w:tcPr>
          <w:p w14:paraId="614BBBBA"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7.2</w:t>
            </w:r>
          </w:p>
        </w:tc>
        <w:tc>
          <w:tcPr>
            <w:tcW w:w="6902" w:type="dxa"/>
            <w:shd w:val="clear" w:color="auto" w:fill="auto"/>
            <w:tcMar>
              <w:top w:w="85" w:type="dxa"/>
              <w:bottom w:w="85" w:type="dxa"/>
            </w:tcMar>
          </w:tcPr>
          <w:p w14:paraId="316DC449" w14:textId="77777777" w:rsidR="005C5221" w:rsidRPr="00805BF8" w:rsidRDefault="005C5221" w:rsidP="00C60214">
            <w:pPr>
              <w:rPr>
                <w:rFonts w:ascii="Arial" w:hAnsi="Arial" w:cs="Arial"/>
                <w:sz w:val="18"/>
                <w:szCs w:val="18"/>
              </w:rPr>
            </w:pPr>
            <w:r w:rsidRPr="00805BF8">
              <w:rPr>
                <w:rFonts w:ascii="Arial" w:hAnsi="Arial" w:cs="Arial"/>
                <w:sz w:val="18"/>
                <w:szCs w:val="18"/>
              </w:rPr>
              <w:t>Schulrechtliche Grundlagen sonderpädagogischer Förderung in Förderzentren und inklusiven Schulen (S)</w:t>
            </w:r>
          </w:p>
          <w:p w14:paraId="5B0FE5B5"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0BEC2BA5"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7E531914" w14:textId="77777777" w:rsidR="005C5221" w:rsidRPr="00805BF8" w:rsidRDefault="005C5221" w:rsidP="00C60214">
            <w:pPr>
              <w:rPr>
                <w:rFonts w:ascii="Arial" w:hAnsi="Arial" w:cs="Arial"/>
                <w:sz w:val="18"/>
                <w:szCs w:val="18"/>
              </w:rPr>
            </w:pPr>
            <w:r w:rsidRPr="00805BF8">
              <w:rPr>
                <w:rFonts w:ascii="Arial" w:hAnsi="Arial" w:cs="Arial"/>
                <w:sz w:val="18"/>
                <w:szCs w:val="18"/>
              </w:rPr>
              <w:t>3</w:t>
            </w:r>
          </w:p>
        </w:tc>
      </w:tr>
      <w:tr w:rsidR="005C5221" w:rsidRPr="00805BF8" w14:paraId="0C6D4281" w14:textId="77777777" w:rsidTr="00C60214">
        <w:trPr>
          <w:trHeight w:val="414"/>
          <w:jc w:val="center"/>
        </w:trPr>
        <w:tc>
          <w:tcPr>
            <w:tcW w:w="1021" w:type="dxa"/>
            <w:shd w:val="clear" w:color="auto" w:fill="3266FF"/>
            <w:tcMar>
              <w:top w:w="85" w:type="dxa"/>
              <w:bottom w:w="85" w:type="dxa"/>
            </w:tcMar>
            <w:vAlign w:val="center"/>
          </w:tcPr>
          <w:p w14:paraId="7C85337B"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7.3</w:t>
            </w:r>
          </w:p>
        </w:tc>
        <w:tc>
          <w:tcPr>
            <w:tcW w:w="6902" w:type="dxa"/>
            <w:shd w:val="clear" w:color="auto" w:fill="auto"/>
            <w:tcMar>
              <w:top w:w="85" w:type="dxa"/>
              <w:bottom w:w="85" w:type="dxa"/>
            </w:tcMar>
          </w:tcPr>
          <w:p w14:paraId="1D14E3D5" w14:textId="77777777" w:rsidR="005C5221" w:rsidRPr="00805BF8" w:rsidRDefault="005C5221" w:rsidP="00C60214">
            <w:pPr>
              <w:rPr>
                <w:rFonts w:ascii="Arial" w:hAnsi="Arial" w:cs="Arial"/>
                <w:color w:val="FF0000"/>
                <w:sz w:val="18"/>
                <w:szCs w:val="18"/>
              </w:rPr>
            </w:pPr>
            <w:r w:rsidRPr="00805BF8">
              <w:rPr>
                <w:rFonts w:ascii="Arial" w:hAnsi="Arial" w:cs="Arial"/>
                <w:sz w:val="18"/>
                <w:szCs w:val="18"/>
              </w:rPr>
              <w:t xml:space="preserve">Sonderpädagogisches Kompetenzprofil (S) </w:t>
            </w:r>
            <w:r w:rsidRPr="00805BF8">
              <w:rPr>
                <w:rFonts w:ascii="Arial" w:hAnsi="Arial" w:cs="Arial"/>
                <w:color w:val="FF0000"/>
                <w:sz w:val="18"/>
                <w:szCs w:val="18"/>
              </w:rPr>
              <w:t xml:space="preserve"> </w:t>
            </w:r>
          </w:p>
          <w:p w14:paraId="45751674"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37EB4332"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577DB3F2" w14:textId="77777777" w:rsidR="005C5221" w:rsidRPr="00805BF8" w:rsidRDefault="005C5221" w:rsidP="00C60214">
            <w:pPr>
              <w:rPr>
                <w:rFonts w:ascii="Arial" w:hAnsi="Arial" w:cs="Arial"/>
                <w:sz w:val="18"/>
                <w:szCs w:val="18"/>
              </w:rPr>
            </w:pPr>
            <w:r w:rsidRPr="00805BF8">
              <w:rPr>
                <w:rFonts w:ascii="Arial" w:hAnsi="Arial" w:cs="Arial"/>
                <w:sz w:val="18"/>
                <w:szCs w:val="18"/>
              </w:rPr>
              <w:t>4</w:t>
            </w:r>
          </w:p>
        </w:tc>
      </w:tr>
      <w:tr w:rsidR="005C5221" w:rsidRPr="00805BF8" w14:paraId="53CB6C69" w14:textId="77777777" w:rsidTr="00C60214">
        <w:trPr>
          <w:trHeight w:val="414"/>
          <w:jc w:val="center"/>
        </w:trPr>
        <w:tc>
          <w:tcPr>
            <w:tcW w:w="1021" w:type="dxa"/>
            <w:shd w:val="clear" w:color="auto" w:fill="3266FF"/>
            <w:tcMar>
              <w:top w:w="85" w:type="dxa"/>
              <w:bottom w:w="85" w:type="dxa"/>
            </w:tcMar>
            <w:vAlign w:val="center"/>
          </w:tcPr>
          <w:p w14:paraId="569CFE71" w14:textId="77777777" w:rsidR="005C5221" w:rsidRPr="00805BF8" w:rsidRDefault="005C5221" w:rsidP="00C60214">
            <w:pPr>
              <w:rPr>
                <w:rFonts w:ascii="Arial" w:hAnsi="Arial" w:cs="Arial"/>
                <w:b/>
                <w:sz w:val="18"/>
                <w:szCs w:val="18"/>
              </w:rPr>
            </w:pPr>
            <w:r w:rsidRPr="00805BF8">
              <w:rPr>
                <w:rFonts w:ascii="Arial" w:hAnsi="Arial" w:cs="Arial"/>
                <w:b/>
                <w:sz w:val="18"/>
                <w:szCs w:val="18"/>
              </w:rPr>
              <w:t>FSL 7.4</w:t>
            </w:r>
          </w:p>
        </w:tc>
        <w:tc>
          <w:tcPr>
            <w:tcW w:w="6902" w:type="dxa"/>
            <w:shd w:val="clear" w:color="auto" w:fill="auto"/>
            <w:tcMar>
              <w:top w:w="85" w:type="dxa"/>
              <w:bottom w:w="85" w:type="dxa"/>
            </w:tcMar>
          </w:tcPr>
          <w:p w14:paraId="5FDA1C00" w14:textId="77777777" w:rsidR="005C5221" w:rsidRPr="00805BF8" w:rsidRDefault="005C5221" w:rsidP="00C60214">
            <w:pPr>
              <w:rPr>
                <w:rFonts w:ascii="Arial" w:hAnsi="Arial" w:cs="Arial"/>
                <w:sz w:val="18"/>
                <w:szCs w:val="18"/>
              </w:rPr>
            </w:pPr>
            <w:r w:rsidRPr="00805BF8">
              <w:rPr>
                <w:rFonts w:ascii="Arial" w:hAnsi="Arial" w:cs="Arial"/>
                <w:sz w:val="18"/>
                <w:szCs w:val="18"/>
              </w:rPr>
              <w:t>Interventionsmöglichkeiten bei speziellen Lernschwierigkeiten (V</w:t>
            </w:r>
            <w:r w:rsidRPr="00805BF8">
              <w:rPr>
                <w:rFonts w:ascii="Arial" w:hAnsi="Arial" w:cs="Arial"/>
                <w:color w:val="92D050"/>
                <w:sz w:val="18"/>
                <w:szCs w:val="18"/>
              </w:rPr>
              <w:t>/</w:t>
            </w:r>
            <w:r w:rsidRPr="00805BF8">
              <w:rPr>
                <w:rFonts w:ascii="Arial" w:hAnsi="Arial" w:cs="Arial"/>
                <w:color w:val="000000"/>
                <w:sz w:val="18"/>
                <w:szCs w:val="18"/>
              </w:rPr>
              <w:t>S</w:t>
            </w:r>
            <w:r w:rsidRPr="00805BF8">
              <w:rPr>
                <w:rFonts w:ascii="Arial" w:hAnsi="Arial" w:cs="Arial"/>
                <w:sz w:val="18"/>
                <w:szCs w:val="18"/>
              </w:rPr>
              <w:t xml:space="preserve">) </w:t>
            </w:r>
          </w:p>
          <w:p w14:paraId="4D711BDE"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0746F4C2"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4828798A" w14:textId="77777777" w:rsidR="005C5221" w:rsidRPr="00805BF8" w:rsidRDefault="005C5221" w:rsidP="00C60214">
            <w:pPr>
              <w:rPr>
                <w:rFonts w:ascii="Arial" w:hAnsi="Arial" w:cs="Arial"/>
                <w:sz w:val="18"/>
                <w:szCs w:val="18"/>
              </w:rPr>
            </w:pPr>
            <w:r w:rsidRPr="00805BF8">
              <w:rPr>
                <w:rFonts w:ascii="Arial" w:hAnsi="Arial" w:cs="Arial"/>
                <w:sz w:val="18"/>
                <w:szCs w:val="18"/>
              </w:rPr>
              <w:t>4</w:t>
            </w:r>
          </w:p>
        </w:tc>
      </w:tr>
      <w:tr w:rsidR="005C5221" w:rsidRPr="00805BF8" w14:paraId="0A7BC134" w14:textId="77777777" w:rsidTr="005C5221">
        <w:trPr>
          <w:trHeight w:val="414"/>
          <w:jc w:val="center"/>
        </w:trPr>
        <w:tc>
          <w:tcPr>
            <w:tcW w:w="1021" w:type="dxa"/>
            <w:shd w:val="clear" w:color="auto" w:fill="3266FF"/>
            <w:tcMar>
              <w:top w:w="85" w:type="dxa"/>
              <w:bottom w:w="85" w:type="dxa"/>
            </w:tcMar>
            <w:vAlign w:val="center"/>
          </w:tcPr>
          <w:p w14:paraId="3E0AEAB6" w14:textId="77777777" w:rsidR="005C5221" w:rsidRPr="00805BF8" w:rsidRDefault="005C5221" w:rsidP="00C60214">
            <w:pPr>
              <w:rPr>
                <w:rFonts w:ascii="Arial" w:hAnsi="Arial" w:cs="Arial"/>
                <w:b/>
                <w:sz w:val="18"/>
                <w:szCs w:val="18"/>
              </w:rPr>
            </w:pPr>
          </w:p>
        </w:tc>
        <w:tc>
          <w:tcPr>
            <w:tcW w:w="6902" w:type="dxa"/>
            <w:shd w:val="clear" w:color="auto" w:fill="auto"/>
            <w:tcMar>
              <w:top w:w="85" w:type="dxa"/>
              <w:bottom w:w="85" w:type="dxa"/>
            </w:tcMar>
          </w:tcPr>
          <w:p w14:paraId="43DB178B" w14:textId="77777777" w:rsidR="005C5221" w:rsidRPr="00805BF8" w:rsidRDefault="005C5221" w:rsidP="00C60214">
            <w:pPr>
              <w:rPr>
                <w:rFonts w:ascii="Arial" w:hAnsi="Arial" w:cs="Arial"/>
                <w:sz w:val="18"/>
                <w:szCs w:val="18"/>
              </w:rPr>
            </w:pPr>
            <w:r w:rsidRPr="00805BF8">
              <w:rPr>
                <w:rFonts w:ascii="Arial" w:hAnsi="Arial" w:cs="Arial"/>
                <w:b/>
                <w:sz w:val="18"/>
                <w:szCs w:val="18"/>
              </w:rPr>
              <w:t xml:space="preserve">Modulprüfung:  </w:t>
            </w:r>
            <w:proofErr w:type="spellStart"/>
            <w:r w:rsidRPr="00805BF8">
              <w:rPr>
                <w:rFonts w:ascii="Arial" w:hAnsi="Arial" w:cs="Arial"/>
                <w:b/>
                <w:sz w:val="18"/>
                <w:szCs w:val="18"/>
              </w:rPr>
              <w:t>Posterpräsentation</w:t>
            </w:r>
            <w:proofErr w:type="spellEnd"/>
            <w:r w:rsidRPr="00805BF8">
              <w:rPr>
                <w:rFonts w:ascii="Arial" w:hAnsi="Arial" w:cs="Arial"/>
                <w:b/>
                <w:sz w:val="18"/>
                <w:szCs w:val="18"/>
              </w:rPr>
              <w:t xml:space="preserve"> / benotet</w:t>
            </w:r>
          </w:p>
        </w:tc>
        <w:tc>
          <w:tcPr>
            <w:tcW w:w="798" w:type="dxa"/>
            <w:shd w:val="clear" w:color="auto" w:fill="auto"/>
            <w:tcMar>
              <w:top w:w="85" w:type="dxa"/>
              <w:bottom w:w="85" w:type="dxa"/>
            </w:tcMar>
            <w:vAlign w:val="center"/>
          </w:tcPr>
          <w:p w14:paraId="4722F7A7" w14:textId="77777777" w:rsidR="005C5221" w:rsidRPr="00805BF8" w:rsidRDefault="005C5221" w:rsidP="00C60214">
            <w:pPr>
              <w:rPr>
                <w:rFonts w:ascii="Arial" w:hAnsi="Arial" w:cs="Arial"/>
                <w:sz w:val="20"/>
                <w:szCs w:val="20"/>
              </w:rPr>
            </w:pPr>
          </w:p>
        </w:tc>
        <w:tc>
          <w:tcPr>
            <w:tcW w:w="918" w:type="dxa"/>
            <w:shd w:val="clear" w:color="auto" w:fill="auto"/>
            <w:tcMar>
              <w:top w:w="85" w:type="dxa"/>
              <w:bottom w:w="85" w:type="dxa"/>
            </w:tcMar>
          </w:tcPr>
          <w:p w14:paraId="23839870" w14:textId="77777777" w:rsidR="005C5221" w:rsidRPr="00805BF8" w:rsidRDefault="005C5221" w:rsidP="00C60214">
            <w:pPr>
              <w:rPr>
                <w:rFonts w:ascii="Arial" w:hAnsi="Arial" w:cs="Arial"/>
                <w:sz w:val="18"/>
                <w:szCs w:val="18"/>
              </w:rPr>
            </w:pPr>
          </w:p>
        </w:tc>
      </w:tr>
    </w:tbl>
    <w:p w14:paraId="48AFAA6D" w14:textId="77777777" w:rsidR="005C5221" w:rsidRPr="00805BF8" w:rsidRDefault="005C5221" w:rsidP="00C60214">
      <w:pPr>
        <w:tabs>
          <w:tab w:val="left" w:pos="1824"/>
        </w:tabs>
        <w:ind w:left="1824" w:hanging="1824"/>
        <w:rPr>
          <w:rFonts w:ascii="Arial" w:hAnsi="Arial" w:cs="Arial"/>
          <w:b/>
          <w:sz w:val="40"/>
          <w:szCs w:val="40"/>
        </w:rPr>
      </w:pPr>
    </w:p>
    <w:p w14:paraId="1629FCD4" w14:textId="77777777" w:rsidR="005C5221" w:rsidRPr="00805BF8" w:rsidRDefault="005C5221" w:rsidP="00C60214">
      <w:pPr>
        <w:tabs>
          <w:tab w:val="left" w:pos="1824"/>
        </w:tabs>
        <w:ind w:left="1824" w:hanging="1824"/>
        <w:rPr>
          <w:rFonts w:ascii="Arial" w:hAnsi="Arial" w:cs="Arial"/>
          <w:b/>
          <w:sz w:val="40"/>
          <w:szCs w:val="40"/>
        </w:rPr>
      </w:pPr>
    </w:p>
    <w:p w14:paraId="63D513B3" w14:textId="3D4C004A" w:rsidR="005C5221" w:rsidRPr="00805BF8" w:rsidRDefault="005C5221" w:rsidP="00C60214">
      <w:pPr>
        <w:tabs>
          <w:tab w:val="left" w:pos="1824"/>
        </w:tabs>
        <w:ind w:firstLine="426"/>
        <w:rPr>
          <w:rFonts w:ascii="Arial" w:hAnsi="Arial" w:cs="Arial"/>
          <w:b/>
          <w:sz w:val="40"/>
          <w:szCs w:val="40"/>
        </w:rPr>
      </w:pPr>
      <w:r w:rsidRPr="00805BF8">
        <w:rPr>
          <w:rFonts w:ascii="Arial" w:hAnsi="Arial" w:cs="Arial"/>
          <w:b/>
          <w:sz w:val="40"/>
          <w:szCs w:val="40"/>
        </w:rPr>
        <w:br w:type="page"/>
      </w:r>
    </w:p>
    <w:p w14:paraId="0061AD32" w14:textId="5C3C5860" w:rsidR="005C5221" w:rsidRPr="00945091" w:rsidRDefault="005C5221" w:rsidP="00945091">
      <w:pPr>
        <w:pBdr>
          <w:top w:val="single" w:sz="4" w:space="1" w:color="auto"/>
          <w:left w:val="single" w:sz="4" w:space="4" w:color="auto"/>
          <w:bottom w:val="single" w:sz="4" w:space="1" w:color="auto"/>
          <w:right w:val="single" w:sz="4" w:space="4" w:color="auto"/>
        </w:pBdr>
        <w:tabs>
          <w:tab w:val="left" w:pos="1824"/>
        </w:tabs>
        <w:rPr>
          <w:rFonts w:ascii="Arial" w:hAnsi="Arial" w:cs="Arial"/>
          <w:b/>
          <w:sz w:val="32"/>
          <w:szCs w:val="32"/>
        </w:rPr>
      </w:pPr>
      <w:r w:rsidRPr="00945091">
        <w:rPr>
          <w:rFonts w:ascii="Arial" w:hAnsi="Arial" w:cs="Arial"/>
          <w:b/>
          <w:sz w:val="32"/>
          <w:szCs w:val="32"/>
        </w:rPr>
        <w:lastRenderedPageBreak/>
        <w:t xml:space="preserve">Studienverlaufsplan: </w:t>
      </w:r>
      <w:r w:rsidR="00945091" w:rsidRPr="00945091">
        <w:rPr>
          <w:rFonts w:ascii="Arial" w:hAnsi="Arial" w:cs="Arial"/>
          <w:b/>
          <w:sz w:val="32"/>
          <w:szCs w:val="32"/>
        </w:rPr>
        <w:t>Qualifizierungsstudium (</w:t>
      </w:r>
      <w:r w:rsidRPr="00945091">
        <w:rPr>
          <w:rFonts w:ascii="Arial" w:hAnsi="Arial" w:cs="Arial"/>
          <w:b/>
          <w:sz w:val="32"/>
          <w:szCs w:val="32"/>
        </w:rPr>
        <w:t>30er Fachrichtung</w:t>
      </w:r>
      <w:r w:rsidR="00945091" w:rsidRPr="00945091">
        <w:rPr>
          <w:rFonts w:ascii="Arial" w:hAnsi="Arial" w:cs="Arial"/>
          <w:b/>
          <w:sz w:val="32"/>
          <w:szCs w:val="32"/>
        </w:rPr>
        <w:t>)</w:t>
      </w:r>
    </w:p>
    <w:p w14:paraId="6E365B39" w14:textId="77777777" w:rsidR="005C5221" w:rsidRPr="00805BF8" w:rsidRDefault="005C5221" w:rsidP="00945091">
      <w:pPr>
        <w:jc w:val="both"/>
        <w:rPr>
          <w:rFonts w:ascii="Arial" w:hAnsi="Arial" w:cs="Arial"/>
          <w:b/>
          <w:sz w:val="28"/>
          <w:szCs w:val="28"/>
        </w:rPr>
      </w:pPr>
      <w:r w:rsidRPr="00805BF8">
        <w:rPr>
          <w:rFonts w:ascii="Arial" w:hAnsi="Arial" w:cs="Arial"/>
          <w:b/>
          <w:sz w:val="28"/>
          <w:szCs w:val="28"/>
        </w:rPr>
        <w:tab/>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6902"/>
        <w:gridCol w:w="798"/>
        <w:gridCol w:w="918"/>
      </w:tblGrid>
      <w:tr w:rsidR="005C5221" w:rsidRPr="00805BF8" w14:paraId="0B0662A8" w14:textId="77777777" w:rsidTr="005C5221">
        <w:trPr>
          <w:trHeight w:val="414"/>
          <w:jc w:val="center"/>
        </w:trPr>
        <w:tc>
          <w:tcPr>
            <w:tcW w:w="7923" w:type="dxa"/>
            <w:gridSpan w:val="2"/>
            <w:tcBorders>
              <w:bottom w:val="single" w:sz="4" w:space="0" w:color="auto"/>
            </w:tcBorders>
            <w:shd w:val="clear" w:color="auto" w:fill="auto"/>
            <w:tcMar>
              <w:top w:w="85" w:type="dxa"/>
              <w:bottom w:w="85" w:type="dxa"/>
            </w:tcMar>
            <w:vAlign w:val="center"/>
          </w:tcPr>
          <w:p w14:paraId="365681DC" w14:textId="77777777" w:rsidR="005C5221" w:rsidRPr="00805BF8" w:rsidRDefault="005C5221" w:rsidP="00C60214">
            <w:pPr>
              <w:rPr>
                <w:rFonts w:ascii="Arial" w:hAnsi="Arial" w:cs="Arial"/>
                <w:b/>
                <w:sz w:val="28"/>
                <w:szCs w:val="28"/>
              </w:rPr>
            </w:pPr>
            <w:r w:rsidRPr="00805BF8">
              <w:rPr>
                <w:rFonts w:ascii="Arial" w:hAnsi="Arial" w:cs="Arial"/>
                <w:b/>
                <w:sz w:val="28"/>
                <w:szCs w:val="28"/>
              </w:rPr>
              <w:t>7. Semester - Wintersemester</w:t>
            </w:r>
          </w:p>
        </w:tc>
        <w:tc>
          <w:tcPr>
            <w:tcW w:w="1716" w:type="dxa"/>
            <w:gridSpan w:val="2"/>
            <w:shd w:val="clear" w:color="auto" w:fill="auto"/>
            <w:tcMar>
              <w:top w:w="85" w:type="dxa"/>
              <w:bottom w:w="85" w:type="dxa"/>
            </w:tcMar>
            <w:vAlign w:val="center"/>
          </w:tcPr>
          <w:p w14:paraId="2FC09AFB" w14:textId="77777777" w:rsidR="005C5221" w:rsidRPr="00805BF8" w:rsidRDefault="005C5221" w:rsidP="00C60214">
            <w:pPr>
              <w:rPr>
                <w:rFonts w:ascii="Arial" w:hAnsi="Arial" w:cs="Arial"/>
                <w:b/>
                <w:sz w:val="28"/>
                <w:szCs w:val="28"/>
              </w:rPr>
            </w:pPr>
            <w:r w:rsidRPr="00805BF8">
              <w:rPr>
                <w:rFonts w:ascii="Arial" w:hAnsi="Arial" w:cs="Arial"/>
                <w:b/>
                <w:sz w:val="28"/>
                <w:szCs w:val="28"/>
              </w:rPr>
              <w:t>15 ECTS</w:t>
            </w:r>
          </w:p>
        </w:tc>
      </w:tr>
      <w:tr w:rsidR="005C5221" w:rsidRPr="00805BF8" w14:paraId="258B6084" w14:textId="77777777" w:rsidTr="005C5221">
        <w:trPr>
          <w:trHeight w:val="414"/>
          <w:jc w:val="center"/>
        </w:trPr>
        <w:tc>
          <w:tcPr>
            <w:tcW w:w="1021" w:type="dxa"/>
            <w:shd w:val="clear" w:color="auto" w:fill="7030A0"/>
            <w:tcMar>
              <w:top w:w="85" w:type="dxa"/>
              <w:bottom w:w="85" w:type="dxa"/>
            </w:tcMar>
            <w:vAlign w:val="center"/>
          </w:tcPr>
          <w:p w14:paraId="0F0387D9" w14:textId="77777777" w:rsidR="005C5221" w:rsidRPr="00805BF8" w:rsidRDefault="005C5221" w:rsidP="00C60214">
            <w:pPr>
              <w:rPr>
                <w:rFonts w:ascii="Arial" w:hAnsi="Arial" w:cs="Arial"/>
                <w:b/>
                <w:color w:val="FFFFFF"/>
                <w:sz w:val="18"/>
                <w:szCs w:val="18"/>
              </w:rPr>
            </w:pPr>
            <w:proofErr w:type="spellStart"/>
            <w:r w:rsidRPr="00805BF8">
              <w:rPr>
                <w:rFonts w:ascii="Arial" w:hAnsi="Arial" w:cs="Arial"/>
                <w:b/>
                <w:color w:val="FFFFFF"/>
                <w:sz w:val="18"/>
                <w:szCs w:val="18"/>
              </w:rPr>
              <w:t>fsl</w:t>
            </w:r>
            <w:proofErr w:type="spellEnd"/>
            <w:r w:rsidRPr="00805BF8">
              <w:rPr>
                <w:rFonts w:ascii="Arial" w:hAnsi="Arial" w:cs="Arial"/>
                <w:b/>
                <w:color w:val="FFFFFF"/>
                <w:sz w:val="18"/>
                <w:szCs w:val="18"/>
              </w:rPr>
              <w:t xml:space="preserve"> 1.1</w:t>
            </w:r>
          </w:p>
        </w:tc>
        <w:tc>
          <w:tcPr>
            <w:tcW w:w="6902" w:type="dxa"/>
            <w:shd w:val="clear" w:color="auto" w:fill="auto"/>
            <w:tcMar>
              <w:top w:w="85" w:type="dxa"/>
              <w:bottom w:w="85" w:type="dxa"/>
            </w:tcMar>
            <w:vAlign w:val="center"/>
          </w:tcPr>
          <w:p w14:paraId="157F47E2" w14:textId="77777777" w:rsidR="005C5221" w:rsidRPr="00805BF8" w:rsidRDefault="005C5221" w:rsidP="00C60214">
            <w:pPr>
              <w:rPr>
                <w:rFonts w:ascii="Arial" w:hAnsi="Arial" w:cs="Arial"/>
                <w:sz w:val="18"/>
                <w:szCs w:val="18"/>
              </w:rPr>
            </w:pPr>
            <w:r w:rsidRPr="00805BF8">
              <w:rPr>
                <w:rFonts w:ascii="Arial" w:hAnsi="Arial" w:cs="Arial"/>
                <w:sz w:val="18"/>
                <w:szCs w:val="18"/>
              </w:rPr>
              <w:t xml:space="preserve">Einführung in die Pädagogik bei Lernschwierigkeiten </w:t>
            </w:r>
            <w:r w:rsidRPr="00805BF8">
              <w:rPr>
                <w:rFonts w:ascii="Arial" w:hAnsi="Arial" w:cs="Arial"/>
                <w:color w:val="3366FF"/>
                <w:sz w:val="18"/>
                <w:szCs w:val="18"/>
              </w:rPr>
              <w:t>(</w:t>
            </w:r>
            <w:r w:rsidRPr="00805BF8">
              <w:rPr>
                <w:rFonts w:ascii="Arial" w:hAnsi="Arial" w:cs="Arial"/>
                <w:sz w:val="18"/>
                <w:szCs w:val="18"/>
              </w:rPr>
              <w:t>S)</w:t>
            </w:r>
          </w:p>
        </w:tc>
        <w:tc>
          <w:tcPr>
            <w:tcW w:w="798" w:type="dxa"/>
            <w:shd w:val="clear" w:color="auto" w:fill="auto"/>
            <w:tcMar>
              <w:top w:w="85" w:type="dxa"/>
              <w:bottom w:w="85" w:type="dxa"/>
            </w:tcMar>
            <w:vAlign w:val="center"/>
          </w:tcPr>
          <w:p w14:paraId="4EF5577B"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3529F43C" w14:textId="77777777" w:rsidR="005C5221" w:rsidRPr="00805BF8" w:rsidRDefault="005C5221" w:rsidP="00C60214">
            <w:pPr>
              <w:rPr>
                <w:rFonts w:ascii="Arial" w:hAnsi="Arial" w:cs="Arial"/>
                <w:sz w:val="18"/>
                <w:szCs w:val="18"/>
              </w:rPr>
            </w:pPr>
            <w:r w:rsidRPr="00805BF8">
              <w:rPr>
                <w:rFonts w:ascii="Arial" w:hAnsi="Arial" w:cs="Arial"/>
                <w:sz w:val="18"/>
                <w:szCs w:val="18"/>
              </w:rPr>
              <w:t>3</w:t>
            </w:r>
          </w:p>
        </w:tc>
      </w:tr>
      <w:tr w:rsidR="005C5221" w:rsidRPr="00805BF8" w14:paraId="07BEECD2" w14:textId="77777777" w:rsidTr="005C5221">
        <w:trPr>
          <w:trHeight w:val="414"/>
          <w:jc w:val="center"/>
        </w:trPr>
        <w:tc>
          <w:tcPr>
            <w:tcW w:w="1021" w:type="dxa"/>
            <w:shd w:val="clear" w:color="auto" w:fill="7030A0"/>
            <w:tcMar>
              <w:top w:w="85" w:type="dxa"/>
              <w:bottom w:w="85" w:type="dxa"/>
            </w:tcMar>
            <w:vAlign w:val="center"/>
          </w:tcPr>
          <w:p w14:paraId="6F025CB3" w14:textId="77777777" w:rsidR="005C5221" w:rsidRPr="00805BF8" w:rsidRDefault="005C5221" w:rsidP="00C60214">
            <w:pPr>
              <w:rPr>
                <w:rFonts w:ascii="Arial" w:hAnsi="Arial" w:cs="Arial"/>
                <w:b/>
                <w:color w:val="FFFFFF"/>
                <w:sz w:val="18"/>
                <w:szCs w:val="18"/>
              </w:rPr>
            </w:pPr>
            <w:proofErr w:type="spellStart"/>
            <w:r w:rsidRPr="00805BF8">
              <w:rPr>
                <w:rFonts w:ascii="Arial" w:hAnsi="Arial" w:cs="Arial"/>
                <w:b/>
                <w:color w:val="FFFFFF"/>
                <w:sz w:val="18"/>
                <w:szCs w:val="18"/>
              </w:rPr>
              <w:t>fsl</w:t>
            </w:r>
            <w:proofErr w:type="spellEnd"/>
            <w:r w:rsidRPr="00805BF8">
              <w:rPr>
                <w:rFonts w:ascii="Arial" w:hAnsi="Arial" w:cs="Arial"/>
                <w:b/>
                <w:color w:val="FFFFFF"/>
                <w:sz w:val="18"/>
                <w:szCs w:val="18"/>
              </w:rPr>
              <w:t xml:space="preserve"> 1.2</w:t>
            </w:r>
          </w:p>
        </w:tc>
        <w:tc>
          <w:tcPr>
            <w:tcW w:w="6902" w:type="dxa"/>
            <w:shd w:val="clear" w:color="auto" w:fill="auto"/>
            <w:tcMar>
              <w:top w:w="85" w:type="dxa"/>
              <w:bottom w:w="85" w:type="dxa"/>
            </w:tcMar>
            <w:vAlign w:val="center"/>
          </w:tcPr>
          <w:p w14:paraId="48AB3A6F" w14:textId="77777777" w:rsidR="005C5221" w:rsidRPr="00805BF8" w:rsidRDefault="005C5221" w:rsidP="00C60214">
            <w:pPr>
              <w:rPr>
                <w:rFonts w:ascii="Arial" w:hAnsi="Arial" w:cs="Arial"/>
                <w:sz w:val="18"/>
                <w:szCs w:val="18"/>
              </w:rPr>
            </w:pPr>
            <w:r w:rsidRPr="00805BF8">
              <w:rPr>
                <w:rFonts w:ascii="Arial" w:hAnsi="Arial" w:cs="Arial"/>
                <w:sz w:val="18"/>
                <w:szCs w:val="18"/>
              </w:rPr>
              <w:t>Grundlagen der Didaktik des Unterrichts bei gravierenden Lernschwierigkeiten (S)</w:t>
            </w:r>
          </w:p>
        </w:tc>
        <w:tc>
          <w:tcPr>
            <w:tcW w:w="798" w:type="dxa"/>
            <w:shd w:val="clear" w:color="auto" w:fill="auto"/>
            <w:tcMar>
              <w:top w:w="85" w:type="dxa"/>
              <w:bottom w:w="85" w:type="dxa"/>
            </w:tcMar>
            <w:vAlign w:val="center"/>
          </w:tcPr>
          <w:p w14:paraId="6BED9474"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14652812" w14:textId="77777777" w:rsidR="005C5221" w:rsidRPr="00805BF8" w:rsidRDefault="005C5221" w:rsidP="00C60214">
            <w:pPr>
              <w:rPr>
                <w:rFonts w:ascii="Arial" w:hAnsi="Arial" w:cs="Arial"/>
                <w:sz w:val="18"/>
                <w:szCs w:val="18"/>
              </w:rPr>
            </w:pPr>
            <w:r w:rsidRPr="00805BF8">
              <w:rPr>
                <w:rFonts w:ascii="Arial" w:hAnsi="Arial" w:cs="Arial"/>
                <w:sz w:val="18"/>
                <w:szCs w:val="18"/>
              </w:rPr>
              <w:t>3</w:t>
            </w:r>
          </w:p>
        </w:tc>
      </w:tr>
      <w:tr w:rsidR="005C5221" w:rsidRPr="00805BF8" w14:paraId="35A38451" w14:textId="77777777" w:rsidTr="005C5221">
        <w:trPr>
          <w:trHeight w:val="414"/>
          <w:jc w:val="center"/>
        </w:trPr>
        <w:tc>
          <w:tcPr>
            <w:tcW w:w="1021" w:type="dxa"/>
            <w:shd w:val="clear" w:color="auto" w:fill="7030A0"/>
            <w:tcMar>
              <w:top w:w="85" w:type="dxa"/>
              <w:bottom w:w="85" w:type="dxa"/>
            </w:tcMar>
            <w:vAlign w:val="center"/>
          </w:tcPr>
          <w:p w14:paraId="428FE332" w14:textId="77777777" w:rsidR="005C5221" w:rsidRPr="00805BF8" w:rsidRDefault="005C5221" w:rsidP="00C60214">
            <w:pPr>
              <w:rPr>
                <w:rFonts w:ascii="Arial" w:hAnsi="Arial" w:cs="Arial"/>
                <w:b/>
                <w:color w:val="FFFFFF"/>
                <w:sz w:val="18"/>
                <w:szCs w:val="18"/>
              </w:rPr>
            </w:pPr>
            <w:proofErr w:type="spellStart"/>
            <w:r w:rsidRPr="00805BF8">
              <w:rPr>
                <w:rFonts w:ascii="Arial" w:hAnsi="Arial" w:cs="Arial"/>
                <w:b/>
                <w:color w:val="FFFFFF"/>
                <w:sz w:val="18"/>
                <w:szCs w:val="18"/>
              </w:rPr>
              <w:t>fsl</w:t>
            </w:r>
            <w:proofErr w:type="spellEnd"/>
            <w:r w:rsidRPr="00805BF8">
              <w:rPr>
                <w:rFonts w:ascii="Arial" w:hAnsi="Arial" w:cs="Arial"/>
                <w:b/>
                <w:color w:val="FFFFFF"/>
                <w:sz w:val="18"/>
                <w:szCs w:val="18"/>
              </w:rPr>
              <w:t xml:space="preserve"> 1.3</w:t>
            </w:r>
          </w:p>
        </w:tc>
        <w:tc>
          <w:tcPr>
            <w:tcW w:w="6902" w:type="dxa"/>
            <w:shd w:val="clear" w:color="auto" w:fill="auto"/>
            <w:tcMar>
              <w:top w:w="85" w:type="dxa"/>
              <w:bottom w:w="85" w:type="dxa"/>
            </w:tcMar>
            <w:vAlign w:val="center"/>
          </w:tcPr>
          <w:p w14:paraId="250BC3C4" w14:textId="77777777" w:rsidR="005C5221" w:rsidRPr="00805BF8" w:rsidRDefault="005C5221" w:rsidP="00C60214">
            <w:pPr>
              <w:rPr>
                <w:rFonts w:ascii="Arial" w:hAnsi="Arial" w:cs="Arial"/>
                <w:color w:val="FF0000"/>
                <w:sz w:val="18"/>
                <w:szCs w:val="18"/>
              </w:rPr>
            </w:pPr>
            <w:r w:rsidRPr="00805BF8">
              <w:rPr>
                <w:rFonts w:ascii="Arial" w:hAnsi="Arial" w:cs="Arial"/>
                <w:sz w:val="18"/>
                <w:szCs w:val="18"/>
              </w:rPr>
              <w:t>Soziologische Grundlagen der Pädagogik bei Lernschwierigkeiten (S)</w:t>
            </w:r>
            <w:r w:rsidRPr="00805BF8">
              <w:rPr>
                <w:rFonts w:ascii="Arial" w:hAnsi="Arial" w:cs="Arial"/>
                <w:color w:val="FF0000"/>
                <w:sz w:val="18"/>
                <w:szCs w:val="18"/>
              </w:rPr>
              <w:t xml:space="preserve"> </w:t>
            </w:r>
          </w:p>
          <w:p w14:paraId="4F61FE6F" w14:textId="77777777" w:rsidR="005C5221" w:rsidRPr="00805BF8" w:rsidRDefault="005C5221" w:rsidP="00C60214">
            <w:pPr>
              <w:rPr>
                <w:rFonts w:ascii="Arial" w:hAnsi="Arial" w:cs="Arial"/>
                <w:sz w:val="18"/>
                <w:szCs w:val="18"/>
              </w:rPr>
            </w:pPr>
          </w:p>
        </w:tc>
        <w:tc>
          <w:tcPr>
            <w:tcW w:w="798" w:type="dxa"/>
            <w:shd w:val="clear" w:color="auto" w:fill="auto"/>
            <w:tcMar>
              <w:top w:w="85" w:type="dxa"/>
              <w:bottom w:w="85" w:type="dxa"/>
            </w:tcMar>
            <w:vAlign w:val="center"/>
          </w:tcPr>
          <w:p w14:paraId="7D6AC60E"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043D1035" w14:textId="77777777" w:rsidR="005C5221" w:rsidRPr="00805BF8" w:rsidRDefault="005C5221" w:rsidP="00C60214">
            <w:pPr>
              <w:rPr>
                <w:rFonts w:ascii="Arial" w:hAnsi="Arial" w:cs="Arial"/>
                <w:sz w:val="18"/>
                <w:szCs w:val="18"/>
              </w:rPr>
            </w:pPr>
            <w:r w:rsidRPr="00805BF8">
              <w:rPr>
                <w:rFonts w:ascii="Arial" w:hAnsi="Arial" w:cs="Arial"/>
                <w:sz w:val="18"/>
                <w:szCs w:val="18"/>
              </w:rPr>
              <w:t>3</w:t>
            </w:r>
          </w:p>
        </w:tc>
      </w:tr>
      <w:tr w:rsidR="005C5221" w:rsidRPr="00805BF8" w14:paraId="3498B6AB" w14:textId="77777777" w:rsidTr="005C5221">
        <w:trPr>
          <w:trHeight w:val="414"/>
          <w:jc w:val="center"/>
        </w:trPr>
        <w:tc>
          <w:tcPr>
            <w:tcW w:w="1021" w:type="dxa"/>
            <w:shd w:val="clear" w:color="auto" w:fill="7030A0"/>
            <w:tcMar>
              <w:top w:w="85" w:type="dxa"/>
              <w:bottom w:w="85" w:type="dxa"/>
            </w:tcMar>
            <w:vAlign w:val="center"/>
          </w:tcPr>
          <w:p w14:paraId="5D17E0B4" w14:textId="77777777" w:rsidR="005C5221" w:rsidRPr="00805BF8" w:rsidRDefault="005C5221" w:rsidP="00C60214">
            <w:pPr>
              <w:rPr>
                <w:rFonts w:ascii="Arial" w:hAnsi="Arial" w:cs="Arial"/>
                <w:b/>
                <w:color w:val="FFFFFF"/>
                <w:sz w:val="18"/>
                <w:szCs w:val="18"/>
              </w:rPr>
            </w:pPr>
            <w:proofErr w:type="spellStart"/>
            <w:r w:rsidRPr="00805BF8">
              <w:rPr>
                <w:rFonts w:ascii="Arial" w:hAnsi="Arial" w:cs="Arial"/>
                <w:b/>
                <w:color w:val="FFFFFF"/>
                <w:sz w:val="18"/>
                <w:szCs w:val="18"/>
              </w:rPr>
              <w:t>fsl</w:t>
            </w:r>
            <w:proofErr w:type="spellEnd"/>
            <w:r w:rsidRPr="00805BF8">
              <w:rPr>
                <w:rFonts w:ascii="Arial" w:hAnsi="Arial" w:cs="Arial"/>
                <w:b/>
                <w:color w:val="FFFFFF"/>
                <w:sz w:val="18"/>
                <w:szCs w:val="18"/>
              </w:rPr>
              <w:t xml:space="preserve"> 1.4</w:t>
            </w:r>
          </w:p>
        </w:tc>
        <w:tc>
          <w:tcPr>
            <w:tcW w:w="6902" w:type="dxa"/>
            <w:shd w:val="clear" w:color="auto" w:fill="auto"/>
            <w:tcMar>
              <w:top w:w="85" w:type="dxa"/>
              <w:bottom w:w="85" w:type="dxa"/>
            </w:tcMar>
            <w:vAlign w:val="center"/>
          </w:tcPr>
          <w:p w14:paraId="78144BF4" w14:textId="77777777" w:rsidR="005C5221" w:rsidRPr="00805BF8" w:rsidRDefault="005C5221" w:rsidP="00C60214">
            <w:pPr>
              <w:rPr>
                <w:rFonts w:ascii="Arial" w:hAnsi="Arial" w:cs="Arial"/>
                <w:sz w:val="18"/>
                <w:szCs w:val="18"/>
              </w:rPr>
            </w:pPr>
            <w:r w:rsidRPr="00805BF8">
              <w:rPr>
                <w:rFonts w:ascii="Arial" w:hAnsi="Arial" w:cs="Arial"/>
                <w:color w:val="000000"/>
                <w:sz w:val="18"/>
                <w:szCs w:val="18"/>
              </w:rPr>
              <w:t xml:space="preserve">Heil- und sonderpädagogische Arbeitsfelder: Sonderpädagogische Organisationsformen </w:t>
            </w:r>
            <w:r w:rsidRPr="00805BF8">
              <w:rPr>
                <w:rFonts w:ascii="Arial" w:hAnsi="Arial" w:cs="Arial"/>
                <w:sz w:val="18"/>
                <w:szCs w:val="18"/>
              </w:rPr>
              <w:t>(Berufliche Inklusion,...) (S)</w:t>
            </w:r>
          </w:p>
        </w:tc>
        <w:tc>
          <w:tcPr>
            <w:tcW w:w="798" w:type="dxa"/>
            <w:shd w:val="clear" w:color="auto" w:fill="auto"/>
            <w:tcMar>
              <w:top w:w="85" w:type="dxa"/>
              <w:bottom w:w="85" w:type="dxa"/>
            </w:tcMar>
            <w:vAlign w:val="center"/>
          </w:tcPr>
          <w:p w14:paraId="3DB2C56E"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0E4CD51F" w14:textId="77777777" w:rsidR="005C5221" w:rsidRPr="00805BF8" w:rsidRDefault="005C5221" w:rsidP="00C60214">
            <w:pPr>
              <w:rPr>
                <w:rFonts w:ascii="Arial" w:hAnsi="Arial" w:cs="Arial"/>
                <w:sz w:val="18"/>
                <w:szCs w:val="18"/>
              </w:rPr>
            </w:pPr>
            <w:r w:rsidRPr="00805BF8">
              <w:rPr>
                <w:rFonts w:ascii="Arial" w:hAnsi="Arial" w:cs="Arial"/>
                <w:sz w:val="18"/>
                <w:szCs w:val="18"/>
              </w:rPr>
              <w:t>3</w:t>
            </w:r>
          </w:p>
        </w:tc>
      </w:tr>
      <w:tr w:rsidR="005C5221" w:rsidRPr="00805BF8" w14:paraId="5A3EDDAF" w14:textId="77777777" w:rsidTr="005C5221">
        <w:trPr>
          <w:trHeight w:val="414"/>
          <w:jc w:val="center"/>
        </w:trPr>
        <w:tc>
          <w:tcPr>
            <w:tcW w:w="1021" w:type="dxa"/>
            <w:shd w:val="clear" w:color="auto" w:fill="7030A0"/>
            <w:tcMar>
              <w:top w:w="85" w:type="dxa"/>
              <w:bottom w:w="85" w:type="dxa"/>
            </w:tcMar>
            <w:vAlign w:val="center"/>
          </w:tcPr>
          <w:p w14:paraId="61A47EA2" w14:textId="77777777" w:rsidR="005C5221" w:rsidRPr="00805BF8" w:rsidRDefault="005C5221" w:rsidP="00C60214">
            <w:pPr>
              <w:rPr>
                <w:rFonts w:ascii="Arial" w:hAnsi="Arial" w:cs="Arial"/>
                <w:b/>
                <w:color w:val="FFFFFF"/>
                <w:sz w:val="18"/>
                <w:szCs w:val="18"/>
              </w:rPr>
            </w:pPr>
            <w:proofErr w:type="spellStart"/>
            <w:r w:rsidRPr="00805BF8">
              <w:rPr>
                <w:rFonts w:ascii="Arial" w:hAnsi="Arial" w:cs="Arial"/>
                <w:b/>
                <w:color w:val="FFFFFF"/>
                <w:sz w:val="18"/>
                <w:szCs w:val="18"/>
              </w:rPr>
              <w:t>fsl</w:t>
            </w:r>
            <w:proofErr w:type="spellEnd"/>
            <w:r w:rsidRPr="00805BF8">
              <w:rPr>
                <w:rFonts w:ascii="Arial" w:hAnsi="Arial" w:cs="Arial"/>
                <w:b/>
                <w:color w:val="FFFFFF"/>
                <w:sz w:val="18"/>
                <w:szCs w:val="18"/>
              </w:rPr>
              <w:t xml:space="preserve"> 1.5</w:t>
            </w:r>
          </w:p>
        </w:tc>
        <w:tc>
          <w:tcPr>
            <w:tcW w:w="6902" w:type="dxa"/>
            <w:shd w:val="clear" w:color="auto" w:fill="auto"/>
            <w:tcMar>
              <w:top w:w="85" w:type="dxa"/>
              <w:bottom w:w="85" w:type="dxa"/>
            </w:tcMar>
            <w:vAlign w:val="center"/>
          </w:tcPr>
          <w:p w14:paraId="7E9AF5BF" w14:textId="77777777" w:rsidR="005C5221" w:rsidRPr="00805BF8" w:rsidRDefault="005C5221" w:rsidP="00C60214">
            <w:pPr>
              <w:rPr>
                <w:rFonts w:ascii="Arial" w:hAnsi="Arial" w:cs="Arial"/>
                <w:sz w:val="18"/>
                <w:szCs w:val="18"/>
              </w:rPr>
            </w:pPr>
            <w:r w:rsidRPr="00805BF8">
              <w:rPr>
                <w:rFonts w:ascii="Arial" w:hAnsi="Arial" w:cs="Arial"/>
                <w:sz w:val="18"/>
                <w:szCs w:val="18"/>
              </w:rPr>
              <w:t>Unterrichtsplanung und -evaluation in Förderzentren und inklusiven Schulen I (Laborübung) (Schwerpunkt Didaktik)</w:t>
            </w:r>
          </w:p>
        </w:tc>
        <w:tc>
          <w:tcPr>
            <w:tcW w:w="798" w:type="dxa"/>
            <w:shd w:val="clear" w:color="auto" w:fill="auto"/>
            <w:tcMar>
              <w:top w:w="85" w:type="dxa"/>
              <w:bottom w:w="85" w:type="dxa"/>
            </w:tcMar>
            <w:vAlign w:val="center"/>
          </w:tcPr>
          <w:p w14:paraId="19D2ABFB" w14:textId="77777777" w:rsidR="005C5221" w:rsidRPr="00805BF8" w:rsidRDefault="005C5221"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421C7EF2" w14:textId="200F9802" w:rsidR="00C405D2" w:rsidRPr="00805BF8" w:rsidRDefault="005C5221" w:rsidP="00C60214">
            <w:pPr>
              <w:rPr>
                <w:rFonts w:ascii="Arial" w:hAnsi="Arial" w:cs="Arial"/>
                <w:sz w:val="18"/>
                <w:szCs w:val="18"/>
              </w:rPr>
            </w:pPr>
            <w:r w:rsidRPr="00805BF8">
              <w:rPr>
                <w:rFonts w:ascii="Arial" w:hAnsi="Arial" w:cs="Arial"/>
                <w:sz w:val="18"/>
                <w:szCs w:val="18"/>
              </w:rPr>
              <w:t>3</w:t>
            </w:r>
          </w:p>
        </w:tc>
      </w:tr>
      <w:tr w:rsidR="00C405D2" w:rsidRPr="00805BF8" w14:paraId="0F6CB5E2" w14:textId="77777777" w:rsidTr="005C5221">
        <w:trPr>
          <w:trHeight w:val="414"/>
          <w:jc w:val="center"/>
        </w:trPr>
        <w:tc>
          <w:tcPr>
            <w:tcW w:w="1021" w:type="dxa"/>
            <w:shd w:val="clear" w:color="auto" w:fill="7030A0"/>
            <w:tcMar>
              <w:top w:w="85" w:type="dxa"/>
              <w:bottom w:w="85" w:type="dxa"/>
            </w:tcMar>
            <w:vAlign w:val="center"/>
          </w:tcPr>
          <w:p w14:paraId="676F0E7C" w14:textId="77777777" w:rsidR="00C405D2" w:rsidRPr="00805BF8" w:rsidRDefault="00C405D2" w:rsidP="00C60214">
            <w:pPr>
              <w:rPr>
                <w:rFonts w:ascii="Arial" w:hAnsi="Arial" w:cs="Arial"/>
                <w:b/>
                <w:color w:val="FFFFFF"/>
                <w:sz w:val="18"/>
                <w:szCs w:val="18"/>
              </w:rPr>
            </w:pPr>
          </w:p>
        </w:tc>
        <w:tc>
          <w:tcPr>
            <w:tcW w:w="6902" w:type="dxa"/>
            <w:shd w:val="clear" w:color="auto" w:fill="auto"/>
            <w:tcMar>
              <w:top w:w="85" w:type="dxa"/>
              <w:bottom w:w="85" w:type="dxa"/>
            </w:tcMar>
            <w:vAlign w:val="center"/>
          </w:tcPr>
          <w:p w14:paraId="2A8BAC00" w14:textId="26832FB3" w:rsidR="00C405D2" w:rsidRPr="00805BF8" w:rsidRDefault="00C405D2" w:rsidP="004C22B7">
            <w:pPr>
              <w:rPr>
                <w:rFonts w:ascii="Arial" w:hAnsi="Arial" w:cs="Arial"/>
                <w:sz w:val="18"/>
                <w:szCs w:val="18"/>
              </w:rPr>
            </w:pPr>
            <w:r w:rsidRPr="00A851C4">
              <w:rPr>
                <w:rFonts w:ascii="Arial" w:hAnsi="Arial" w:cs="Arial"/>
                <w:b/>
                <w:color w:val="000000" w:themeColor="text1"/>
                <w:sz w:val="18"/>
                <w:szCs w:val="18"/>
              </w:rPr>
              <w:t xml:space="preserve">Modulprüfung:  Mündliche </w:t>
            </w:r>
            <w:r w:rsidR="004C22B7" w:rsidRPr="00A851C4">
              <w:rPr>
                <w:rFonts w:ascii="Arial" w:hAnsi="Arial" w:cs="Arial"/>
                <w:b/>
                <w:color w:val="000000" w:themeColor="text1"/>
                <w:sz w:val="18"/>
                <w:szCs w:val="18"/>
              </w:rPr>
              <w:t>Prüfung</w:t>
            </w:r>
            <w:r w:rsidRPr="00A851C4">
              <w:rPr>
                <w:rFonts w:ascii="Arial" w:hAnsi="Arial" w:cs="Arial"/>
                <w:b/>
                <w:color w:val="000000" w:themeColor="text1"/>
                <w:sz w:val="18"/>
                <w:szCs w:val="18"/>
              </w:rPr>
              <w:t>/ benotet</w:t>
            </w:r>
          </w:p>
        </w:tc>
        <w:tc>
          <w:tcPr>
            <w:tcW w:w="798" w:type="dxa"/>
            <w:shd w:val="clear" w:color="auto" w:fill="auto"/>
            <w:tcMar>
              <w:top w:w="85" w:type="dxa"/>
              <w:bottom w:w="85" w:type="dxa"/>
            </w:tcMar>
            <w:vAlign w:val="center"/>
          </w:tcPr>
          <w:p w14:paraId="4B5246A1" w14:textId="06B1E99C" w:rsidR="00C405D2" w:rsidRPr="00805BF8" w:rsidRDefault="00C405D2" w:rsidP="00C60214">
            <w:pPr>
              <w:rPr>
                <w:rFonts w:ascii="Arial" w:hAnsi="Arial" w:cs="Arial"/>
                <w:sz w:val="20"/>
                <w:szCs w:val="20"/>
              </w:rPr>
            </w:pPr>
          </w:p>
        </w:tc>
        <w:tc>
          <w:tcPr>
            <w:tcW w:w="918" w:type="dxa"/>
            <w:shd w:val="clear" w:color="auto" w:fill="auto"/>
            <w:tcMar>
              <w:top w:w="85" w:type="dxa"/>
              <w:bottom w:w="85" w:type="dxa"/>
            </w:tcMar>
            <w:vAlign w:val="center"/>
          </w:tcPr>
          <w:p w14:paraId="2E6C6508" w14:textId="77777777" w:rsidR="00C405D2" w:rsidRPr="00805BF8" w:rsidRDefault="00C405D2" w:rsidP="00C60214">
            <w:pPr>
              <w:rPr>
                <w:rFonts w:ascii="Arial" w:hAnsi="Arial" w:cs="Arial"/>
                <w:sz w:val="18"/>
                <w:szCs w:val="18"/>
              </w:rPr>
            </w:pPr>
          </w:p>
        </w:tc>
      </w:tr>
      <w:tr w:rsidR="00C405D2" w:rsidRPr="00805BF8" w14:paraId="744415F1" w14:textId="77777777" w:rsidTr="005C5221">
        <w:trPr>
          <w:trHeight w:val="414"/>
          <w:jc w:val="center"/>
        </w:trPr>
        <w:tc>
          <w:tcPr>
            <w:tcW w:w="7923" w:type="dxa"/>
            <w:gridSpan w:val="2"/>
            <w:tcBorders>
              <w:bottom w:val="single" w:sz="4" w:space="0" w:color="auto"/>
            </w:tcBorders>
            <w:shd w:val="clear" w:color="auto" w:fill="auto"/>
            <w:tcMar>
              <w:top w:w="85" w:type="dxa"/>
              <w:bottom w:w="85" w:type="dxa"/>
            </w:tcMar>
            <w:vAlign w:val="center"/>
          </w:tcPr>
          <w:p w14:paraId="38CB5F43" w14:textId="77777777" w:rsidR="00C405D2" w:rsidRPr="00805BF8" w:rsidRDefault="00C405D2" w:rsidP="00C60214">
            <w:pPr>
              <w:rPr>
                <w:rFonts w:ascii="Arial" w:hAnsi="Arial" w:cs="Arial"/>
                <w:b/>
                <w:sz w:val="28"/>
                <w:szCs w:val="28"/>
              </w:rPr>
            </w:pPr>
            <w:r w:rsidRPr="00805BF8">
              <w:rPr>
                <w:rFonts w:ascii="Arial" w:hAnsi="Arial" w:cs="Arial"/>
                <w:b/>
                <w:sz w:val="28"/>
                <w:szCs w:val="28"/>
              </w:rPr>
              <w:t>8. Semester - Sommersemester</w:t>
            </w:r>
          </w:p>
        </w:tc>
        <w:tc>
          <w:tcPr>
            <w:tcW w:w="1716" w:type="dxa"/>
            <w:gridSpan w:val="2"/>
            <w:shd w:val="clear" w:color="auto" w:fill="auto"/>
            <w:tcMar>
              <w:top w:w="85" w:type="dxa"/>
              <w:bottom w:w="85" w:type="dxa"/>
            </w:tcMar>
            <w:vAlign w:val="center"/>
          </w:tcPr>
          <w:p w14:paraId="6D125B43" w14:textId="60DA34D9" w:rsidR="00C405D2" w:rsidRPr="00805BF8" w:rsidRDefault="004C22B7" w:rsidP="00C60214">
            <w:pPr>
              <w:rPr>
                <w:rFonts w:ascii="Arial" w:hAnsi="Arial" w:cs="Arial"/>
                <w:b/>
                <w:sz w:val="28"/>
                <w:szCs w:val="28"/>
              </w:rPr>
            </w:pPr>
            <w:r>
              <w:rPr>
                <w:rFonts w:ascii="Arial" w:hAnsi="Arial" w:cs="Arial"/>
                <w:b/>
                <w:sz w:val="28"/>
                <w:szCs w:val="28"/>
              </w:rPr>
              <w:t>15 ECTS</w:t>
            </w:r>
          </w:p>
        </w:tc>
      </w:tr>
      <w:tr w:rsidR="00C405D2" w:rsidRPr="00805BF8" w14:paraId="112743C7" w14:textId="77777777" w:rsidTr="005C5221">
        <w:trPr>
          <w:trHeight w:val="414"/>
          <w:jc w:val="center"/>
        </w:trPr>
        <w:tc>
          <w:tcPr>
            <w:tcW w:w="1021" w:type="dxa"/>
            <w:shd w:val="clear" w:color="auto" w:fill="FF8AD8"/>
            <w:tcMar>
              <w:top w:w="85" w:type="dxa"/>
              <w:bottom w:w="85" w:type="dxa"/>
            </w:tcMar>
            <w:vAlign w:val="center"/>
          </w:tcPr>
          <w:p w14:paraId="730AC173" w14:textId="77777777" w:rsidR="00C405D2" w:rsidRPr="00805BF8" w:rsidRDefault="00C405D2"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2.1</w:t>
            </w:r>
          </w:p>
        </w:tc>
        <w:tc>
          <w:tcPr>
            <w:tcW w:w="6902" w:type="dxa"/>
            <w:shd w:val="clear" w:color="auto" w:fill="auto"/>
            <w:tcMar>
              <w:top w:w="85" w:type="dxa"/>
              <w:bottom w:w="85" w:type="dxa"/>
            </w:tcMar>
            <w:vAlign w:val="center"/>
          </w:tcPr>
          <w:p w14:paraId="7EAC3F33" w14:textId="77777777" w:rsidR="00C405D2" w:rsidRPr="00805BF8" w:rsidRDefault="00C405D2" w:rsidP="00C60214">
            <w:pPr>
              <w:rPr>
                <w:rFonts w:ascii="Arial" w:hAnsi="Arial" w:cs="Arial"/>
                <w:sz w:val="18"/>
                <w:szCs w:val="18"/>
              </w:rPr>
            </w:pPr>
            <w:r w:rsidRPr="00805BF8">
              <w:rPr>
                <w:rFonts w:ascii="Arial" w:hAnsi="Arial" w:cs="Arial"/>
                <w:sz w:val="18"/>
                <w:szCs w:val="18"/>
              </w:rPr>
              <w:t xml:space="preserve">Interventionsmöglichkeiten bei speziellen Lernschwierigkeiten (V) </w:t>
            </w:r>
          </w:p>
          <w:p w14:paraId="3101936B" w14:textId="77777777" w:rsidR="00C405D2" w:rsidRPr="00805BF8" w:rsidRDefault="00C405D2" w:rsidP="00C60214">
            <w:pPr>
              <w:rPr>
                <w:rFonts w:ascii="Arial" w:hAnsi="Arial" w:cs="Arial"/>
                <w:sz w:val="18"/>
                <w:szCs w:val="18"/>
              </w:rPr>
            </w:pPr>
          </w:p>
        </w:tc>
        <w:tc>
          <w:tcPr>
            <w:tcW w:w="798" w:type="dxa"/>
            <w:shd w:val="clear" w:color="auto" w:fill="auto"/>
            <w:tcMar>
              <w:top w:w="85" w:type="dxa"/>
              <w:bottom w:w="85" w:type="dxa"/>
            </w:tcMar>
            <w:vAlign w:val="center"/>
          </w:tcPr>
          <w:p w14:paraId="24814E82" w14:textId="77777777" w:rsidR="00C405D2" w:rsidRPr="00805BF8" w:rsidRDefault="00C405D2"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0FAD9484" w14:textId="77777777" w:rsidR="00C405D2" w:rsidRPr="00805BF8" w:rsidRDefault="00C405D2" w:rsidP="00C60214">
            <w:pPr>
              <w:rPr>
                <w:rFonts w:ascii="Arial" w:hAnsi="Arial" w:cs="Arial"/>
                <w:sz w:val="18"/>
                <w:szCs w:val="18"/>
              </w:rPr>
            </w:pPr>
            <w:r w:rsidRPr="00805BF8">
              <w:rPr>
                <w:rFonts w:ascii="Arial" w:hAnsi="Arial" w:cs="Arial"/>
                <w:sz w:val="18"/>
                <w:szCs w:val="18"/>
              </w:rPr>
              <w:t>3</w:t>
            </w:r>
          </w:p>
        </w:tc>
      </w:tr>
      <w:tr w:rsidR="00C405D2" w:rsidRPr="00805BF8" w14:paraId="03359E6B" w14:textId="77777777" w:rsidTr="005C5221">
        <w:trPr>
          <w:trHeight w:val="414"/>
          <w:jc w:val="center"/>
        </w:trPr>
        <w:tc>
          <w:tcPr>
            <w:tcW w:w="1021" w:type="dxa"/>
            <w:shd w:val="clear" w:color="auto" w:fill="FF8AD8"/>
            <w:tcMar>
              <w:top w:w="85" w:type="dxa"/>
              <w:bottom w:w="85" w:type="dxa"/>
            </w:tcMar>
            <w:vAlign w:val="center"/>
          </w:tcPr>
          <w:p w14:paraId="2A5FE922" w14:textId="77777777" w:rsidR="00C405D2" w:rsidRPr="00805BF8" w:rsidRDefault="00C405D2"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2.2</w:t>
            </w:r>
          </w:p>
        </w:tc>
        <w:tc>
          <w:tcPr>
            <w:tcW w:w="6902" w:type="dxa"/>
            <w:shd w:val="clear" w:color="auto" w:fill="auto"/>
            <w:tcMar>
              <w:top w:w="85" w:type="dxa"/>
              <w:bottom w:w="85" w:type="dxa"/>
            </w:tcMar>
            <w:vAlign w:val="center"/>
          </w:tcPr>
          <w:p w14:paraId="3C7F8DE6" w14:textId="77777777" w:rsidR="00C405D2" w:rsidRPr="00805BF8" w:rsidRDefault="00C405D2" w:rsidP="00C60214">
            <w:pPr>
              <w:rPr>
                <w:rFonts w:ascii="Arial" w:hAnsi="Arial" w:cs="Arial"/>
                <w:sz w:val="18"/>
                <w:szCs w:val="18"/>
              </w:rPr>
            </w:pPr>
            <w:r w:rsidRPr="00805BF8">
              <w:rPr>
                <w:rFonts w:ascii="Arial" w:hAnsi="Arial" w:cs="Arial"/>
                <w:sz w:val="18"/>
                <w:szCs w:val="18"/>
              </w:rPr>
              <w:t>Grundlagen der individuellen Lernförderung in inklusiven und spezifischen Settings I (Lernbereich Deutsch) (S)</w:t>
            </w:r>
          </w:p>
        </w:tc>
        <w:tc>
          <w:tcPr>
            <w:tcW w:w="798" w:type="dxa"/>
            <w:shd w:val="clear" w:color="auto" w:fill="auto"/>
            <w:tcMar>
              <w:top w:w="85" w:type="dxa"/>
              <w:bottom w:w="85" w:type="dxa"/>
            </w:tcMar>
            <w:vAlign w:val="center"/>
          </w:tcPr>
          <w:p w14:paraId="04739483" w14:textId="77777777" w:rsidR="00C405D2" w:rsidRPr="00805BF8" w:rsidRDefault="00C405D2"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611524E7" w14:textId="77777777" w:rsidR="00C405D2" w:rsidRPr="00805BF8" w:rsidRDefault="00C405D2" w:rsidP="00C60214">
            <w:pPr>
              <w:rPr>
                <w:rFonts w:ascii="Arial" w:hAnsi="Arial" w:cs="Arial"/>
                <w:sz w:val="18"/>
                <w:szCs w:val="18"/>
              </w:rPr>
            </w:pPr>
            <w:r w:rsidRPr="00805BF8">
              <w:rPr>
                <w:rFonts w:ascii="Arial" w:hAnsi="Arial" w:cs="Arial"/>
                <w:sz w:val="18"/>
                <w:szCs w:val="18"/>
              </w:rPr>
              <w:t>3</w:t>
            </w:r>
          </w:p>
        </w:tc>
      </w:tr>
      <w:tr w:rsidR="00C405D2" w:rsidRPr="00805BF8" w14:paraId="1254DFBF" w14:textId="77777777" w:rsidTr="005C5221">
        <w:trPr>
          <w:trHeight w:val="414"/>
          <w:jc w:val="center"/>
        </w:trPr>
        <w:tc>
          <w:tcPr>
            <w:tcW w:w="1021" w:type="dxa"/>
            <w:shd w:val="clear" w:color="auto" w:fill="FF8AD8"/>
            <w:tcMar>
              <w:top w:w="85" w:type="dxa"/>
              <w:bottom w:w="85" w:type="dxa"/>
            </w:tcMar>
            <w:vAlign w:val="center"/>
          </w:tcPr>
          <w:p w14:paraId="3B0B22F2" w14:textId="77777777" w:rsidR="00C405D2" w:rsidRPr="00805BF8" w:rsidRDefault="00C405D2"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2.3</w:t>
            </w:r>
          </w:p>
        </w:tc>
        <w:tc>
          <w:tcPr>
            <w:tcW w:w="6902" w:type="dxa"/>
            <w:shd w:val="clear" w:color="auto" w:fill="auto"/>
            <w:tcMar>
              <w:top w:w="85" w:type="dxa"/>
              <w:bottom w:w="85" w:type="dxa"/>
            </w:tcMar>
            <w:vAlign w:val="center"/>
          </w:tcPr>
          <w:p w14:paraId="354880F9" w14:textId="77777777" w:rsidR="00C405D2" w:rsidRPr="00805BF8" w:rsidRDefault="00C405D2" w:rsidP="00C60214">
            <w:pPr>
              <w:rPr>
                <w:rFonts w:ascii="Arial" w:hAnsi="Arial" w:cs="Arial"/>
                <w:sz w:val="18"/>
                <w:szCs w:val="18"/>
              </w:rPr>
            </w:pPr>
            <w:r w:rsidRPr="00805BF8">
              <w:rPr>
                <w:rFonts w:ascii="Arial" w:hAnsi="Arial" w:cs="Arial"/>
                <w:sz w:val="18"/>
                <w:szCs w:val="18"/>
              </w:rPr>
              <w:t>Grundlagen der individuellen Lernförderung in inklusiven und spezifischen Settings I (Lernbereich Mathematik) (S)</w:t>
            </w:r>
          </w:p>
        </w:tc>
        <w:tc>
          <w:tcPr>
            <w:tcW w:w="798" w:type="dxa"/>
            <w:shd w:val="clear" w:color="auto" w:fill="auto"/>
            <w:tcMar>
              <w:top w:w="85" w:type="dxa"/>
              <w:bottom w:w="85" w:type="dxa"/>
            </w:tcMar>
            <w:vAlign w:val="center"/>
          </w:tcPr>
          <w:p w14:paraId="39889FE2" w14:textId="77777777" w:rsidR="00C405D2" w:rsidRPr="00805BF8" w:rsidRDefault="00C405D2"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496A6942" w14:textId="77777777" w:rsidR="00C405D2" w:rsidRPr="00805BF8" w:rsidRDefault="00C405D2" w:rsidP="00C60214">
            <w:pPr>
              <w:rPr>
                <w:rFonts w:ascii="Arial" w:hAnsi="Arial" w:cs="Arial"/>
                <w:sz w:val="18"/>
                <w:szCs w:val="18"/>
              </w:rPr>
            </w:pPr>
            <w:r w:rsidRPr="00805BF8">
              <w:rPr>
                <w:rFonts w:ascii="Arial" w:hAnsi="Arial" w:cs="Arial"/>
                <w:sz w:val="18"/>
                <w:szCs w:val="18"/>
              </w:rPr>
              <w:t>3</w:t>
            </w:r>
          </w:p>
        </w:tc>
      </w:tr>
      <w:tr w:rsidR="00C405D2" w:rsidRPr="00805BF8" w14:paraId="4F30B554" w14:textId="77777777" w:rsidTr="005C5221">
        <w:trPr>
          <w:trHeight w:val="414"/>
          <w:jc w:val="center"/>
        </w:trPr>
        <w:tc>
          <w:tcPr>
            <w:tcW w:w="1021" w:type="dxa"/>
            <w:shd w:val="clear" w:color="auto" w:fill="FF8AD8"/>
            <w:tcMar>
              <w:top w:w="85" w:type="dxa"/>
              <w:bottom w:w="85" w:type="dxa"/>
            </w:tcMar>
            <w:vAlign w:val="center"/>
          </w:tcPr>
          <w:p w14:paraId="5D1862E6" w14:textId="77777777" w:rsidR="00C405D2" w:rsidRPr="00805BF8" w:rsidRDefault="00C405D2"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2.4</w:t>
            </w:r>
          </w:p>
        </w:tc>
        <w:tc>
          <w:tcPr>
            <w:tcW w:w="6902" w:type="dxa"/>
            <w:shd w:val="clear" w:color="auto" w:fill="auto"/>
            <w:tcMar>
              <w:top w:w="85" w:type="dxa"/>
              <w:bottom w:w="85" w:type="dxa"/>
            </w:tcMar>
            <w:vAlign w:val="center"/>
          </w:tcPr>
          <w:p w14:paraId="0B96FA75" w14:textId="77777777" w:rsidR="00C405D2" w:rsidRPr="00805BF8" w:rsidRDefault="00C405D2" w:rsidP="00C60214">
            <w:pPr>
              <w:rPr>
                <w:rFonts w:ascii="Arial" w:hAnsi="Arial" w:cs="Arial"/>
                <w:sz w:val="18"/>
                <w:szCs w:val="18"/>
              </w:rPr>
            </w:pPr>
            <w:r w:rsidRPr="00805BF8">
              <w:rPr>
                <w:rFonts w:ascii="Arial" w:hAnsi="Arial" w:cs="Arial"/>
                <w:sz w:val="18"/>
                <w:szCs w:val="18"/>
              </w:rPr>
              <w:t>Förderdiagnostik bei Lernschwierigkeiten in inklusiven und spezifischen Settings (Laborübung)</w:t>
            </w:r>
          </w:p>
        </w:tc>
        <w:tc>
          <w:tcPr>
            <w:tcW w:w="798" w:type="dxa"/>
            <w:shd w:val="clear" w:color="auto" w:fill="auto"/>
            <w:tcMar>
              <w:top w:w="85" w:type="dxa"/>
              <w:bottom w:w="85" w:type="dxa"/>
            </w:tcMar>
            <w:vAlign w:val="center"/>
          </w:tcPr>
          <w:p w14:paraId="3A13195F" w14:textId="77777777" w:rsidR="00C405D2" w:rsidRPr="00805BF8" w:rsidRDefault="00C405D2"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09C11434" w14:textId="2072103A" w:rsidR="00C405D2" w:rsidRPr="00805BF8" w:rsidRDefault="00C405D2" w:rsidP="00C60214">
            <w:pPr>
              <w:rPr>
                <w:rFonts w:ascii="Arial" w:hAnsi="Arial" w:cs="Arial"/>
                <w:sz w:val="18"/>
                <w:szCs w:val="18"/>
              </w:rPr>
            </w:pPr>
            <w:r w:rsidRPr="00805BF8">
              <w:rPr>
                <w:rFonts w:ascii="Arial" w:hAnsi="Arial" w:cs="Arial"/>
                <w:sz w:val="18"/>
                <w:szCs w:val="18"/>
              </w:rPr>
              <w:t>3</w:t>
            </w:r>
          </w:p>
        </w:tc>
      </w:tr>
      <w:tr w:rsidR="00C405D2" w:rsidRPr="00805BF8" w14:paraId="409F744F" w14:textId="77777777" w:rsidTr="005C5221">
        <w:trPr>
          <w:trHeight w:val="414"/>
          <w:jc w:val="center"/>
        </w:trPr>
        <w:tc>
          <w:tcPr>
            <w:tcW w:w="1021" w:type="dxa"/>
            <w:shd w:val="clear" w:color="auto" w:fill="FF8AD8"/>
            <w:tcMar>
              <w:top w:w="85" w:type="dxa"/>
              <w:bottom w:w="85" w:type="dxa"/>
            </w:tcMar>
            <w:vAlign w:val="center"/>
          </w:tcPr>
          <w:p w14:paraId="1AA93853" w14:textId="77777777" w:rsidR="00C405D2" w:rsidRPr="00805BF8" w:rsidRDefault="00C405D2" w:rsidP="00C60214">
            <w:pPr>
              <w:rPr>
                <w:rFonts w:ascii="Arial" w:hAnsi="Arial" w:cs="Arial"/>
                <w:b/>
                <w:color w:val="000000"/>
                <w:sz w:val="18"/>
                <w:szCs w:val="18"/>
              </w:rPr>
            </w:pPr>
            <w:proofErr w:type="spellStart"/>
            <w:r w:rsidRPr="00805BF8">
              <w:rPr>
                <w:rFonts w:ascii="Arial" w:hAnsi="Arial" w:cs="Arial"/>
                <w:b/>
                <w:color w:val="000000"/>
                <w:sz w:val="18"/>
                <w:szCs w:val="18"/>
              </w:rPr>
              <w:t>fsl</w:t>
            </w:r>
            <w:proofErr w:type="spellEnd"/>
            <w:r w:rsidRPr="00805BF8">
              <w:rPr>
                <w:rFonts w:ascii="Arial" w:hAnsi="Arial" w:cs="Arial"/>
                <w:b/>
                <w:color w:val="000000"/>
                <w:sz w:val="18"/>
                <w:szCs w:val="18"/>
              </w:rPr>
              <w:t xml:space="preserve"> 2.5</w:t>
            </w:r>
          </w:p>
        </w:tc>
        <w:tc>
          <w:tcPr>
            <w:tcW w:w="6902" w:type="dxa"/>
            <w:shd w:val="clear" w:color="auto" w:fill="auto"/>
            <w:tcMar>
              <w:top w:w="85" w:type="dxa"/>
              <w:bottom w:w="85" w:type="dxa"/>
            </w:tcMar>
            <w:vAlign w:val="center"/>
          </w:tcPr>
          <w:p w14:paraId="68E295B3" w14:textId="77777777" w:rsidR="00C405D2" w:rsidRPr="00805BF8" w:rsidRDefault="00C405D2" w:rsidP="00C60214">
            <w:pPr>
              <w:rPr>
                <w:rFonts w:ascii="Arial" w:hAnsi="Arial" w:cs="Arial"/>
                <w:sz w:val="18"/>
                <w:szCs w:val="18"/>
              </w:rPr>
            </w:pPr>
            <w:r w:rsidRPr="00805BF8">
              <w:rPr>
                <w:rFonts w:ascii="Arial" w:hAnsi="Arial" w:cs="Arial"/>
                <w:sz w:val="18"/>
                <w:szCs w:val="18"/>
              </w:rPr>
              <w:t>Förderplanung bei Lernschwierigkeiten in inklusiven und spezifischen Settings (Laborübung)</w:t>
            </w:r>
          </w:p>
        </w:tc>
        <w:tc>
          <w:tcPr>
            <w:tcW w:w="798" w:type="dxa"/>
            <w:shd w:val="clear" w:color="auto" w:fill="auto"/>
            <w:tcMar>
              <w:top w:w="85" w:type="dxa"/>
              <w:bottom w:w="85" w:type="dxa"/>
            </w:tcMar>
            <w:vAlign w:val="center"/>
          </w:tcPr>
          <w:p w14:paraId="5795F427" w14:textId="77777777" w:rsidR="00C405D2" w:rsidRPr="00805BF8" w:rsidRDefault="00C405D2" w:rsidP="00C60214">
            <w:pPr>
              <w:rPr>
                <w:rFonts w:ascii="Arial" w:hAnsi="Arial" w:cs="Arial"/>
                <w:sz w:val="20"/>
                <w:szCs w:val="20"/>
              </w:rPr>
            </w:pPr>
            <w:r w:rsidRPr="00805BF8">
              <w:rPr>
                <w:rFonts w:ascii="Arial" w:hAnsi="Arial" w:cs="Arial"/>
                <w:sz w:val="20"/>
                <w:szCs w:val="20"/>
              </w:rPr>
              <w:t>P</w:t>
            </w:r>
          </w:p>
        </w:tc>
        <w:tc>
          <w:tcPr>
            <w:tcW w:w="918" w:type="dxa"/>
            <w:shd w:val="clear" w:color="auto" w:fill="auto"/>
            <w:tcMar>
              <w:top w:w="85" w:type="dxa"/>
              <w:bottom w:w="85" w:type="dxa"/>
            </w:tcMar>
            <w:vAlign w:val="center"/>
          </w:tcPr>
          <w:p w14:paraId="2EC46D3C" w14:textId="77777777" w:rsidR="00C405D2" w:rsidRPr="00805BF8" w:rsidRDefault="00C405D2" w:rsidP="00C60214">
            <w:pPr>
              <w:rPr>
                <w:rFonts w:ascii="Arial" w:hAnsi="Arial" w:cs="Arial"/>
                <w:sz w:val="18"/>
                <w:szCs w:val="18"/>
              </w:rPr>
            </w:pPr>
            <w:r w:rsidRPr="00805BF8">
              <w:rPr>
                <w:rFonts w:ascii="Arial" w:hAnsi="Arial" w:cs="Arial"/>
                <w:sz w:val="18"/>
                <w:szCs w:val="18"/>
              </w:rPr>
              <w:t>3</w:t>
            </w:r>
          </w:p>
        </w:tc>
      </w:tr>
      <w:tr w:rsidR="00C405D2" w:rsidRPr="00805BF8" w14:paraId="1B936316" w14:textId="77777777" w:rsidTr="005C5221">
        <w:trPr>
          <w:trHeight w:val="414"/>
          <w:jc w:val="center"/>
        </w:trPr>
        <w:tc>
          <w:tcPr>
            <w:tcW w:w="1021" w:type="dxa"/>
            <w:shd w:val="clear" w:color="auto" w:fill="FF8AD8"/>
            <w:tcMar>
              <w:top w:w="85" w:type="dxa"/>
              <w:bottom w:w="85" w:type="dxa"/>
            </w:tcMar>
            <w:vAlign w:val="center"/>
          </w:tcPr>
          <w:p w14:paraId="75B7A7A1" w14:textId="77777777" w:rsidR="00C405D2" w:rsidRPr="00805BF8" w:rsidRDefault="00C405D2" w:rsidP="00C60214">
            <w:pPr>
              <w:rPr>
                <w:rFonts w:ascii="Arial" w:hAnsi="Arial" w:cs="Arial"/>
                <w:b/>
                <w:color w:val="000000"/>
                <w:sz w:val="18"/>
                <w:szCs w:val="18"/>
              </w:rPr>
            </w:pPr>
          </w:p>
        </w:tc>
        <w:tc>
          <w:tcPr>
            <w:tcW w:w="6902" w:type="dxa"/>
            <w:shd w:val="clear" w:color="auto" w:fill="auto"/>
            <w:tcMar>
              <w:top w:w="85" w:type="dxa"/>
              <w:bottom w:w="85" w:type="dxa"/>
            </w:tcMar>
            <w:vAlign w:val="center"/>
          </w:tcPr>
          <w:p w14:paraId="21A6C9E5" w14:textId="4CD34A67" w:rsidR="00C405D2" w:rsidRPr="00805BF8" w:rsidRDefault="004C22B7" w:rsidP="00C60214">
            <w:pPr>
              <w:rPr>
                <w:rFonts w:ascii="Arial" w:hAnsi="Arial" w:cs="Arial"/>
                <w:sz w:val="18"/>
                <w:szCs w:val="18"/>
              </w:rPr>
            </w:pPr>
            <w:r w:rsidRPr="00A851C4">
              <w:rPr>
                <w:rFonts w:ascii="Arial" w:hAnsi="Arial" w:cs="Arial"/>
                <w:b/>
                <w:color w:val="000000" w:themeColor="text1"/>
                <w:sz w:val="18"/>
                <w:szCs w:val="18"/>
              </w:rPr>
              <w:t>Modulprüfung:  Portfolio / benotet</w:t>
            </w:r>
          </w:p>
        </w:tc>
        <w:tc>
          <w:tcPr>
            <w:tcW w:w="798" w:type="dxa"/>
            <w:shd w:val="clear" w:color="auto" w:fill="auto"/>
            <w:tcMar>
              <w:top w:w="85" w:type="dxa"/>
              <w:bottom w:w="85" w:type="dxa"/>
            </w:tcMar>
            <w:vAlign w:val="center"/>
          </w:tcPr>
          <w:p w14:paraId="169C1A27" w14:textId="77777777" w:rsidR="00C405D2" w:rsidRPr="00805BF8" w:rsidRDefault="00C405D2" w:rsidP="00C60214">
            <w:pPr>
              <w:rPr>
                <w:rFonts w:ascii="Arial" w:hAnsi="Arial" w:cs="Arial"/>
                <w:sz w:val="20"/>
                <w:szCs w:val="20"/>
              </w:rPr>
            </w:pPr>
          </w:p>
        </w:tc>
        <w:tc>
          <w:tcPr>
            <w:tcW w:w="918" w:type="dxa"/>
            <w:shd w:val="clear" w:color="auto" w:fill="auto"/>
            <w:tcMar>
              <w:top w:w="85" w:type="dxa"/>
              <w:bottom w:w="85" w:type="dxa"/>
            </w:tcMar>
            <w:vAlign w:val="center"/>
          </w:tcPr>
          <w:p w14:paraId="7DA41A56" w14:textId="77777777" w:rsidR="00C405D2" w:rsidRPr="00805BF8" w:rsidRDefault="00C405D2" w:rsidP="00C60214">
            <w:pPr>
              <w:rPr>
                <w:rFonts w:ascii="Arial" w:hAnsi="Arial" w:cs="Arial"/>
                <w:sz w:val="18"/>
                <w:szCs w:val="18"/>
              </w:rPr>
            </w:pPr>
          </w:p>
        </w:tc>
      </w:tr>
    </w:tbl>
    <w:p w14:paraId="403DC88D" w14:textId="77777777" w:rsidR="005C5221" w:rsidRPr="00805BF8" w:rsidRDefault="005C5221" w:rsidP="00C60214">
      <w:pPr>
        <w:rPr>
          <w:rFonts w:ascii="Arial" w:hAnsi="Arial" w:cs="Arial"/>
        </w:rPr>
      </w:pPr>
    </w:p>
    <w:p w14:paraId="1D439880" w14:textId="77777777" w:rsidR="005C5221" w:rsidRPr="00805BF8" w:rsidRDefault="005C5221" w:rsidP="00C60214">
      <w:pPr>
        <w:tabs>
          <w:tab w:val="left" w:pos="1824"/>
        </w:tabs>
        <w:rPr>
          <w:rFonts w:ascii="Arial" w:hAnsi="Arial" w:cs="Arial"/>
        </w:rPr>
      </w:pPr>
    </w:p>
    <w:p w14:paraId="033549E1" w14:textId="77777777" w:rsidR="005C5221" w:rsidRPr="00805BF8" w:rsidRDefault="005C5221" w:rsidP="00C60214">
      <w:pPr>
        <w:tabs>
          <w:tab w:val="left" w:pos="1824"/>
        </w:tabs>
        <w:rPr>
          <w:rFonts w:ascii="Arial" w:hAnsi="Arial" w:cs="Arial"/>
          <w:i/>
        </w:rPr>
      </w:pPr>
    </w:p>
    <w:p w14:paraId="625BC4FF" w14:textId="77777777" w:rsidR="00CF0B92" w:rsidRPr="00805BF8" w:rsidRDefault="00CF0B92" w:rsidP="00C60214">
      <w:pPr>
        <w:tabs>
          <w:tab w:val="left" w:pos="1824"/>
        </w:tabs>
        <w:ind w:left="1824" w:hanging="1824"/>
        <w:rPr>
          <w:rFonts w:ascii="Arial" w:hAnsi="Arial" w:cs="Arial"/>
        </w:rPr>
      </w:pPr>
    </w:p>
    <w:p w14:paraId="094A4CEE" w14:textId="77777777" w:rsidR="00CF0B92" w:rsidRPr="00805BF8" w:rsidRDefault="00CF0B92" w:rsidP="00C60214">
      <w:pPr>
        <w:tabs>
          <w:tab w:val="left" w:pos="1021"/>
          <w:tab w:val="left" w:pos="7923"/>
          <w:tab w:val="left" w:pos="8721"/>
        </w:tabs>
        <w:rPr>
          <w:rFonts w:ascii="Arial" w:hAnsi="Arial" w:cs="Arial"/>
          <w:sz w:val="20"/>
          <w:szCs w:val="20"/>
        </w:rPr>
      </w:pPr>
      <w:r w:rsidRPr="00805BF8">
        <w:rPr>
          <w:rFonts w:ascii="Arial" w:hAnsi="Arial" w:cs="Arial"/>
          <w:b/>
          <w:sz w:val="18"/>
          <w:szCs w:val="18"/>
        </w:rPr>
        <w:tab/>
      </w:r>
      <w:r w:rsidRPr="00805BF8">
        <w:rPr>
          <w:rFonts w:ascii="Arial" w:hAnsi="Arial" w:cs="Arial"/>
          <w:sz w:val="18"/>
          <w:szCs w:val="18"/>
        </w:rPr>
        <w:tab/>
      </w:r>
      <w:r w:rsidRPr="00805BF8">
        <w:rPr>
          <w:rFonts w:ascii="Arial" w:hAnsi="Arial" w:cs="Arial"/>
          <w:sz w:val="20"/>
          <w:szCs w:val="20"/>
        </w:rPr>
        <w:tab/>
      </w:r>
    </w:p>
    <w:p w14:paraId="02760568" w14:textId="77777777" w:rsidR="00CF0B92" w:rsidRPr="00805BF8" w:rsidRDefault="00CF0B92" w:rsidP="00C60214">
      <w:pPr>
        <w:tabs>
          <w:tab w:val="left" w:pos="1021"/>
          <w:tab w:val="left" w:pos="7923"/>
          <w:tab w:val="left" w:pos="8721"/>
        </w:tabs>
        <w:rPr>
          <w:rFonts w:ascii="Arial" w:hAnsi="Arial" w:cs="Arial"/>
          <w:sz w:val="20"/>
          <w:szCs w:val="20"/>
        </w:rPr>
      </w:pPr>
    </w:p>
    <w:p w14:paraId="04BA0A14" w14:textId="77777777" w:rsidR="00CF0B92" w:rsidRPr="00805BF8" w:rsidRDefault="00CF0B92" w:rsidP="00C60214">
      <w:pPr>
        <w:tabs>
          <w:tab w:val="left" w:pos="1021"/>
          <w:tab w:val="left" w:pos="7923"/>
          <w:tab w:val="left" w:pos="8721"/>
        </w:tabs>
        <w:rPr>
          <w:rFonts w:ascii="Arial" w:hAnsi="Arial" w:cs="Arial"/>
          <w:sz w:val="20"/>
          <w:szCs w:val="20"/>
        </w:rPr>
      </w:pPr>
    </w:p>
    <w:p w14:paraId="70214395" w14:textId="77777777" w:rsidR="00CF0B92" w:rsidRPr="00805BF8" w:rsidRDefault="00CF0B92" w:rsidP="00C60214">
      <w:pPr>
        <w:tabs>
          <w:tab w:val="left" w:pos="1021"/>
          <w:tab w:val="left" w:pos="7923"/>
          <w:tab w:val="left" w:pos="8721"/>
        </w:tabs>
        <w:rPr>
          <w:rFonts w:ascii="Arial" w:hAnsi="Arial" w:cs="Arial"/>
          <w:sz w:val="20"/>
          <w:szCs w:val="20"/>
        </w:rPr>
      </w:pPr>
    </w:p>
    <w:p w14:paraId="472AA34E" w14:textId="77777777" w:rsidR="00CF0B92" w:rsidRPr="00805BF8" w:rsidRDefault="00CF0B92" w:rsidP="00C60214">
      <w:pPr>
        <w:tabs>
          <w:tab w:val="left" w:pos="1021"/>
          <w:tab w:val="left" w:pos="7923"/>
          <w:tab w:val="left" w:pos="8721"/>
        </w:tabs>
        <w:rPr>
          <w:rFonts w:ascii="Arial" w:hAnsi="Arial" w:cs="Arial"/>
          <w:sz w:val="20"/>
          <w:szCs w:val="20"/>
        </w:rPr>
      </w:pPr>
    </w:p>
    <w:p w14:paraId="49C7BF87" w14:textId="77777777" w:rsidR="00CF0B92" w:rsidRPr="00805BF8" w:rsidRDefault="00CF0B92" w:rsidP="00C60214">
      <w:pPr>
        <w:tabs>
          <w:tab w:val="left" w:pos="1021"/>
          <w:tab w:val="left" w:pos="7923"/>
          <w:tab w:val="left" w:pos="8721"/>
        </w:tabs>
        <w:rPr>
          <w:rFonts w:ascii="Arial" w:hAnsi="Arial" w:cs="Arial"/>
          <w:sz w:val="18"/>
          <w:szCs w:val="18"/>
        </w:rPr>
      </w:pPr>
    </w:p>
    <w:p w14:paraId="19D697E2" w14:textId="77777777" w:rsidR="00CF0B92" w:rsidRPr="00805BF8" w:rsidRDefault="00CF0B92" w:rsidP="00C60214">
      <w:pPr>
        <w:tabs>
          <w:tab w:val="left" w:pos="1824"/>
        </w:tabs>
        <w:ind w:left="1824" w:hanging="1824"/>
        <w:rPr>
          <w:rFonts w:ascii="Arial" w:hAnsi="Arial" w:cs="Arial"/>
          <w:b/>
          <w:sz w:val="40"/>
          <w:szCs w:val="40"/>
        </w:rPr>
      </w:pPr>
    </w:p>
    <w:p w14:paraId="588D88D3" w14:textId="77777777" w:rsidR="00CF0B92" w:rsidRPr="00805BF8" w:rsidRDefault="00CF0B92" w:rsidP="00C60214">
      <w:pPr>
        <w:tabs>
          <w:tab w:val="left" w:pos="1824"/>
        </w:tabs>
        <w:ind w:left="1824" w:hanging="1824"/>
        <w:rPr>
          <w:rFonts w:ascii="Arial" w:hAnsi="Arial" w:cs="Arial"/>
          <w:b/>
          <w:sz w:val="40"/>
          <w:szCs w:val="40"/>
        </w:rPr>
      </w:pPr>
    </w:p>
    <w:p w14:paraId="7519229A" w14:textId="1802EAB3" w:rsidR="00CF0B92" w:rsidRPr="00805BF8" w:rsidRDefault="00CF0B92" w:rsidP="00C60214">
      <w:pPr>
        <w:tabs>
          <w:tab w:val="left" w:pos="1824"/>
        </w:tabs>
        <w:rPr>
          <w:rFonts w:ascii="Arial" w:hAnsi="Arial" w:cs="Arial"/>
        </w:rPr>
      </w:pPr>
      <w:r w:rsidRPr="00805BF8">
        <w:rPr>
          <w:rFonts w:ascii="Arial" w:hAnsi="Arial" w:cs="Arial"/>
          <w:b/>
          <w:sz w:val="40"/>
          <w:szCs w:val="40"/>
        </w:rPr>
        <w:br w:type="page"/>
      </w:r>
    </w:p>
    <w:p w14:paraId="2E887EBA" w14:textId="77777777" w:rsidR="00CF0B92" w:rsidRPr="00805BF8" w:rsidRDefault="00CF0B92" w:rsidP="00C60214">
      <w:pPr>
        <w:tabs>
          <w:tab w:val="left" w:pos="1824"/>
        </w:tabs>
        <w:rPr>
          <w:rFonts w:ascii="Arial" w:hAnsi="Arial" w:cs="Arial"/>
        </w:rPr>
        <w:sectPr w:rsidR="00CF0B92" w:rsidRPr="00805BF8" w:rsidSect="00373056">
          <w:headerReference w:type="even" r:id="rId10"/>
          <w:headerReference w:type="default" r:id="rId11"/>
          <w:headerReference w:type="first" r:id="rId12"/>
          <w:pgSz w:w="11906" w:h="16838" w:code="9"/>
          <w:pgMar w:top="1418" w:right="1418" w:bottom="1418" w:left="1418" w:header="1134" w:footer="1134" w:gutter="0"/>
          <w:cols w:space="708"/>
          <w:titlePg/>
          <w:docGrid w:linePitch="360"/>
        </w:sectPr>
      </w:pPr>
    </w:p>
    <w:p w14:paraId="4AB4FA6D" w14:textId="77777777" w:rsidR="004D5421" w:rsidRPr="00805BF8" w:rsidRDefault="004D5421" w:rsidP="00C60214">
      <w:pPr>
        <w:rPr>
          <w:rFonts w:ascii="Arial" w:hAnsi="Arial" w:cs="Arial"/>
          <w:b/>
          <w:sz w:val="36"/>
          <w:szCs w:val="36"/>
        </w:rPr>
      </w:pPr>
      <w:r w:rsidRPr="00805BF8">
        <w:rPr>
          <w:rFonts w:ascii="Arial" w:hAnsi="Arial" w:cs="Arial"/>
          <w:b/>
          <w:sz w:val="36"/>
          <w:szCs w:val="36"/>
        </w:rPr>
        <w:lastRenderedPageBreak/>
        <w:t>2.0 Modulübersichten der 90er- und 30er-Fachrichtung auf Grundlage des Sonderpädagogischen Fachkompetenzprofils</w:t>
      </w:r>
    </w:p>
    <w:p w14:paraId="6BE5B7BB" w14:textId="1BF80B7B" w:rsidR="004D5421" w:rsidRPr="00805BF8" w:rsidRDefault="004D5421" w:rsidP="00C60214">
      <w:pPr>
        <w:tabs>
          <w:tab w:val="left" w:pos="1824"/>
        </w:tabs>
        <w:ind w:left="1824" w:hanging="1824"/>
        <w:rPr>
          <w:rFonts w:ascii="Arial" w:hAnsi="Arial" w:cs="Arial"/>
          <w:b/>
          <w:sz w:val="28"/>
          <w:szCs w:val="28"/>
        </w:rPr>
      </w:pPr>
    </w:p>
    <w:p w14:paraId="46696034" w14:textId="77777777" w:rsidR="004D5421" w:rsidRPr="00805BF8" w:rsidRDefault="004D5421" w:rsidP="00C60214">
      <w:pPr>
        <w:tabs>
          <w:tab w:val="left" w:pos="1824"/>
        </w:tabs>
        <w:ind w:left="1824" w:hanging="2108"/>
        <w:outlineLvl w:val="0"/>
        <w:rPr>
          <w:rFonts w:ascii="Arial" w:hAnsi="Arial" w:cs="Arial"/>
          <w:i/>
          <w:iCs/>
        </w:rPr>
      </w:pPr>
      <w:r w:rsidRPr="00805BF8">
        <w:rPr>
          <w:rFonts w:ascii="Arial" w:hAnsi="Arial" w:cs="Arial"/>
          <w:i/>
          <w:iCs/>
        </w:rPr>
        <w:t>Sonderpädagogisches Fachkompetenzprofil im Förderschwerpunkt Lernen</w:t>
      </w:r>
    </w:p>
    <w:p w14:paraId="3791209D" w14:textId="77777777" w:rsidR="004D5421" w:rsidRPr="00805BF8" w:rsidRDefault="004D5421" w:rsidP="00C60214">
      <w:pPr>
        <w:tabs>
          <w:tab w:val="left" w:pos="1824"/>
        </w:tabs>
        <w:ind w:left="1824" w:hanging="2108"/>
        <w:rPr>
          <w:rFonts w:ascii="Arial" w:hAnsi="Arial" w:cs="Arial"/>
          <w:sz w:val="16"/>
          <w:szCs w:val="16"/>
        </w:rPr>
      </w:pP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741"/>
        <w:gridCol w:w="910"/>
        <w:gridCol w:w="1831"/>
        <w:gridCol w:w="1824"/>
        <w:gridCol w:w="917"/>
        <w:gridCol w:w="2741"/>
      </w:tblGrid>
      <w:tr w:rsidR="004D5421" w:rsidRPr="00805BF8" w14:paraId="02658C7E" w14:textId="77777777" w:rsidTr="00F34952">
        <w:trPr>
          <w:trHeight w:val="47"/>
          <w:jc w:val="center"/>
        </w:trPr>
        <w:tc>
          <w:tcPr>
            <w:tcW w:w="5000" w:type="pct"/>
            <w:gridSpan w:val="6"/>
            <w:tcBorders>
              <w:bottom w:val="nil"/>
            </w:tcBorders>
            <w:shd w:val="clear" w:color="auto" w:fill="F2F2F2" w:themeFill="background1" w:themeFillShade="F2"/>
            <w:vAlign w:val="center"/>
          </w:tcPr>
          <w:p w14:paraId="559CFB67" w14:textId="77777777" w:rsidR="004D5421" w:rsidRPr="00805BF8" w:rsidRDefault="004D5421" w:rsidP="00C60214">
            <w:pPr>
              <w:rPr>
                <w:rFonts w:ascii="Arial" w:hAnsi="Arial" w:cs="Arial"/>
                <w:b/>
                <w:sz w:val="18"/>
                <w:szCs w:val="18"/>
              </w:rPr>
            </w:pPr>
            <w:r w:rsidRPr="00805BF8">
              <w:rPr>
                <w:rFonts w:ascii="Arial" w:hAnsi="Arial" w:cs="Arial"/>
                <w:b/>
                <w:sz w:val="18"/>
                <w:szCs w:val="18"/>
              </w:rPr>
              <w:t>Sachkompetenzen</w:t>
            </w:r>
          </w:p>
        </w:tc>
      </w:tr>
      <w:tr w:rsidR="004D5421" w:rsidRPr="00805BF8" w14:paraId="576701D6" w14:textId="77777777" w:rsidTr="00F34952">
        <w:trPr>
          <w:trHeight w:val="748"/>
          <w:jc w:val="center"/>
        </w:trPr>
        <w:tc>
          <w:tcPr>
            <w:tcW w:w="1250" w:type="pct"/>
            <w:tcBorders>
              <w:top w:val="nil"/>
              <w:bottom w:val="nil"/>
              <w:right w:val="nil"/>
            </w:tcBorders>
            <w:shd w:val="clear" w:color="auto" w:fill="FF7E79"/>
          </w:tcPr>
          <w:p w14:paraId="0CCB6ABC" w14:textId="77777777" w:rsidR="004D5421" w:rsidRPr="00805BF8" w:rsidRDefault="004D5421" w:rsidP="00C60214">
            <w:pPr>
              <w:rPr>
                <w:rFonts w:ascii="Arial" w:hAnsi="Arial" w:cs="Arial"/>
                <w:b/>
                <w:sz w:val="18"/>
                <w:szCs w:val="18"/>
              </w:rPr>
            </w:pPr>
            <w:r w:rsidRPr="00805BF8">
              <w:rPr>
                <w:rFonts w:ascii="Arial" w:hAnsi="Arial" w:cs="Arial"/>
                <w:b/>
                <w:sz w:val="18"/>
                <w:szCs w:val="18"/>
              </w:rPr>
              <w:t xml:space="preserve">Pädagogische Kompetenzen </w:t>
            </w:r>
          </w:p>
          <w:p w14:paraId="72CA612C" w14:textId="77777777" w:rsidR="004D5421" w:rsidRPr="00805BF8" w:rsidRDefault="004D5421" w:rsidP="00C60214">
            <w:pPr>
              <w:rPr>
                <w:rFonts w:ascii="Arial" w:hAnsi="Arial" w:cs="Arial"/>
                <w:b/>
                <w:sz w:val="18"/>
                <w:szCs w:val="18"/>
              </w:rPr>
            </w:pPr>
          </w:p>
          <w:p w14:paraId="58FED2A1" w14:textId="77777777" w:rsidR="004D5421" w:rsidRPr="00805BF8" w:rsidRDefault="004D5421" w:rsidP="00C60214">
            <w:pPr>
              <w:rPr>
                <w:rFonts w:ascii="Arial" w:hAnsi="Arial" w:cs="Arial"/>
                <w:b/>
                <w:sz w:val="18"/>
                <w:szCs w:val="18"/>
              </w:rPr>
            </w:pPr>
          </w:p>
        </w:tc>
        <w:tc>
          <w:tcPr>
            <w:tcW w:w="1250" w:type="pct"/>
            <w:gridSpan w:val="2"/>
            <w:tcBorders>
              <w:top w:val="nil"/>
              <w:left w:val="nil"/>
              <w:bottom w:val="nil"/>
              <w:right w:val="nil"/>
            </w:tcBorders>
            <w:shd w:val="clear" w:color="auto" w:fill="F4B083" w:themeFill="accent2" w:themeFillTint="99"/>
          </w:tcPr>
          <w:p w14:paraId="42E34C92" w14:textId="77777777" w:rsidR="004D5421" w:rsidRPr="00805BF8" w:rsidRDefault="004D5421" w:rsidP="00C60214">
            <w:pPr>
              <w:rPr>
                <w:rFonts w:ascii="Arial" w:hAnsi="Arial" w:cs="Arial"/>
                <w:b/>
                <w:sz w:val="18"/>
                <w:szCs w:val="18"/>
              </w:rPr>
            </w:pPr>
            <w:r w:rsidRPr="00805BF8">
              <w:rPr>
                <w:rFonts w:ascii="Arial" w:hAnsi="Arial" w:cs="Arial"/>
                <w:b/>
                <w:sz w:val="18"/>
                <w:szCs w:val="18"/>
              </w:rPr>
              <w:t xml:space="preserve">Kompetenzen in Theorie </w:t>
            </w:r>
          </w:p>
          <w:p w14:paraId="24FD4DF7" w14:textId="77777777" w:rsidR="004D5421" w:rsidRPr="00805BF8" w:rsidRDefault="004D5421" w:rsidP="00C60214">
            <w:pPr>
              <w:rPr>
                <w:rFonts w:ascii="Arial" w:hAnsi="Arial" w:cs="Arial"/>
                <w:b/>
                <w:sz w:val="18"/>
                <w:szCs w:val="18"/>
              </w:rPr>
            </w:pPr>
            <w:r w:rsidRPr="00805BF8">
              <w:rPr>
                <w:rFonts w:ascii="Arial" w:hAnsi="Arial" w:cs="Arial"/>
                <w:b/>
                <w:sz w:val="18"/>
                <w:szCs w:val="18"/>
              </w:rPr>
              <w:t>und Forschung</w:t>
            </w:r>
          </w:p>
        </w:tc>
        <w:tc>
          <w:tcPr>
            <w:tcW w:w="1250" w:type="pct"/>
            <w:gridSpan w:val="2"/>
            <w:tcBorders>
              <w:top w:val="nil"/>
              <w:left w:val="nil"/>
              <w:bottom w:val="nil"/>
              <w:right w:val="nil"/>
            </w:tcBorders>
            <w:shd w:val="clear" w:color="auto" w:fill="941100"/>
          </w:tcPr>
          <w:p w14:paraId="24A4B6CD" w14:textId="77777777" w:rsidR="004D5421" w:rsidRPr="00805BF8" w:rsidRDefault="004D5421" w:rsidP="00C60214">
            <w:pPr>
              <w:rPr>
                <w:rFonts w:ascii="Arial" w:hAnsi="Arial" w:cs="Arial"/>
                <w:b/>
                <w:color w:val="FFFFFF" w:themeColor="background1"/>
                <w:sz w:val="18"/>
                <w:szCs w:val="18"/>
              </w:rPr>
            </w:pPr>
            <w:r w:rsidRPr="00805BF8">
              <w:rPr>
                <w:rFonts w:ascii="Arial" w:hAnsi="Arial" w:cs="Arial"/>
                <w:b/>
                <w:color w:val="FFFFFF" w:themeColor="background1"/>
                <w:sz w:val="18"/>
                <w:szCs w:val="18"/>
              </w:rPr>
              <w:t>Didaktische Kompetenzen</w:t>
            </w:r>
          </w:p>
          <w:p w14:paraId="5E05A78B" w14:textId="77777777" w:rsidR="004D5421" w:rsidRPr="00805BF8" w:rsidRDefault="004D5421" w:rsidP="00C60214">
            <w:pPr>
              <w:rPr>
                <w:rFonts w:ascii="Arial" w:hAnsi="Arial" w:cs="Arial"/>
                <w:b/>
                <w:sz w:val="18"/>
                <w:szCs w:val="18"/>
              </w:rPr>
            </w:pPr>
          </w:p>
        </w:tc>
        <w:tc>
          <w:tcPr>
            <w:tcW w:w="1250" w:type="pct"/>
            <w:tcBorders>
              <w:top w:val="nil"/>
              <w:left w:val="nil"/>
              <w:bottom w:val="nil"/>
            </w:tcBorders>
            <w:shd w:val="clear" w:color="auto" w:fill="FBE4D5" w:themeFill="accent2" w:themeFillTint="33"/>
          </w:tcPr>
          <w:p w14:paraId="19F96DDE" w14:textId="77777777" w:rsidR="004D5421" w:rsidRPr="00805BF8" w:rsidRDefault="004D5421" w:rsidP="00C60214">
            <w:pPr>
              <w:rPr>
                <w:rFonts w:ascii="Arial" w:hAnsi="Arial" w:cs="Arial"/>
                <w:b/>
                <w:sz w:val="18"/>
                <w:szCs w:val="18"/>
              </w:rPr>
            </w:pPr>
            <w:r w:rsidRPr="00805BF8">
              <w:rPr>
                <w:rFonts w:ascii="Arial" w:hAnsi="Arial" w:cs="Arial"/>
                <w:b/>
                <w:sz w:val="18"/>
                <w:szCs w:val="18"/>
              </w:rPr>
              <w:t xml:space="preserve">Kompetenzen in Psychologie </w:t>
            </w:r>
          </w:p>
          <w:p w14:paraId="10F8A67B" w14:textId="77777777" w:rsidR="004D5421" w:rsidRPr="00805BF8" w:rsidRDefault="004D5421" w:rsidP="00C60214">
            <w:pPr>
              <w:rPr>
                <w:rFonts w:ascii="Arial" w:hAnsi="Arial" w:cs="Arial"/>
                <w:b/>
                <w:sz w:val="18"/>
                <w:szCs w:val="18"/>
              </w:rPr>
            </w:pPr>
            <w:r w:rsidRPr="00805BF8">
              <w:rPr>
                <w:rFonts w:ascii="Arial" w:hAnsi="Arial" w:cs="Arial"/>
                <w:b/>
                <w:sz w:val="18"/>
                <w:szCs w:val="18"/>
              </w:rPr>
              <w:t>und Soziologie</w:t>
            </w:r>
          </w:p>
          <w:p w14:paraId="2E178571" w14:textId="77777777" w:rsidR="004D5421" w:rsidRPr="00805BF8" w:rsidRDefault="004D5421" w:rsidP="00C60214">
            <w:pPr>
              <w:rPr>
                <w:rFonts w:ascii="Arial" w:hAnsi="Arial" w:cs="Arial"/>
                <w:b/>
                <w:sz w:val="18"/>
                <w:szCs w:val="18"/>
              </w:rPr>
            </w:pPr>
          </w:p>
        </w:tc>
      </w:tr>
      <w:tr w:rsidR="004D5421" w:rsidRPr="00805BF8" w14:paraId="35BD2064" w14:textId="77777777" w:rsidTr="00F34952">
        <w:trPr>
          <w:trHeight w:val="284"/>
          <w:jc w:val="center"/>
        </w:trPr>
        <w:tc>
          <w:tcPr>
            <w:tcW w:w="1665" w:type="pct"/>
            <w:gridSpan w:val="2"/>
            <w:tcBorders>
              <w:top w:val="nil"/>
              <w:bottom w:val="nil"/>
              <w:right w:val="nil"/>
            </w:tcBorders>
            <w:shd w:val="clear" w:color="auto" w:fill="F2F2F2" w:themeFill="background1" w:themeFillShade="F2"/>
            <w:vAlign w:val="center"/>
          </w:tcPr>
          <w:p w14:paraId="25BE5B04" w14:textId="77777777" w:rsidR="004D5421" w:rsidRPr="00805BF8" w:rsidRDefault="004D5421" w:rsidP="00C60214">
            <w:pPr>
              <w:rPr>
                <w:rFonts w:ascii="Arial" w:hAnsi="Arial" w:cs="Arial"/>
                <w:b/>
                <w:sz w:val="18"/>
                <w:szCs w:val="18"/>
              </w:rPr>
            </w:pPr>
            <w:r w:rsidRPr="00805BF8">
              <w:rPr>
                <w:rFonts w:ascii="Arial" w:hAnsi="Arial" w:cs="Arial"/>
                <w:b/>
                <w:sz w:val="18"/>
                <w:szCs w:val="18"/>
              </w:rPr>
              <w:t>Methodenkompetenzen</w:t>
            </w:r>
          </w:p>
        </w:tc>
        <w:tc>
          <w:tcPr>
            <w:tcW w:w="1667" w:type="pct"/>
            <w:gridSpan w:val="2"/>
            <w:tcBorders>
              <w:top w:val="nil"/>
              <w:left w:val="nil"/>
              <w:bottom w:val="nil"/>
              <w:right w:val="nil"/>
            </w:tcBorders>
            <w:shd w:val="clear" w:color="auto" w:fill="F2F2F2" w:themeFill="background1" w:themeFillShade="F2"/>
            <w:vAlign w:val="center"/>
          </w:tcPr>
          <w:p w14:paraId="12B66DFD" w14:textId="77777777" w:rsidR="004D5421" w:rsidRPr="00805BF8" w:rsidRDefault="004D5421" w:rsidP="00C60214">
            <w:pPr>
              <w:rPr>
                <w:rFonts w:ascii="Arial" w:hAnsi="Arial" w:cs="Arial"/>
                <w:b/>
                <w:sz w:val="18"/>
                <w:szCs w:val="18"/>
              </w:rPr>
            </w:pPr>
            <w:r w:rsidRPr="00805BF8">
              <w:rPr>
                <w:rFonts w:ascii="Arial" w:hAnsi="Arial" w:cs="Arial"/>
                <w:b/>
                <w:sz w:val="18"/>
                <w:szCs w:val="18"/>
              </w:rPr>
              <w:t>Soziale Kompetenzen</w:t>
            </w:r>
          </w:p>
        </w:tc>
        <w:tc>
          <w:tcPr>
            <w:tcW w:w="1668" w:type="pct"/>
            <w:gridSpan w:val="2"/>
            <w:tcBorders>
              <w:top w:val="nil"/>
              <w:left w:val="nil"/>
              <w:bottom w:val="nil"/>
            </w:tcBorders>
            <w:shd w:val="clear" w:color="auto" w:fill="F2F2F2" w:themeFill="background1" w:themeFillShade="F2"/>
            <w:vAlign w:val="center"/>
          </w:tcPr>
          <w:p w14:paraId="7BA64BF6" w14:textId="77777777" w:rsidR="004D5421" w:rsidRPr="00805BF8" w:rsidRDefault="004D5421" w:rsidP="00C60214">
            <w:pPr>
              <w:rPr>
                <w:rFonts w:ascii="Arial" w:hAnsi="Arial" w:cs="Arial"/>
                <w:b/>
                <w:sz w:val="18"/>
                <w:szCs w:val="18"/>
              </w:rPr>
            </w:pPr>
            <w:r w:rsidRPr="00805BF8">
              <w:rPr>
                <w:rFonts w:ascii="Arial" w:hAnsi="Arial" w:cs="Arial"/>
                <w:b/>
                <w:sz w:val="18"/>
                <w:szCs w:val="18"/>
              </w:rPr>
              <w:t>Personale Kompetenzen</w:t>
            </w:r>
          </w:p>
        </w:tc>
      </w:tr>
      <w:tr w:rsidR="004D5421" w:rsidRPr="00805BF8" w14:paraId="75FDBD16" w14:textId="77777777" w:rsidTr="00F34952">
        <w:trPr>
          <w:trHeight w:val="3440"/>
          <w:jc w:val="center"/>
        </w:trPr>
        <w:tc>
          <w:tcPr>
            <w:tcW w:w="1665" w:type="pct"/>
            <w:gridSpan w:val="2"/>
            <w:tcBorders>
              <w:top w:val="nil"/>
              <w:bottom w:val="nil"/>
            </w:tcBorders>
            <w:shd w:val="clear" w:color="auto" w:fill="auto"/>
            <w:vAlign w:val="center"/>
          </w:tcPr>
          <w:p w14:paraId="33907844" w14:textId="77777777" w:rsidR="004D5421" w:rsidRPr="00805BF8" w:rsidRDefault="004D5421" w:rsidP="00C60214">
            <w:pPr>
              <w:pStyle w:val="Listenabsatz"/>
              <w:numPr>
                <w:ilvl w:val="0"/>
                <w:numId w:val="23"/>
              </w:numPr>
              <w:ind w:left="425" w:hanging="284"/>
              <w:rPr>
                <w:rFonts w:ascii="Arial" w:hAnsi="Arial" w:cs="Arial"/>
                <w:sz w:val="18"/>
                <w:szCs w:val="18"/>
              </w:rPr>
            </w:pPr>
            <w:r w:rsidRPr="00805BF8">
              <w:rPr>
                <w:rFonts w:ascii="Arial" w:hAnsi="Arial" w:cs="Arial"/>
                <w:sz w:val="18"/>
                <w:szCs w:val="18"/>
              </w:rPr>
              <w:t>fallbasiertes Arbeiten</w:t>
            </w:r>
          </w:p>
          <w:p w14:paraId="48629DAC" w14:textId="77777777" w:rsidR="004D5421" w:rsidRPr="00805BF8" w:rsidRDefault="004D5421" w:rsidP="00C60214">
            <w:pPr>
              <w:pStyle w:val="Listenabsatz"/>
              <w:numPr>
                <w:ilvl w:val="0"/>
                <w:numId w:val="23"/>
              </w:numPr>
              <w:ind w:left="425" w:hanging="284"/>
              <w:rPr>
                <w:rFonts w:ascii="Arial" w:hAnsi="Arial" w:cs="Arial"/>
                <w:sz w:val="18"/>
                <w:szCs w:val="18"/>
              </w:rPr>
            </w:pPr>
            <w:proofErr w:type="spellStart"/>
            <w:r w:rsidRPr="00805BF8">
              <w:rPr>
                <w:rFonts w:ascii="Arial" w:hAnsi="Arial" w:cs="Arial"/>
                <w:sz w:val="18"/>
                <w:szCs w:val="18"/>
              </w:rPr>
              <w:t>Biographieforschung</w:t>
            </w:r>
            <w:proofErr w:type="spellEnd"/>
          </w:p>
          <w:p w14:paraId="0A47A894" w14:textId="77777777" w:rsidR="004D5421" w:rsidRPr="00805BF8" w:rsidRDefault="004D5421" w:rsidP="00C60214">
            <w:pPr>
              <w:pStyle w:val="Listenabsatz"/>
              <w:numPr>
                <w:ilvl w:val="0"/>
                <w:numId w:val="23"/>
              </w:numPr>
              <w:ind w:left="425" w:hanging="284"/>
              <w:rPr>
                <w:rFonts w:ascii="Arial" w:hAnsi="Arial" w:cs="Arial"/>
                <w:sz w:val="18"/>
                <w:szCs w:val="18"/>
              </w:rPr>
            </w:pPr>
            <w:proofErr w:type="spellStart"/>
            <w:r w:rsidRPr="00805BF8">
              <w:rPr>
                <w:rFonts w:ascii="Arial" w:hAnsi="Arial" w:cs="Arial"/>
                <w:sz w:val="18"/>
                <w:szCs w:val="18"/>
              </w:rPr>
              <w:t>Teamteaching</w:t>
            </w:r>
            <w:proofErr w:type="spellEnd"/>
          </w:p>
          <w:p w14:paraId="7A1AE81D" w14:textId="77777777" w:rsidR="004D5421" w:rsidRPr="00805BF8" w:rsidRDefault="004D5421" w:rsidP="00C60214">
            <w:pPr>
              <w:pStyle w:val="Listenabsatz"/>
              <w:numPr>
                <w:ilvl w:val="0"/>
                <w:numId w:val="23"/>
              </w:numPr>
              <w:ind w:left="425" w:hanging="284"/>
              <w:rPr>
                <w:rFonts w:ascii="Arial" w:hAnsi="Arial" w:cs="Arial"/>
                <w:sz w:val="18"/>
                <w:szCs w:val="18"/>
              </w:rPr>
            </w:pPr>
            <w:r w:rsidRPr="00805BF8">
              <w:rPr>
                <w:rFonts w:ascii="Arial" w:hAnsi="Arial" w:cs="Arial"/>
                <w:sz w:val="18"/>
                <w:szCs w:val="18"/>
              </w:rPr>
              <w:t>Medieneinsatz</w:t>
            </w:r>
          </w:p>
          <w:p w14:paraId="7547A322" w14:textId="77777777" w:rsidR="004D5421" w:rsidRPr="00805BF8" w:rsidRDefault="004D5421" w:rsidP="00C60214">
            <w:pPr>
              <w:pStyle w:val="Listenabsatz"/>
              <w:numPr>
                <w:ilvl w:val="0"/>
                <w:numId w:val="23"/>
              </w:numPr>
              <w:ind w:left="425" w:hanging="284"/>
              <w:rPr>
                <w:rFonts w:ascii="Arial" w:hAnsi="Arial" w:cs="Arial"/>
                <w:sz w:val="18"/>
                <w:szCs w:val="18"/>
              </w:rPr>
            </w:pPr>
            <w:r w:rsidRPr="00805BF8">
              <w:rPr>
                <w:rFonts w:ascii="Arial" w:hAnsi="Arial" w:cs="Arial"/>
                <w:sz w:val="18"/>
                <w:szCs w:val="18"/>
              </w:rPr>
              <w:t>Selbstorganisation</w:t>
            </w:r>
          </w:p>
          <w:p w14:paraId="584A4044" w14:textId="77777777" w:rsidR="004D5421" w:rsidRPr="00805BF8" w:rsidRDefault="004D5421" w:rsidP="00C60214">
            <w:pPr>
              <w:pStyle w:val="Listenabsatz"/>
              <w:numPr>
                <w:ilvl w:val="0"/>
                <w:numId w:val="23"/>
              </w:numPr>
              <w:ind w:left="425" w:hanging="284"/>
              <w:rPr>
                <w:rFonts w:ascii="Arial" w:hAnsi="Arial" w:cs="Arial"/>
                <w:sz w:val="18"/>
                <w:szCs w:val="18"/>
              </w:rPr>
            </w:pPr>
            <w:r w:rsidRPr="00805BF8">
              <w:rPr>
                <w:rFonts w:ascii="Arial" w:hAnsi="Arial" w:cs="Arial"/>
                <w:sz w:val="18"/>
                <w:szCs w:val="18"/>
              </w:rPr>
              <w:t>Gesprächsführung</w:t>
            </w:r>
          </w:p>
          <w:p w14:paraId="339066B7" w14:textId="77777777" w:rsidR="004D5421" w:rsidRPr="00805BF8" w:rsidRDefault="004D5421" w:rsidP="00C60214">
            <w:pPr>
              <w:pStyle w:val="Listenabsatz"/>
              <w:numPr>
                <w:ilvl w:val="0"/>
                <w:numId w:val="23"/>
              </w:numPr>
              <w:ind w:left="425" w:hanging="284"/>
              <w:rPr>
                <w:rFonts w:ascii="Arial" w:hAnsi="Arial" w:cs="Arial"/>
                <w:color w:val="5B9BD5" w:themeColor="accent1"/>
                <w:sz w:val="18"/>
                <w:szCs w:val="18"/>
              </w:rPr>
            </w:pPr>
            <w:r w:rsidRPr="00805BF8">
              <w:rPr>
                <w:rFonts w:ascii="Arial" w:hAnsi="Arial" w:cs="Arial"/>
                <w:sz w:val="18"/>
                <w:szCs w:val="18"/>
              </w:rPr>
              <w:t xml:space="preserve">Rhythmisierung </w:t>
            </w:r>
          </w:p>
          <w:p w14:paraId="45C1578B" w14:textId="77777777" w:rsidR="004D5421" w:rsidRPr="00805BF8" w:rsidRDefault="004D5421" w:rsidP="00C60214">
            <w:pPr>
              <w:pStyle w:val="Listenabsatz"/>
              <w:numPr>
                <w:ilvl w:val="0"/>
                <w:numId w:val="23"/>
              </w:numPr>
              <w:ind w:left="425" w:hanging="284"/>
              <w:rPr>
                <w:rFonts w:ascii="Arial" w:hAnsi="Arial" w:cs="Arial"/>
                <w:color w:val="5B9BD5" w:themeColor="accent1"/>
                <w:sz w:val="18"/>
                <w:szCs w:val="18"/>
              </w:rPr>
            </w:pPr>
            <w:r w:rsidRPr="00805BF8">
              <w:rPr>
                <w:rFonts w:ascii="Arial" w:hAnsi="Arial" w:cs="Arial"/>
                <w:sz w:val="18"/>
                <w:szCs w:val="18"/>
              </w:rPr>
              <w:t>Präsentationstechniken</w:t>
            </w:r>
          </w:p>
          <w:p w14:paraId="254839E7" w14:textId="77777777" w:rsidR="004D5421" w:rsidRPr="00805BF8" w:rsidRDefault="004D5421" w:rsidP="00C60214">
            <w:pPr>
              <w:pStyle w:val="Listenabsatz"/>
              <w:numPr>
                <w:ilvl w:val="0"/>
                <w:numId w:val="23"/>
              </w:numPr>
              <w:ind w:left="425" w:hanging="284"/>
              <w:rPr>
                <w:rFonts w:ascii="Arial" w:hAnsi="Arial" w:cs="Arial"/>
                <w:sz w:val="18"/>
                <w:szCs w:val="18"/>
              </w:rPr>
            </w:pPr>
            <w:r w:rsidRPr="00805BF8">
              <w:rPr>
                <w:rFonts w:ascii="Arial" w:hAnsi="Arial" w:cs="Arial"/>
                <w:sz w:val="18"/>
                <w:szCs w:val="18"/>
              </w:rPr>
              <w:t>Einsatz von kooperativen Lernmethoden</w:t>
            </w:r>
          </w:p>
          <w:p w14:paraId="5EE2148E" w14:textId="77777777" w:rsidR="004D5421" w:rsidRPr="00805BF8" w:rsidRDefault="004D5421" w:rsidP="00C60214">
            <w:pPr>
              <w:pStyle w:val="Listenabsatz"/>
              <w:numPr>
                <w:ilvl w:val="0"/>
                <w:numId w:val="23"/>
              </w:numPr>
              <w:ind w:left="425" w:hanging="284"/>
              <w:rPr>
                <w:rFonts w:ascii="Arial" w:hAnsi="Arial" w:cs="Arial"/>
                <w:sz w:val="18"/>
                <w:szCs w:val="18"/>
              </w:rPr>
            </w:pPr>
            <w:r w:rsidRPr="00805BF8">
              <w:rPr>
                <w:rFonts w:ascii="Arial" w:hAnsi="Arial" w:cs="Arial"/>
                <w:sz w:val="18"/>
                <w:szCs w:val="18"/>
              </w:rPr>
              <w:t>Feedbackmethoden</w:t>
            </w:r>
          </w:p>
          <w:p w14:paraId="223B69EC" w14:textId="77777777" w:rsidR="004D5421" w:rsidRPr="00805BF8" w:rsidRDefault="004D5421" w:rsidP="00C60214">
            <w:pPr>
              <w:pStyle w:val="Listenabsatz"/>
              <w:numPr>
                <w:ilvl w:val="0"/>
                <w:numId w:val="23"/>
              </w:numPr>
              <w:ind w:left="425" w:hanging="284"/>
              <w:rPr>
                <w:rFonts w:ascii="Arial" w:hAnsi="Arial" w:cs="Arial"/>
                <w:sz w:val="18"/>
                <w:szCs w:val="18"/>
              </w:rPr>
            </w:pPr>
            <w:r w:rsidRPr="00805BF8">
              <w:rPr>
                <w:rFonts w:ascii="Arial" w:hAnsi="Arial" w:cs="Arial"/>
                <w:sz w:val="18"/>
                <w:szCs w:val="18"/>
              </w:rPr>
              <w:t>ganzheitliches, ökologisches und vernetztes Vorgehen</w:t>
            </w:r>
          </w:p>
          <w:p w14:paraId="5C5B5082" w14:textId="77777777" w:rsidR="004D5421" w:rsidRPr="00805BF8" w:rsidRDefault="004D5421" w:rsidP="00C60214">
            <w:pPr>
              <w:pStyle w:val="Listenabsatz"/>
              <w:numPr>
                <w:ilvl w:val="0"/>
                <w:numId w:val="23"/>
              </w:numPr>
              <w:ind w:left="425" w:hanging="284"/>
              <w:rPr>
                <w:rFonts w:ascii="Arial" w:hAnsi="Arial" w:cs="Arial"/>
                <w:sz w:val="18"/>
                <w:szCs w:val="18"/>
              </w:rPr>
            </w:pPr>
            <w:r w:rsidRPr="00805BF8">
              <w:rPr>
                <w:rFonts w:ascii="Arial" w:hAnsi="Arial" w:cs="Arial"/>
                <w:sz w:val="18"/>
                <w:szCs w:val="18"/>
              </w:rPr>
              <w:t>wissenschaftliches und empirisches Arbeiten</w:t>
            </w:r>
          </w:p>
          <w:p w14:paraId="362C79E6" w14:textId="77777777" w:rsidR="004D5421" w:rsidRPr="00805BF8" w:rsidRDefault="004D5421" w:rsidP="00C60214">
            <w:pPr>
              <w:pStyle w:val="Listenabsatz"/>
              <w:numPr>
                <w:ilvl w:val="0"/>
                <w:numId w:val="23"/>
              </w:numPr>
              <w:ind w:left="425" w:hanging="284"/>
              <w:rPr>
                <w:rFonts w:ascii="Arial" w:hAnsi="Arial" w:cs="Arial"/>
                <w:sz w:val="18"/>
                <w:szCs w:val="18"/>
              </w:rPr>
            </w:pPr>
            <w:r w:rsidRPr="00805BF8">
              <w:rPr>
                <w:rFonts w:ascii="Arial" w:hAnsi="Arial" w:cs="Arial"/>
                <w:sz w:val="18"/>
                <w:szCs w:val="18"/>
              </w:rPr>
              <w:t>problemlösendes Lernen</w:t>
            </w:r>
          </w:p>
          <w:p w14:paraId="634D2AE5" w14:textId="77777777" w:rsidR="004D5421" w:rsidRPr="00805BF8" w:rsidRDefault="004D5421" w:rsidP="00C60214">
            <w:pPr>
              <w:pStyle w:val="Listenabsatz"/>
              <w:numPr>
                <w:ilvl w:val="0"/>
                <w:numId w:val="23"/>
              </w:numPr>
              <w:ind w:left="425" w:hanging="284"/>
              <w:rPr>
                <w:rFonts w:ascii="Arial" w:hAnsi="Arial" w:cs="Arial"/>
                <w:sz w:val="18"/>
                <w:szCs w:val="18"/>
              </w:rPr>
            </w:pPr>
            <w:r w:rsidRPr="00805BF8">
              <w:rPr>
                <w:rFonts w:ascii="Arial" w:hAnsi="Arial" w:cs="Arial"/>
                <w:sz w:val="18"/>
                <w:szCs w:val="18"/>
              </w:rPr>
              <w:t>forschendes Lernen</w:t>
            </w:r>
          </w:p>
          <w:p w14:paraId="227371D4" w14:textId="77777777" w:rsidR="004D5421" w:rsidRPr="00805BF8" w:rsidRDefault="004D5421" w:rsidP="00C60214">
            <w:pPr>
              <w:pStyle w:val="Listenabsatz"/>
              <w:numPr>
                <w:ilvl w:val="0"/>
                <w:numId w:val="23"/>
              </w:numPr>
              <w:ind w:left="425" w:hanging="284"/>
              <w:rPr>
                <w:rFonts w:ascii="Arial" w:hAnsi="Arial" w:cs="Arial"/>
                <w:sz w:val="18"/>
                <w:szCs w:val="18"/>
              </w:rPr>
            </w:pPr>
            <w:r w:rsidRPr="00805BF8">
              <w:rPr>
                <w:rFonts w:ascii="Arial" w:hAnsi="Arial" w:cs="Arial"/>
                <w:sz w:val="18"/>
                <w:szCs w:val="18"/>
              </w:rPr>
              <w:t>Unterstützung des gemeinsamen Lernens in inklusiven Settings</w:t>
            </w:r>
          </w:p>
          <w:p w14:paraId="41E2954D" w14:textId="77777777" w:rsidR="004D5421" w:rsidRPr="00805BF8" w:rsidRDefault="004D5421" w:rsidP="00C60214">
            <w:pPr>
              <w:pStyle w:val="Listenabsatz"/>
              <w:numPr>
                <w:ilvl w:val="0"/>
                <w:numId w:val="23"/>
              </w:numPr>
              <w:ind w:left="425" w:hanging="284"/>
              <w:rPr>
                <w:rFonts w:ascii="Arial" w:hAnsi="Arial" w:cs="Arial"/>
                <w:sz w:val="18"/>
                <w:szCs w:val="18"/>
              </w:rPr>
            </w:pPr>
            <w:r w:rsidRPr="00805BF8">
              <w:rPr>
                <w:rFonts w:ascii="Arial" w:hAnsi="Arial" w:cs="Arial"/>
                <w:color w:val="000000" w:themeColor="text1"/>
                <w:sz w:val="18"/>
                <w:szCs w:val="18"/>
              </w:rPr>
              <w:t>etc.</w:t>
            </w:r>
          </w:p>
        </w:tc>
        <w:tc>
          <w:tcPr>
            <w:tcW w:w="1667" w:type="pct"/>
            <w:gridSpan w:val="2"/>
            <w:tcBorders>
              <w:top w:val="nil"/>
              <w:bottom w:val="nil"/>
            </w:tcBorders>
            <w:shd w:val="clear" w:color="auto" w:fill="auto"/>
          </w:tcPr>
          <w:p w14:paraId="2C868929" w14:textId="77777777" w:rsidR="004D5421" w:rsidRPr="00805BF8" w:rsidRDefault="004D5421" w:rsidP="00C60214">
            <w:pPr>
              <w:pStyle w:val="Listenabsatz"/>
              <w:numPr>
                <w:ilvl w:val="0"/>
                <w:numId w:val="23"/>
              </w:numPr>
              <w:ind w:left="458" w:hanging="283"/>
              <w:rPr>
                <w:rFonts w:ascii="Arial" w:hAnsi="Arial" w:cs="Arial"/>
                <w:sz w:val="18"/>
                <w:szCs w:val="18"/>
              </w:rPr>
            </w:pPr>
            <w:r w:rsidRPr="00805BF8">
              <w:rPr>
                <w:rFonts w:ascii="Arial" w:hAnsi="Arial" w:cs="Arial"/>
                <w:sz w:val="18"/>
                <w:szCs w:val="18"/>
              </w:rPr>
              <w:t>Kommunikationsstrategien</w:t>
            </w:r>
          </w:p>
          <w:p w14:paraId="4048A9BC" w14:textId="77777777" w:rsidR="004D5421" w:rsidRPr="00805BF8" w:rsidRDefault="004D5421" w:rsidP="00C60214">
            <w:pPr>
              <w:pStyle w:val="Listenabsatz"/>
              <w:numPr>
                <w:ilvl w:val="0"/>
                <w:numId w:val="23"/>
              </w:numPr>
              <w:ind w:left="458" w:hanging="283"/>
              <w:rPr>
                <w:rFonts w:ascii="Arial" w:hAnsi="Arial" w:cs="Arial"/>
                <w:sz w:val="18"/>
                <w:szCs w:val="18"/>
              </w:rPr>
            </w:pPr>
            <w:r w:rsidRPr="00805BF8">
              <w:rPr>
                <w:rFonts w:ascii="Arial" w:hAnsi="Arial" w:cs="Arial"/>
                <w:sz w:val="18"/>
                <w:szCs w:val="18"/>
              </w:rPr>
              <w:t xml:space="preserve">Team- bzw. Kooperationsfähigkeit </w:t>
            </w:r>
          </w:p>
          <w:p w14:paraId="3EA461D8" w14:textId="77777777" w:rsidR="004D5421" w:rsidRPr="00805BF8" w:rsidRDefault="004D5421" w:rsidP="00C60214">
            <w:pPr>
              <w:pStyle w:val="Listenabsatz"/>
              <w:numPr>
                <w:ilvl w:val="0"/>
                <w:numId w:val="23"/>
              </w:numPr>
              <w:ind w:left="458" w:hanging="283"/>
              <w:rPr>
                <w:rFonts w:ascii="Arial" w:hAnsi="Arial" w:cs="Arial"/>
                <w:sz w:val="18"/>
                <w:szCs w:val="18"/>
              </w:rPr>
            </w:pPr>
            <w:r w:rsidRPr="00805BF8">
              <w:rPr>
                <w:rFonts w:ascii="Arial" w:hAnsi="Arial" w:cs="Arial"/>
                <w:sz w:val="18"/>
                <w:szCs w:val="18"/>
              </w:rPr>
              <w:t>Entwicklung einer Fehlerkultur</w:t>
            </w:r>
          </w:p>
          <w:p w14:paraId="434A7F6C" w14:textId="77777777" w:rsidR="004D5421" w:rsidRPr="00805BF8" w:rsidRDefault="004D5421" w:rsidP="00C60214">
            <w:pPr>
              <w:pStyle w:val="Listenabsatz"/>
              <w:numPr>
                <w:ilvl w:val="0"/>
                <w:numId w:val="23"/>
              </w:numPr>
              <w:ind w:left="458" w:hanging="283"/>
              <w:rPr>
                <w:rFonts w:ascii="Arial" w:hAnsi="Arial" w:cs="Arial"/>
                <w:color w:val="5B9BD5" w:themeColor="accent1"/>
                <w:sz w:val="18"/>
                <w:szCs w:val="18"/>
              </w:rPr>
            </w:pPr>
            <w:r w:rsidRPr="00805BF8">
              <w:rPr>
                <w:rFonts w:ascii="Arial" w:hAnsi="Arial" w:cs="Arial"/>
                <w:sz w:val="18"/>
                <w:szCs w:val="18"/>
              </w:rPr>
              <w:t xml:space="preserve">Kompetenzorientierung </w:t>
            </w:r>
          </w:p>
          <w:p w14:paraId="1C0737EA" w14:textId="77777777" w:rsidR="004D5421" w:rsidRPr="00805BF8" w:rsidRDefault="004D5421" w:rsidP="00C60214">
            <w:pPr>
              <w:pStyle w:val="Listenabsatz"/>
              <w:numPr>
                <w:ilvl w:val="0"/>
                <w:numId w:val="23"/>
              </w:numPr>
              <w:ind w:left="458" w:hanging="283"/>
              <w:rPr>
                <w:rFonts w:ascii="Arial" w:hAnsi="Arial" w:cs="Arial"/>
                <w:sz w:val="18"/>
                <w:szCs w:val="18"/>
              </w:rPr>
            </w:pPr>
            <w:r w:rsidRPr="00805BF8">
              <w:rPr>
                <w:rFonts w:ascii="Arial" w:hAnsi="Arial" w:cs="Arial"/>
                <w:sz w:val="18"/>
                <w:szCs w:val="18"/>
              </w:rPr>
              <w:t>situationsgerechtes Auftreten</w:t>
            </w:r>
          </w:p>
          <w:p w14:paraId="5BF8D224" w14:textId="77777777" w:rsidR="004D5421" w:rsidRPr="00805BF8" w:rsidRDefault="004D5421" w:rsidP="00C60214">
            <w:pPr>
              <w:pStyle w:val="Listenabsatz"/>
              <w:numPr>
                <w:ilvl w:val="0"/>
                <w:numId w:val="23"/>
              </w:numPr>
              <w:ind w:left="458" w:hanging="283"/>
              <w:rPr>
                <w:rFonts w:ascii="Arial" w:hAnsi="Arial" w:cs="Arial"/>
                <w:color w:val="3366FF"/>
                <w:sz w:val="18"/>
                <w:szCs w:val="18"/>
              </w:rPr>
            </w:pPr>
            <w:r w:rsidRPr="00805BF8">
              <w:rPr>
                <w:rFonts w:ascii="Arial" w:hAnsi="Arial" w:cs="Arial"/>
                <w:sz w:val="18"/>
                <w:szCs w:val="18"/>
              </w:rPr>
              <w:t>Beziehungsgestaltung im Sinne der Unterstützung der Lernbiographie</w:t>
            </w:r>
          </w:p>
          <w:p w14:paraId="73A28984" w14:textId="77777777" w:rsidR="004D5421" w:rsidRPr="00805BF8" w:rsidRDefault="004D5421" w:rsidP="00C60214">
            <w:pPr>
              <w:pStyle w:val="Listenabsatz"/>
              <w:numPr>
                <w:ilvl w:val="0"/>
                <w:numId w:val="23"/>
              </w:numPr>
              <w:ind w:left="458" w:hanging="283"/>
              <w:rPr>
                <w:rFonts w:ascii="Arial" w:hAnsi="Arial" w:cs="Arial"/>
                <w:color w:val="3366FF"/>
                <w:sz w:val="18"/>
                <w:szCs w:val="18"/>
              </w:rPr>
            </w:pPr>
            <w:r w:rsidRPr="00805BF8">
              <w:rPr>
                <w:rFonts w:ascii="Arial" w:hAnsi="Arial" w:cs="Arial"/>
                <w:sz w:val="18"/>
                <w:szCs w:val="18"/>
              </w:rPr>
              <w:t>Fähigkeit Begegnung in heterogenen Gruppen zu ermöglichen</w:t>
            </w:r>
          </w:p>
          <w:p w14:paraId="3D827002" w14:textId="77777777" w:rsidR="004D5421" w:rsidRPr="00805BF8" w:rsidRDefault="004D5421" w:rsidP="00C60214">
            <w:pPr>
              <w:pStyle w:val="Listenabsatz"/>
              <w:numPr>
                <w:ilvl w:val="0"/>
                <w:numId w:val="23"/>
              </w:numPr>
              <w:ind w:left="458" w:hanging="283"/>
              <w:rPr>
                <w:rFonts w:ascii="Arial" w:hAnsi="Arial" w:cs="Arial"/>
                <w:color w:val="3366FF"/>
                <w:sz w:val="18"/>
                <w:szCs w:val="18"/>
              </w:rPr>
            </w:pPr>
            <w:r w:rsidRPr="00805BF8">
              <w:rPr>
                <w:rFonts w:ascii="Arial" w:hAnsi="Arial" w:cs="Arial"/>
                <w:sz w:val="18"/>
                <w:szCs w:val="18"/>
              </w:rPr>
              <w:t>kollegiale Supervision</w:t>
            </w:r>
          </w:p>
          <w:p w14:paraId="500FDBA9" w14:textId="77777777" w:rsidR="004D5421" w:rsidRPr="00805BF8" w:rsidRDefault="004D5421" w:rsidP="00C60214">
            <w:pPr>
              <w:pStyle w:val="Listenabsatz"/>
              <w:numPr>
                <w:ilvl w:val="0"/>
                <w:numId w:val="23"/>
              </w:numPr>
              <w:ind w:left="458" w:hanging="283"/>
              <w:rPr>
                <w:rFonts w:ascii="Arial" w:hAnsi="Arial" w:cs="Arial"/>
                <w:color w:val="3366FF"/>
                <w:sz w:val="18"/>
                <w:szCs w:val="18"/>
              </w:rPr>
            </w:pPr>
            <w:r w:rsidRPr="00805BF8">
              <w:rPr>
                <w:rFonts w:ascii="Arial" w:hAnsi="Arial" w:cs="Arial"/>
                <w:color w:val="000000" w:themeColor="text1"/>
                <w:sz w:val="18"/>
                <w:szCs w:val="18"/>
              </w:rPr>
              <w:t>etc.</w:t>
            </w:r>
          </w:p>
        </w:tc>
        <w:tc>
          <w:tcPr>
            <w:tcW w:w="1668" w:type="pct"/>
            <w:gridSpan w:val="2"/>
            <w:tcBorders>
              <w:top w:val="nil"/>
              <w:bottom w:val="nil"/>
            </w:tcBorders>
            <w:shd w:val="clear" w:color="auto" w:fill="auto"/>
          </w:tcPr>
          <w:p w14:paraId="0B6AC18F" w14:textId="77777777" w:rsidR="004D5421" w:rsidRPr="00805BF8" w:rsidRDefault="004D5421" w:rsidP="00C60214">
            <w:pPr>
              <w:pStyle w:val="Listenabsatz"/>
              <w:numPr>
                <w:ilvl w:val="0"/>
                <w:numId w:val="23"/>
              </w:numPr>
              <w:ind w:left="349" w:hanging="283"/>
              <w:rPr>
                <w:rFonts w:ascii="Arial" w:hAnsi="Arial" w:cs="Arial"/>
                <w:sz w:val="18"/>
                <w:szCs w:val="18"/>
              </w:rPr>
            </w:pPr>
            <w:r w:rsidRPr="00805BF8">
              <w:rPr>
                <w:rFonts w:ascii="Arial" w:hAnsi="Arial" w:cs="Arial"/>
                <w:sz w:val="18"/>
                <w:szCs w:val="18"/>
              </w:rPr>
              <w:t>Selbstregulation</w:t>
            </w:r>
          </w:p>
          <w:p w14:paraId="1990324A" w14:textId="77777777" w:rsidR="004D5421" w:rsidRPr="00805BF8" w:rsidRDefault="004D5421" w:rsidP="00C60214">
            <w:pPr>
              <w:pStyle w:val="Listenabsatz"/>
              <w:numPr>
                <w:ilvl w:val="0"/>
                <w:numId w:val="23"/>
              </w:numPr>
              <w:ind w:left="349" w:hanging="283"/>
              <w:rPr>
                <w:rFonts w:ascii="Arial" w:hAnsi="Arial" w:cs="Arial"/>
                <w:sz w:val="18"/>
                <w:szCs w:val="18"/>
              </w:rPr>
            </w:pPr>
            <w:r w:rsidRPr="00805BF8">
              <w:rPr>
                <w:rFonts w:ascii="Arial" w:hAnsi="Arial" w:cs="Arial"/>
                <w:sz w:val="18"/>
                <w:szCs w:val="18"/>
              </w:rPr>
              <w:t>Selbstreflexion</w:t>
            </w:r>
          </w:p>
          <w:p w14:paraId="4BE60238" w14:textId="77777777" w:rsidR="004D5421" w:rsidRPr="00805BF8" w:rsidRDefault="004D5421" w:rsidP="00C60214">
            <w:pPr>
              <w:pStyle w:val="Listenabsatz"/>
              <w:numPr>
                <w:ilvl w:val="0"/>
                <w:numId w:val="23"/>
              </w:numPr>
              <w:ind w:left="349" w:hanging="283"/>
              <w:rPr>
                <w:rFonts w:ascii="Arial" w:hAnsi="Arial" w:cs="Arial"/>
                <w:sz w:val="18"/>
                <w:szCs w:val="18"/>
              </w:rPr>
            </w:pPr>
            <w:r w:rsidRPr="00805BF8">
              <w:rPr>
                <w:rFonts w:ascii="Arial" w:hAnsi="Arial" w:cs="Arial"/>
                <w:sz w:val="18"/>
                <w:szCs w:val="18"/>
              </w:rPr>
              <w:t>professionelle Weiterentwicklung</w:t>
            </w:r>
          </w:p>
          <w:p w14:paraId="51F0072B" w14:textId="77777777" w:rsidR="004D5421" w:rsidRPr="00805BF8" w:rsidRDefault="004D5421" w:rsidP="00C60214">
            <w:pPr>
              <w:pStyle w:val="Listenabsatz"/>
              <w:numPr>
                <w:ilvl w:val="0"/>
                <w:numId w:val="23"/>
              </w:numPr>
              <w:ind w:left="349" w:hanging="283"/>
              <w:rPr>
                <w:rFonts w:ascii="Arial" w:hAnsi="Arial" w:cs="Arial"/>
                <w:sz w:val="18"/>
                <w:szCs w:val="18"/>
              </w:rPr>
            </w:pPr>
            <w:r w:rsidRPr="00805BF8">
              <w:rPr>
                <w:rFonts w:ascii="Arial" w:hAnsi="Arial" w:cs="Arial"/>
                <w:sz w:val="18"/>
                <w:szCs w:val="18"/>
              </w:rPr>
              <w:t xml:space="preserve">Stärken- und Schwächenanalysen </w:t>
            </w:r>
          </w:p>
          <w:p w14:paraId="004FDAE3" w14:textId="77777777" w:rsidR="004D5421" w:rsidRPr="00805BF8" w:rsidRDefault="004D5421" w:rsidP="00C60214">
            <w:pPr>
              <w:pStyle w:val="Listenabsatz"/>
              <w:numPr>
                <w:ilvl w:val="0"/>
                <w:numId w:val="23"/>
              </w:numPr>
              <w:ind w:left="349" w:hanging="283"/>
              <w:rPr>
                <w:rFonts w:ascii="Arial" w:hAnsi="Arial" w:cs="Arial"/>
                <w:sz w:val="18"/>
                <w:szCs w:val="18"/>
              </w:rPr>
            </w:pPr>
            <w:r w:rsidRPr="00805BF8">
              <w:rPr>
                <w:rFonts w:ascii="Arial" w:hAnsi="Arial" w:cs="Arial"/>
                <w:sz w:val="18"/>
                <w:szCs w:val="18"/>
              </w:rPr>
              <w:t>Ressourcenorientierung</w:t>
            </w:r>
          </w:p>
          <w:p w14:paraId="128CD6E9" w14:textId="77777777" w:rsidR="004D5421" w:rsidRPr="00805BF8" w:rsidRDefault="004D5421" w:rsidP="00C60214">
            <w:pPr>
              <w:pStyle w:val="Listenabsatz"/>
              <w:numPr>
                <w:ilvl w:val="0"/>
                <w:numId w:val="23"/>
              </w:numPr>
              <w:ind w:left="349" w:hanging="283"/>
              <w:rPr>
                <w:rFonts w:ascii="Arial" w:hAnsi="Arial" w:cs="Arial"/>
                <w:sz w:val="18"/>
                <w:szCs w:val="18"/>
              </w:rPr>
            </w:pPr>
            <w:r w:rsidRPr="00805BF8">
              <w:rPr>
                <w:rFonts w:ascii="Arial" w:hAnsi="Arial" w:cs="Arial"/>
                <w:sz w:val="18"/>
                <w:szCs w:val="18"/>
              </w:rPr>
              <w:t>Selbstbild bzw. eigene Werthaltungen</w:t>
            </w:r>
          </w:p>
          <w:p w14:paraId="401D7513" w14:textId="77777777" w:rsidR="004D5421" w:rsidRPr="00805BF8" w:rsidRDefault="004D5421" w:rsidP="00C60214">
            <w:pPr>
              <w:pStyle w:val="Listenabsatz"/>
              <w:numPr>
                <w:ilvl w:val="0"/>
                <w:numId w:val="23"/>
              </w:numPr>
              <w:ind w:left="349" w:hanging="283"/>
              <w:rPr>
                <w:rFonts w:ascii="Arial" w:hAnsi="Arial" w:cs="Arial"/>
                <w:sz w:val="18"/>
                <w:szCs w:val="18"/>
              </w:rPr>
            </w:pPr>
            <w:r w:rsidRPr="00805BF8">
              <w:rPr>
                <w:rFonts w:ascii="Arial" w:hAnsi="Arial" w:cs="Arial"/>
                <w:sz w:val="18"/>
                <w:szCs w:val="18"/>
              </w:rPr>
              <w:t>Kritikfähigkeit</w:t>
            </w:r>
          </w:p>
          <w:p w14:paraId="4521263C" w14:textId="77777777" w:rsidR="004D5421" w:rsidRPr="00805BF8" w:rsidRDefault="004D5421" w:rsidP="00C60214">
            <w:pPr>
              <w:pStyle w:val="Listenabsatz"/>
              <w:numPr>
                <w:ilvl w:val="0"/>
                <w:numId w:val="23"/>
              </w:numPr>
              <w:ind w:left="349" w:hanging="283"/>
              <w:rPr>
                <w:rFonts w:ascii="Arial" w:hAnsi="Arial" w:cs="Arial"/>
                <w:sz w:val="18"/>
                <w:szCs w:val="18"/>
              </w:rPr>
            </w:pPr>
            <w:r w:rsidRPr="00805BF8">
              <w:rPr>
                <w:rFonts w:ascii="Arial" w:hAnsi="Arial" w:cs="Arial"/>
                <w:sz w:val="18"/>
                <w:szCs w:val="18"/>
              </w:rPr>
              <w:t>Selbstsicherheit</w:t>
            </w:r>
          </w:p>
          <w:p w14:paraId="23C4B107" w14:textId="77777777" w:rsidR="004D5421" w:rsidRPr="00805BF8" w:rsidRDefault="004D5421" w:rsidP="00C60214">
            <w:pPr>
              <w:pStyle w:val="Listenabsatz"/>
              <w:numPr>
                <w:ilvl w:val="0"/>
                <w:numId w:val="23"/>
              </w:numPr>
              <w:ind w:left="349" w:hanging="283"/>
              <w:rPr>
                <w:rFonts w:ascii="Arial" w:hAnsi="Arial" w:cs="Arial"/>
                <w:sz w:val="18"/>
                <w:szCs w:val="18"/>
              </w:rPr>
            </w:pPr>
            <w:r w:rsidRPr="00805BF8">
              <w:rPr>
                <w:rFonts w:ascii="Arial" w:hAnsi="Arial" w:cs="Arial"/>
                <w:sz w:val="18"/>
                <w:szCs w:val="18"/>
              </w:rPr>
              <w:t>grundlegende Bereitschaft zur Unterstützung inklusiver Prozesse</w:t>
            </w:r>
          </w:p>
          <w:p w14:paraId="4BC81C3B" w14:textId="77777777" w:rsidR="004D5421" w:rsidRPr="00805BF8" w:rsidRDefault="004D5421" w:rsidP="00C60214">
            <w:pPr>
              <w:pStyle w:val="Listenabsatz"/>
              <w:numPr>
                <w:ilvl w:val="0"/>
                <w:numId w:val="23"/>
              </w:numPr>
              <w:ind w:left="349" w:hanging="283"/>
              <w:rPr>
                <w:rFonts w:ascii="Arial" w:hAnsi="Arial" w:cs="Arial"/>
                <w:sz w:val="18"/>
                <w:szCs w:val="18"/>
              </w:rPr>
            </w:pPr>
            <w:r w:rsidRPr="00805BF8">
              <w:rPr>
                <w:rFonts w:ascii="Arial" w:hAnsi="Arial" w:cs="Arial"/>
                <w:sz w:val="18"/>
                <w:szCs w:val="18"/>
              </w:rPr>
              <w:t>Bewusstwerdung und Weiterentwicklung der eigenen Haltung</w:t>
            </w:r>
          </w:p>
          <w:p w14:paraId="56EFD03C" w14:textId="77777777" w:rsidR="004D5421" w:rsidRPr="00805BF8" w:rsidRDefault="004D5421" w:rsidP="00C60214">
            <w:pPr>
              <w:pStyle w:val="Listenabsatz"/>
              <w:numPr>
                <w:ilvl w:val="0"/>
                <w:numId w:val="23"/>
              </w:numPr>
              <w:ind w:left="349" w:hanging="283"/>
              <w:rPr>
                <w:rFonts w:ascii="Arial" w:hAnsi="Arial" w:cs="Arial"/>
                <w:sz w:val="18"/>
                <w:szCs w:val="18"/>
              </w:rPr>
            </w:pPr>
            <w:r w:rsidRPr="00805BF8">
              <w:rPr>
                <w:rFonts w:ascii="Arial" w:hAnsi="Arial" w:cs="Arial"/>
                <w:sz w:val="18"/>
                <w:szCs w:val="18"/>
              </w:rPr>
              <w:t>Offenheit</w:t>
            </w:r>
          </w:p>
          <w:p w14:paraId="49146E9B" w14:textId="77777777" w:rsidR="004D5421" w:rsidRPr="00805BF8" w:rsidRDefault="004D5421" w:rsidP="00C60214">
            <w:pPr>
              <w:pStyle w:val="Listenabsatz"/>
              <w:numPr>
                <w:ilvl w:val="0"/>
                <w:numId w:val="23"/>
              </w:numPr>
              <w:ind w:left="349" w:hanging="283"/>
              <w:rPr>
                <w:rFonts w:ascii="Arial" w:hAnsi="Arial" w:cs="Arial"/>
                <w:sz w:val="18"/>
                <w:szCs w:val="18"/>
              </w:rPr>
            </w:pPr>
            <w:r w:rsidRPr="00805BF8">
              <w:rPr>
                <w:rFonts w:ascii="Arial" w:hAnsi="Arial" w:cs="Arial"/>
                <w:sz w:val="18"/>
                <w:szCs w:val="18"/>
              </w:rPr>
              <w:t xml:space="preserve">Bereitschaft Heterogenität als Bereicherung anzunehmen </w:t>
            </w:r>
          </w:p>
          <w:p w14:paraId="2FE3FDDC" w14:textId="77777777" w:rsidR="004D5421" w:rsidRPr="00805BF8" w:rsidRDefault="004D5421" w:rsidP="00C60214">
            <w:pPr>
              <w:pStyle w:val="Listenabsatz"/>
              <w:numPr>
                <w:ilvl w:val="0"/>
                <w:numId w:val="23"/>
              </w:numPr>
              <w:ind w:left="349" w:hanging="283"/>
              <w:rPr>
                <w:rFonts w:ascii="Arial" w:hAnsi="Arial" w:cs="Arial"/>
                <w:sz w:val="18"/>
                <w:szCs w:val="18"/>
              </w:rPr>
            </w:pPr>
            <w:r w:rsidRPr="00805BF8">
              <w:rPr>
                <w:rFonts w:ascii="Arial" w:hAnsi="Arial" w:cs="Arial"/>
                <w:sz w:val="18"/>
                <w:szCs w:val="18"/>
              </w:rPr>
              <w:t>Fähigkeit zur Ambiguitätstoleranz</w:t>
            </w:r>
          </w:p>
          <w:p w14:paraId="588EBAAF" w14:textId="77777777" w:rsidR="004D5421" w:rsidRPr="00805BF8" w:rsidRDefault="004D5421" w:rsidP="00C60214">
            <w:pPr>
              <w:pStyle w:val="Listenabsatz"/>
              <w:numPr>
                <w:ilvl w:val="0"/>
                <w:numId w:val="23"/>
              </w:numPr>
              <w:ind w:left="349" w:hanging="283"/>
              <w:rPr>
                <w:rFonts w:ascii="Arial" w:hAnsi="Arial" w:cs="Arial"/>
                <w:color w:val="000000" w:themeColor="text1"/>
                <w:sz w:val="18"/>
                <w:szCs w:val="18"/>
              </w:rPr>
            </w:pPr>
            <w:r w:rsidRPr="00805BF8">
              <w:rPr>
                <w:rFonts w:ascii="Arial" w:hAnsi="Arial" w:cs="Arial"/>
                <w:color w:val="000000" w:themeColor="text1"/>
                <w:sz w:val="18"/>
                <w:szCs w:val="18"/>
              </w:rPr>
              <w:t>etc.</w:t>
            </w:r>
          </w:p>
          <w:p w14:paraId="769CBCA3" w14:textId="77777777" w:rsidR="004D5421" w:rsidRPr="00805BF8" w:rsidRDefault="004D5421" w:rsidP="00C60214">
            <w:pPr>
              <w:pStyle w:val="Listenabsatz"/>
              <w:ind w:left="349"/>
              <w:rPr>
                <w:rFonts w:ascii="Arial" w:hAnsi="Arial" w:cs="Arial"/>
                <w:b/>
                <w:sz w:val="18"/>
                <w:szCs w:val="18"/>
              </w:rPr>
            </w:pPr>
          </w:p>
        </w:tc>
      </w:tr>
      <w:tr w:rsidR="004D5421" w:rsidRPr="00805BF8" w14:paraId="553E659A" w14:textId="77777777" w:rsidTr="00F34952">
        <w:trPr>
          <w:trHeight w:val="371"/>
          <w:jc w:val="center"/>
        </w:trPr>
        <w:tc>
          <w:tcPr>
            <w:tcW w:w="5000" w:type="pct"/>
            <w:gridSpan w:val="6"/>
            <w:tcBorders>
              <w:top w:val="nil"/>
              <w:bottom w:val="single" w:sz="4" w:space="0" w:color="auto"/>
            </w:tcBorders>
            <w:shd w:val="clear" w:color="auto" w:fill="F2F2F2" w:themeFill="background1" w:themeFillShade="F2"/>
          </w:tcPr>
          <w:p w14:paraId="224BE935" w14:textId="77777777" w:rsidR="004D5421" w:rsidRPr="00805BF8" w:rsidRDefault="004D5421" w:rsidP="00C60214">
            <w:pPr>
              <w:rPr>
                <w:rFonts w:ascii="Arial" w:hAnsi="Arial" w:cs="Arial"/>
                <w:b/>
                <w:sz w:val="18"/>
                <w:szCs w:val="18"/>
              </w:rPr>
            </w:pPr>
            <w:r w:rsidRPr="00805BF8">
              <w:rPr>
                <w:rFonts w:ascii="Arial" w:hAnsi="Arial" w:cs="Arial"/>
                <w:b/>
                <w:sz w:val="18"/>
                <w:szCs w:val="18"/>
              </w:rPr>
              <w:t>Grundlegende Fähigkeit und Bereitschaft zur Unterstützung inklusiver Prozesse auf allen Ebenen</w:t>
            </w:r>
          </w:p>
        </w:tc>
      </w:tr>
    </w:tbl>
    <w:p w14:paraId="55CCAC7F" w14:textId="77777777" w:rsidR="004D5421" w:rsidRPr="00805BF8" w:rsidRDefault="004D5421" w:rsidP="00C60214">
      <w:pPr>
        <w:tabs>
          <w:tab w:val="left" w:pos="1824"/>
        </w:tabs>
        <w:ind w:left="1824" w:hanging="2108"/>
        <w:rPr>
          <w:rFonts w:ascii="Arial" w:hAnsi="Arial" w:cs="Arial"/>
          <w:sz w:val="16"/>
          <w:szCs w:val="16"/>
        </w:rPr>
      </w:pPr>
    </w:p>
    <w:p w14:paraId="28025F07" w14:textId="77777777" w:rsidR="004D5421" w:rsidRPr="00805BF8" w:rsidRDefault="004D5421" w:rsidP="00C60214">
      <w:pPr>
        <w:tabs>
          <w:tab w:val="left" w:pos="1824"/>
        </w:tabs>
        <w:ind w:left="1824" w:hanging="2108"/>
        <w:rPr>
          <w:rFonts w:ascii="Arial" w:hAnsi="Arial" w:cs="Arial"/>
          <w:sz w:val="16"/>
          <w:szCs w:val="16"/>
        </w:rPr>
      </w:pPr>
    </w:p>
    <w:p w14:paraId="52DEC465" w14:textId="77777777" w:rsidR="004D5421" w:rsidRPr="00805BF8" w:rsidRDefault="004D5421" w:rsidP="00C60214">
      <w:pPr>
        <w:tabs>
          <w:tab w:val="left" w:pos="1824"/>
        </w:tabs>
        <w:ind w:left="1824" w:hanging="2108"/>
        <w:rPr>
          <w:rFonts w:ascii="Arial" w:hAnsi="Arial" w:cs="Arial"/>
          <w:sz w:val="16"/>
          <w:szCs w:val="16"/>
        </w:rPr>
      </w:pPr>
    </w:p>
    <w:p w14:paraId="472144D6" w14:textId="77777777" w:rsidR="004D5421" w:rsidRPr="00805BF8" w:rsidRDefault="004D5421" w:rsidP="00C60214">
      <w:pPr>
        <w:tabs>
          <w:tab w:val="left" w:pos="1824"/>
        </w:tabs>
        <w:ind w:left="1824" w:hanging="2108"/>
        <w:outlineLvl w:val="0"/>
        <w:rPr>
          <w:rFonts w:ascii="Arial" w:hAnsi="Arial" w:cs="Arial"/>
          <w:sz w:val="16"/>
          <w:szCs w:val="16"/>
        </w:rPr>
      </w:pPr>
      <w:r w:rsidRPr="00805BF8">
        <w:rPr>
          <w:rFonts w:ascii="Arial" w:hAnsi="Arial" w:cs="Arial"/>
          <w:i/>
        </w:rPr>
        <w:t>Abb. 1: Sonderpädagogische Fachkompetenz im Förderschwerpunkt Lernen</w:t>
      </w:r>
    </w:p>
    <w:p w14:paraId="625AA007" w14:textId="77777777" w:rsidR="004D5421" w:rsidRPr="00805BF8" w:rsidRDefault="004D5421" w:rsidP="00C60214">
      <w:pPr>
        <w:tabs>
          <w:tab w:val="left" w:pos="1824"/>
        </w:tabs>
        <w:ind w:left="1824" w:hanging="2108"/>
        <w:rPr>
          <w:rFonts w:ascii="Arial" w:hAnsi="Arial" w:cs="Arial"/>
          <w:sz w:val="16"/>
          <w:szCs w:val="16"/>
        </w:rPr>
      </w:pPr>
    </w:p>
    <w:p w14:paraId="49BA2806" w14:textId="77777777" w:rsidR="004D5421" w:rsidRPr="00805BF8" w:rsidRDefault="004D5421" w:rsidP="00C60214">
      <w:pPr>
        <w:tabs>
          <w:tab w:val="left" w:pos="1824"/>
        </w:tabs>
        <w:ind w:left="1824" w:hanging="2108"/>
        <w:rPr>
          <w:rFonts w:ascii="Arial" w:hAnsi="Arial" w:cs="Arial"/>
          <w:sz w:val="16"/>
          <w:szCs w:val="16"/>
        </w:rPr>
      </w:pPr>
    </w:p>
    <w:p w14:paraId="2637A2BB" w14:textId="77777777" w:rsidR="004D5421" w:rsidRPr="00805BF8" w:rsidRDefault="004D5421" w:rsidP="00C60214">
      <w:pPr>
        <w:tabs>
          <w:tab w:val="left" w:pos="1824"/>
        </w:tabs>
        <w:ind w:left="1824" w:hanging="2108"/>
        <w:rPr>
          <w:rFonts w:ascii="Arial" w:hAnsi="Arial" w:cs="Arial"/>
          <w:sz w:val="16"/>
          <w:szCs w:val="16"/>
        </w:rPr>
      </w:pPr>
      <w:r w:rsidRPr="00805BF8">
        <w:rPr>
          <w:rFonts w:ascii="Arial" w:hAnsi="Arial" w:cs="Arial"/>
          <w:noProof/>
          <w:sz w:val="20"/>
          <w:szCs w:val="20"/>
        </w:rPr>
        <w:drawing>
          <wp:anchor distT="0" distB="0" distL="114300" distR="114300" simplePos="0" relativeHeight="251659264" behindDoc="0" locked="0" layoutInCell="1" allowOverlap="1" wp14:anchorId="5A3D9E8A" wp14:editId="08F7F04C">
            <wp:simplePos x="0" y="0"/>
            <wp:positionH relativeFrom="column">
              <wp:posOffset>5080</wp:posOffset>
            </wp:positionH>
            <wp:positionV relativeFrom="paragraph">
              <wp:posOffset>94615</wp:posOffset>
            </wp:positionV>
            <wp:extent cx="3476625" cy="3007360"/>
            <wp:effectExtent l="0" t="0" r="3175" b="0"/>
            <wp:wrapTight wrapText="bothSides">
              <wp:wrapPolygon edited="0">
                <wp:start x="0" y="0"/>
                <wp:lineTo x="0" y="21345"/>
                <wp:lineTo x="21462" y="21345"/>
                <wp:lineTo x="21462"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fi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6625" cy="30073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F6A968F" w14:textId="77777777" w:rsidR="004D5421" w:rsidRPr="00805BF8" w:rsidRDefault="004D5421" w:rsidP="00C60214">
      <w:pPr>
        <w:tabs>
          <w:tab w:val="left" w:pos="1824"/>
        </w:tabs>
        <w:ind w:left="1824" w:hanging="2108"/>
        <w:rPr>
          <w:rFonts w:ascii="Arial" w:hAnsi="Arial" w:cs="Arial"/>
          <w:sz w:val="16"/>
          <w:szCs w:val="16"/>
        </w:rPr>
      </w:pPr>
    </w:p>
    <w:p w14:paraId="771EAF62" w14:textId="77777777" w:rsidR="004D5421" w:rsidRPr="00805BF8" w:rsidRDefault="004D5421" w:rsidP="00C60214">
      <w:pPr>
        <w:tabs>
          <w:tab w:val="left" w:pos="1824"/>
        </w:tabs>
        <w:ind w:left="1824" w:hanging="2108"/>
        <w:rPr>
          <w:rFonts w:ascii="Arial" w:hAnsi="Arial" w:cs="Arial"/>
          <w:sz w:val="16"/>
          <w:szCs w:val="16"/>
        </w:rPr>
      </w:pPr>
    </w:p>
    <w:p w14:paraId="6F3B2EB8" w14:textId="77777777" w:rsidR="004D5421" w:rsidRPr="00805BF8" w:rsidRDefault="004D5421" w:rsidP="00C60214">
      <w:pPr>
        <w:tabs>
          <w:tab w:val="left" w:pos="1824"/>
        </w:tabs>
        <w:ind w:left="1824" w:hanging="2108"/>
        <w:rPr>
          <w:rFonts w:ascii="Arial" w:hAnsi="Arial" w:cs="Arial"/>
          <w:sz w:val="16"/>
          <w:szCs w:val="16"/>
        </w:rPr>
      </w:pPr>
    </w:p>
    <w:p w14:paraId="4C7C4D3E" w14:textId="77777777" w:rsidR="004D5421" w:rsidRPr="00805BF8" w:rsidRDefault="004D5421" w:rsidP="00C60214">
      <w:pPr>
        <w:tabs>
          <w:tab w:val="left" w:pos="1824"/>
        </w:tabs>
        <w:ind w:left="1824" w:hanging="2108"/>
        <w:rPr>
          <w:rFonts w:ascii="Arial" w:hAnsi="Arial" w:cs="Arial"/>
          <w:sz w:val="16"/>
          <w:szCs w:val="16"/>
        </w:rPr>
      </w:pPr>
    </w:p>
    <w:p w14:paraId="57AC1BDD" w14:textId="77777777" w:rsidR="004D5421" w:rsidRPr="00805BF8" w:rsidRDefault="004D5421" w:rsidP="00C60214">
      <w:pPr>
        <w:tabs>
          <w:tab w:val="left" w:pos="1824"/>
        </w:tabs>
        <w:ind w:left="1824" w:hanging="2108"/>
        <w:rPr>
          <w:rFonts w:ascii="Arial" w:hAnsi="Arial" w:cs="Arial"/>
          <w:sz w:val="16"/>
          <w:szCs w:val="16"/>
        </w:rPr>
      </w:pPr>
    </w:p>
    <w:p w14:paraId="00B5CD0C" w14:textId="77777777" w:rsidR="004D5421" w:rsidRPr="00805BF8" w:rsidRDefault="004D5421" w:rsidP="00C60214">
      <w:pPr>
        <w:tabs>
          <w:tab w:val="left" w:pos="1824"/>
        </w:tabs>
        <w:ind w:left="1824" w:hanging="2108"/>
        <w:rPr>
          <w:rFonts w:ascii="Arial" w:hAnsi="Arial" w:cs="Arial"/>
          <w:sz w:val="16"/>
          <w:szCs w:val="16"/>
        </w:rPr>
      </w:pPr>
    </w:p>
    <w:p w14:paraId="5987FE14" w14:textId="77777777" w:rsidR="004D5421" w:rsidRPr="00805BF8" w:rsidRDefault="004D5421" w:rsidP="00C60214">
      <w:pPr>
        <w:tabs>
          <w:tab w:val="left" w:pos="1824"/>
        </w:tabs>
        <w:ind w:left="1824" w:hanging="2108"/>
        <w:rPr>
          <w:rFonts w:ascii="Arial" w:hAnsi="Arial" w:cs="Arial"/>
          <w:sz w:val="16"/>
          <w:szCs w:val="16"/>
        </w:rPr>
      </w:pPr>
    </w:p>
    <w:p w14:paraId="512B325D" w14:textId="77777777" w:rsidR="004D5421" w:rsidRPr="00805BF8" w:rsidRDefault="004D5421" w:rsidP="00C60214">
      <w:pPr>
        <w:tabs>
          <w:tab w:val="left" w:pos="1824"/>
        </w:tabs>
        <w:ind w:left="1824" w:hanging="2108"/>
        <w:rPr>
          <w:rFonts w:ascii="Arial" w:hAnsi="Arial" w:cs="Arial"/>
          <w:sz w:val="16"/>
          <w:szCs w:val="16"/>
        </w:rPr>
      </w:pPr>
    </w:p>
    <w:p w14:paraId="0137EAB6" w14:textId="77777777" w:rsidR="004D5421" w:rsidRPr="00805BF8" w:rsidRDefault="004D5421" w:rsidP="00C60214">
      <w:pPr>
        <w:tabs>
          <w:tab w:val="left" w:pos="1824"/>
        </w:tabs>
        <w:ind w:left="1824" w:hanging="2108"/>
        <w:rPr>
          <w:rFonts w:ascii="Arial" w:hAnsi="Arial" w:cs="Arial"/>
          <w:sz w:val="16"/>
          <w:szCs w:val="16"/>
        </w:rPr>
      </w:pPr>
    </w:p>
    <w:p w14:paraId="5934022F" w14:textId="77777777" w:rsidR="004D5421" w:rsidRPr="00805BF8" w:rsidRDefault="004D5421" w:rsidP="00C60214">
      <w:pPr>
        <w:tabs>
          <w:tab w:val="left" w:pos="1824"/>
        </w:tabs>
        <w:ind w:left="1824" w:hanging="2108"/>
        <w:rPr>
          <w:rFonts w:ascii="Arial" w:hAnsi="Arial" w:cs="Arial"/>
          <w:sz w:val="16"/>
          <w:szCs w:val="16"/>
        </w:rPr>
      </w:pPr>
    </w:p>
    <w:p w14:paraId="3B44BC83" w14:textId="77777777" w:rsidR="004D5421" w:rsidRPr="00805BF8" w:rsidRDefault="004D5421" w:rsidP="00C60214">
      <w:pPr>
        <w:tabs>
          <w:tab w:val="left" w:pos="1824"/>
        </w:tabs>
        <w:ind w:left="1824" w:hanging="2108"/>
        <w:rPr>
          <w:rFonts w:ascii="Arial" w:hAnsi="Arial" w:cs="Arial"/>
          <w:sz w:val="16"/>
          <w:szCs w:val="16"/>
        </w:rPr>
      </w:pPr>
    </w:p>
    <w:p w14:paraId="5700C10F" w14:textId="77777777" w:rsidR="004D5421" w:rsidRPr="00805BF8" w:rsidRDefault="004D5421" w:rsidP="00C60214">
      <w:pPr>
        <w:tabs>
          <w:tab w:val="left" w:pos="1824"/>
        </w:tabs>
        <w:ind w:left="1824" w:hanging="2108"/>
        <w:rPr>
          <w:rFonts w:ascii="Arial" w:hAnsi="Arial" w:cs="Arial"/>
          <w:sz w:val="16"/>
          <w:szCs w:val="16"/>
        </w:rPr>
      </w:pPr>
    </w:p>
    <w:p w14:paraId="52FB43A0" w14:textId="77777777" w:rsidR="004D5421" w:rsidRPr="00805BF8" w:rsidRDefault="004D5421" w:rsidP="00C60214">
      <w:pPr>
        <w:tabs>
          <w:tab w:val="left" w:pos="1824"/>
        </w:tabs>
        <w:ind w:left="1824" w:hanging="2108"/>
        <w:rPr>
          <w:rFonts w:ascii="Arial" w:hAnsi="Arial" w:cs="Arial"/>
          <w:sz w:val="16"/>
          <w:szCs w:val="16"/>
        </w:rPr>
      </w:pPr>
    </w:p>
    <w:p w14:paraId="0C5E2F8A" w14:textId="77777777" w:rsidR="004D5421" w:rsidRPr="00805BF8" w:rsidRDefault="004D5421" w:rsidP="00C60214">
      <w:pPr>
        <w:tabs>
          <w:tab w:val="left" w:pos="1824"/>
        </w:tabs>
        <w:ind w:left="1824" w:hanging="2108"/>
        <w:rPr>
          <w:rFonts w:ascii="Arial" w:hAnsi="Arial" w:cs="Arial"/>
          <w:sz w:val="16"/>
          <w:szCs w:val="16"/>
        </w:rPr>
      </w:pPr>
    </w:p>
    <w:p w14:paraId="14526F84" w14:textId="77777777" w:rsidR="004D5421" w:rsidRPr="00805BF8" w:rsidRDefault="004D5421" w:rsidP="00C60214">
      <w:pPr>
        <w:tabs>
          <w:tab w:val="left" w:pos="1824"/>
        </w:tabs>
        <w:ind w:left="1824" w:hanging="2108"/>
        <w:rPr>
          <w:rFonts w:ascii="Arial" w:hAnsi="Arial" w:cs="Arial"/>
          <w:sz w:val="16"/>
          <w:szCs w:val="16"/>
        </w:rPr>
      </w:pPr>
    </w:p>
    <w:p w14:paraId="398CDF23" w14:textId="77777777" w:rsidR="004D5421" w:rsidRPr="00805BF8" w:rsidRDefault="004D5421" w:rsidP="00C60214">
      <w:pPr>
        <w:tabs>
          <w:tab w:val="left" w:pos="1824"/>
        </w:tabs>
        <w:ind w:left="1824" w:hanging="2108"/>
        <w:rPr>
          <w:rFonts w:ascii="Arial" w:hAnsi="Arial" w:cs="Arial"/>
          <w:sz w:val="16"/>
          <w:szCs w:val="16"/>
        </w:rPr>
      </w:pPr>
    </w:p>
    <w:p w14:paraId="6C5926CA" w14:textId="77777777" w:rsidR="004D5421" w:rsidRPr="00805BF8" w:rsidRDefault="004D5421" w:rsidP="00C60214">
      <w:pPr>
        <w:tabs>
          <w:tab w:val="left" w:pos="1824"/>
        </w:tabs>
        <w:ind w:left="1824" w:hanging="2108"/>
        <w:rPr>
          <w:rFonts w:ascii="Arial" w:hAnsi="Arial" w:cs="Arial"/>
          <w:sz w:val="16"/>
          <w:szCs w:val="16"/>
        </w:rPr>
      </w:pPr>
    </w:p>
    <w:p w14:paraId="333214DC" w14:textId="77777777" w:rsidR="004D5421" w:rsidRPr="00805BF8" w:rsidRDefault="004D5421" w:rsidP="00C60214">
      <w:pPr>
        <w:tabs>
          <w:tab w:val="left" w:pos="1824"/>
        </w:tabs>
        <w:ind w:left="1824" w:hanging="2108"/>
        <w:rPr>
          <w:rFonts w:ascii="Arial" w:hAnsi="Arial" w:cs="Arial"/>
          <w:sz w:val="16"/>
          <w:szCs w:val="16"/>
        </w:rPr>
      </w:pPr>
    </w:p>
    <w:p w14:paraId="235710F8" w14:textId="77777777" w:rsidR="004D5421" w:rsidRPr="00805BF8" w:rsidRDefault="004D5421" w:rsidP="00C60214">
      <w:pPr>
        <w:tabs>
          <w:tab w:val="left" w:pos="1824"/>
        </w:tabs>
        <w:ind w:left="1824" w:hanging="2108"/>
        <w:rPr>
          <w:rFonts w:ascii="Arial" w:hAnsi="Arial" w:cs="Arial"/>
          <w:sz w:val="16"/>
          <w:szCs w:val="16"/>
        </w:rPr>
      </w:pPr>
    </w:p>
    <w:p w14:paraId="5E32B3C9" w14:textId="77777777" w:rsidR="004D5421" w:rsidRPr="00805BF8" w:rsidRDefault="004D5421" w:rsidP="00C60214">
      <w:pPr>
        <w:tabs>
          <w:tab w:val="left" w:pos="1824"/>
        </w:tabs>
        <w:ind w:left="1824" w:hanging="2108"/>
        <w:rPr>
          <w:rFonts w:ascii="Arial" w:hAnsi="Arial" w:cs="Arial"/>
          <w:sz w:val="16"/>
          <w:szCs w:val="16"/>
        </w:rPr>
      </w:pPr>
    </w:p>
    <w:p w14:paraId="5A2820FA" w14:textId="77777777" w:rsidR="004D5421" w:rsidRPr="00805BF8" w:rsidRDefault="004D5421" w:rsidP="00C60214">
      <w:pPr>
        <w:tabs>
          <w:tab w:val="left" w:pos="1824"/>
        </w:tabs>
        <w:ind w:left="1824" w:hanging="2108"/>
        <w:rPr>
          <w:rFonts w:ascii="Arial" w:hAnsi="Arial" w:cs="Arial"/>
          <w:sz w:val="16"/>
          <w:szCs w:val="16"/>
        </w:rPr>
      </w:pPr>
    </w:p>
    <w:p w14:paraId="5085F36E" w14:textId="77777777" w:rsidR="004D5421" w:rsidRPr="00805BF8" w:rsidRDefault="004D5421" w:rsidP="00C60214">
      <w:pPr>
        <w:tabs>
          <w:tab w:val="left" w:pos="1824"/>
        </w:tabs>
        <w:ind w:left="1824" w:hanging="2108"/>
        <w:rPr>
          <w:rFonts w:ascii="Arial" w:hAnsi="Arial" w:cs="Arial"/>
          <w:sz w:val="16"/>
          <w:szCs w:val="16"/>
        </w:rPr>
      </w:pPr>
    </w:p>
    <w:p w14:paraId="3DD8B048" w14:textId="77777777" w:rsidR="004D5421" w:rsidRPr="00805BF8" w:rsidRDefault="004D5421" w:rsidP="00C60214">
      <w:pPr>
        <w:tabs>
          <w:tab w:val="left" w:pos="1824"/>
        </w:tabs>
        <w:ind w:left="1824" w:hanging="2108"/>
        <w:rPr>
          <w:rFonts w:ascii="Arial" w:hAnsi="Arial" w:cs="Arial"/>
          <w:sz w:val="16"/>
          <w:szCs w:val="16"/>
        </w:rPr>
      </w:pPr>
    </w:p>
    <w:p w14:paraId="3CEF9485" w14:textId="77777777" w:rsidR="004D5421" w:rsidRPr="00805BF8" w:rsidRDefault="004D5421" w:rsidP="00C60214">
      <w:pPr>
        <w:tabs>
          <w:tab w:val="left" w:pos="1824"/>
        </w:tabs>
        <w:ind w:left="1824" w:hanging="2108"/>
        <w:rPr>
          <w:rFonts w:ascii="Arial" w:hAnsi="Arial" w:cs="Arial"/>
          <w:sz w:val="16"/>
          <w:szCs w:val="16"/>
        </w:rPr>
      </w:pPr>
    </w:p>
    <w:p w14:paraId="4E218E67" w14:textId="77777777" w:rsidR="004D5421" w:rsidRPr="00805BF8" w:rsidRDefault="004D5421" w:rsidP="00C60214">
      <w:pPr>
        <w:tabs>
          <w:tab w:val="left" w:pos="1824"/>
        </w:tabs>
        <w:ind w:left="1824" w:hanging="2108"/>
        <w:rPr>
          <w:rFonts w:ascii="Arial" w:hAnsi="Arial" w:cs="Arial"/>
          <w:sz w:val="16"/>
          <w:szCs w:val="16"/>
        </w:rPr>
      </w:pPr>
    </w:p>
    <w:p w14:paraId="101D394D" w14:textId="00F6C8D5" w:rsidR="00564372" w:rsidRPr="00805BF8" w:rsidRDefault="00564372" w:rsidP="00C60214">
      <w:pPr>
        <w:tabs>
          <w:tab w:val="left" w:pos="1824"/>
        </w:tabs>
        <w:ind w:hanging="284"/>
        <w:rPr>
          <w:rFonts w:ascii="Arial" w:hAnsi="Arial" w:cs="Arial"/>
          <w:i/>
        </w:rPr>
      </w:pPr>
      <w:r w:rsidRPr="00805BF8">
        <w:rPr>
          <w:rFonts w:ascii="Arial" w:hAnsi="Arial" w:cs="Arial"/>
          <w:i/>
        </w:rPr>
        <w:lastRenderedPageBreak/>
        <w:t>90er Fachrichtung</w:t>
      </w:r>
    </w:p>
    <w:p w14:paraId="4C2BE6AF" w14:textId="77777777" w:rsidR="00CF0B92" w:rsidRPr="00805BF8" w:rsidRDefault="00CF0B92" w:rsidP="00C60214">
      <w:pPr>
        <w:tabs>
          <w:tab w:val="left" w:pos="1824"/>
        </w:tabs>
        <w:rPr>
          <w:rFonts w:ascii="Arial" w:hAnsi="Arial" w:cs="Arial"/>
          <w:sz w:val="16"/>
          <w:szCs w:val="16"/>
        </w:rPr>
      </w:pP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043"/>
        <w:gridCol w:w="2465"/>
        <w:gridCol w:w="3541"/>
        <w:gridCol w:w="2530"/>
        <w:gridCol w:w="964"/>
      </w:tblGrid>
      <w:tr w:rsidR="00CF0B92" w:rsidRPr="00805BF8" w14:paraId="3DFD6EA7" w14:textId="77777777" w:rsidTr="00F34952">
        <w:trPr>
          <w:cantSplit/>
          <w:trHeight w:val="414"/>
          <w:jc w:val="center"/>
        </w:trPr>
        <w:tc>
          <w:tcPr>
            <w:tcW w:w="675" w:type="pct"/>
            <w:gridSpan w:val="2"/>
            <w:tcBorders>
              <w:bottom w:val="single" w:sz="4" w:space="0" w:color="auto"/>
            </w:tcBorders>
            <w:shd w:val="clear" w:color="auto" w:fill="FF0000"/>
            <w:tcMar>
              <w:top w:w="85" w:type="dxa"/>
              <w:bottom w:w="85" w:type="dxa"/>
            </w:tcMar>
            <w:vAlign w:val="center"/>
          </w:tcPr>
          <w:p w14:paraId="4B3DABC1" w14:textId="77777777" w:rsidR="00CF0B92" w:rsidRPr="00805BF8" w:rsidRDefault="00CF0B92" w:rsidP="00C60214">
            <w:pPr>
              <w:rPr>
                <w:rFonts w:ascii="Arial" w:hAnsi="Arial" w:cs="Arial"/>
                <w:b/>
                <w:sz w:val="18"/>
                <w:szCs w:val="18"/>
              </w:rPr>
            </w:pPr>
            <w:r w:rsidRPr="00805BF8">
              <w:rPr>
                <w:rFonts w:ascii="Arial" w:hAnsi="Arial" w:cs="Arial"/>
                <w:b/>
                <w:sz w:val="18"/>
                <w:szCs w:val="18"/>
              </w:rPr>
              <w:t>Nr.</w:t>
            </w:r>
          </w:p>
        </w:tc>
        <w:tc>
          <w:tcPr>
            <w:tcW w:w="3886" w:type="pct"/>
            <w:gridSpan w:val="3"/>
            <w:tcBorders>
              <w:bottom w:val="single" w:sz="4" w:space="0" w:color="auto"/>
            </w:tcBorders>
            <w:shd w:val="clear" w:color="auto" w:fill="FF0000"/>
            <w:tcMar>
              <w:top w:w="85" w:type="dxa"/>
              <w:bottom w:w="85" w:type="dxa"/>
            </w:tcMar>
            <w:vAlign w:val="center"/>
          </w:tcPr>
          <w:p w14:paraId="17F2DF56" w14:textId="77777777" w:rsidR="00CF0B92" w:rsidRPr="00805BF8" w:rsidRDefault="00CF0B92" w:rsidP="00C60214">
            <w:pPr>
              <w:rPr>
                <w:rFonts w:ascii="Arial" w:hAnsi="Arial" w:cs="Arial"/>
                <w:b/>
                <w:sz w:val="18"/>
                <w:szCs w:val="18"/>
              </w:rPr>
            </w:pPr>
            <w:r w:rsidRPr="00805BF8">
              <w:rPr>
                <w:rFonts w:ascii="Arial" w:hAnsi="Arial" w:cs="Arial"/>
                <w:b/>
                <w:sz w:val="18"/>
                <w:szCs w:val="18"/>
              </w:rPr>
              <w:t>Modul P 1: Einführung in die Pädagogik bei Lernschwierigkeiten</w:t>
            </w:r>
          </w:p>
        </w:tc>
        <w:tc>
          <w:tcPr>
            <w:tcW w:w="439" w:type="pct"/>
            <w:tcBorders>
              <w:bottom w:val="single" w:sz="4" w:space="0" w:color="auto"/>
            </w:tcBorders>
            <w:shd w:val="clear" w:color="auto" w:fill="FF0000"/>
            <w:tcMar>
              <w:top w:w="85" w:type="dxa"/>
              <w:bottom w:w="85" w:type="dxa"/>
            </w:tcMar>
            <w:vAlign w:val="center"/>
          </w:tcPr>
          <w:p w14:paraId="5B6EA003" w14:textId="77777777" w:rsidR="00CF0B92" w:rsidRPr="00805BF8" w:rsidRDefault="00CF0B92" w:rsidP="00C60214">
            <w:pPr>
              <w:rPr>
                <w:rFonts w:ascii="Arial" w:hAnsi="Arial" w:cs="Arial"/>
                <w:b/>
                <w:sz w:val="18"/>
                <w:szCs w:val="18"/>
              </w:rPr>
            </w:pPr>
            <w:r w:rsidRPr="00805BF8">
              <w:rPr>
                <w:rFonts w:ascii="Arial" w:hAnsi="Arial" w:cs="Arial"/>
                <w:b/>
                <w:sz w:val="18"/>
                <w:szCs w:val="18"/>
              </w:rPr>
              <w:t>ECTS-Punkte</w:t>
            </w:r>
          </w:p>
        </w:tc>
      </w:tr>
      <w:tr w:rsidR="00CF0B92" w:rsidRPr="00805BF8" w14:paraId="30415891" w14:textId="77777777" w:rsidTr="00481DB3">
        <w:trPr>
          <w:cantSplit/>
          <w:trHeight w:val="414"/>
          <w:jc w:val="center"/>
        </w:trPr>
        <w:tc>
          <w:tcPr>
            <w:tcW w:w="1797" w:type="pct"/>
            <w:gridSpan w:val="3"/>
            <w:tcBorders>
              <w:bottom w:val="single" w:sz="4" w:space="0" w:color="auto"/>
              <w:right w:val="nil"/>
            </w:tcBorders>
            <w:shd w:val="clear" w:color="auto" w:fill="F2F2F2"/>
            <w:tcMar>
              <w:top w:w="85" w:type="dxa"/>
              <w:bottom w:w="85" w:type="dxa"/>
            </w:tcMar>
            <w:vAlign w:val="center"/>
          </w:tcPr>
          <w:p w14:paraId="3E8AD529" w14:textId="77777777" w:rsidR="00CF0B92" w:rsidRPr="00805BF8" w:rsidRDefault="00CF0B92" w:rsidP="00C60214">
            <w:pPr>
              <w:rPr>
                <w:rFonts w:ascii="Arial" w:hAnsi="Arial" w:cs="Arial"/>
                <w:b/>
                <w:sz w:val="18"/>
                <w:szCs w:val="18"/>
              </w:rPr>
            </w:pPr>
            <w:r w:rsidRPr="00805BF8">
              <w:rPr>
                <w:rFonts w:ascii="Arial" w:hAnsi="Arial" w:cs="Arial"/>
                <w:b/>
                <w:sz w:val="18"/>
                <w:szCs w:val="18"/>
              </w:rPr>
              <w:t>Methodenkompetenzen</w:t>
            </w:r>
          </w:p>
        </w:tc>
        <w:tc>
          <w:tcPr>
            <w:tcW w:w="1612" w:type="pct"/>
            <w:tcBorders>
              <w:left w:val="nil"/>
              <w:bottom w:val="single" w:sz="4" w:space="0" w:color="auto"/>
              <w:right w:val="nil"/>
            </w:tcBorders>
            <w:shd w:val="clear" w:color="auto" w:fill="F2F2F2"/>
            <w:tcMar>
              <w:top w:w="85" w:type="dxa"/>
              <w:bottom w:w="85" w:type="dxa"/>
            </w:tcMar>
            <w:vAlign w:val="center"/>
          </w:tcPr>
          <w:p w14:paraId="6F204D39" w14:textId="77777777" w:rsidR="00CF0B92" w:rsidRPr="00805BF8" w:rsidRDefault="00CF0B92" w:rsidP="00C60214">
            <w:pPr>
              <w:rPr>
                <w:rFonts w:ascii="Arial" w:hAnsi="Arial" w:cs="Arial"/>
                <w:b/>
                <w:sz w:val="18"/>
                <w:szCs w:val="18"/>
              </w:rPr>
            </w:pPr>
            <w:r w:rsidRPr="00805BF8">
              <w:rPr>
                <w:rFonts w:ascii="Arial" w:hAnsi="Arial" w:cs="Arial"/>
                <w:b/>
                <w:sz w:val="18"/>
                <w:szCs w:val="18"/>
              </w:rPr>
              <w:t>Soziale Kompetenzen</w:t>
            </w:r>
          </w:p>
        </w:tc>
        <w:tc>
          <w:tcPr>
            <w:tcW w:w="1591" w:type="pct"/>
            <w:gridSpan w:val="2"/>
            <w:tcBorders>
              <w:left w:val="nil"/>
              <w:bottom w:val="single" w:sz="4" w:space="0" w:color="auto"/>
            </w:tcBorders>
            <w:shd w:val="clear" w:color="auto" w:fill="F2F2F2"/>
            <w:tcMar>
              <w:top w:w="85" w:type="dxa"/>
              <w:bottom w:w="85" w:type="dxa"/>
            </w:tcMar>
            <w:vAlign w:val="center"/>
          </w:tcPr>
          <w:p w14:paraId="453F80EA" w14:textId="77777777" w:rsidR="00CF0B92" w:rsidRPr="00805BF8" w:rsidRDefault="00CF0B92" w:rsidP="00C60214">
            <w:pPr>
              <w:rPr>
                <w:rFonts w:ascii="Arial" w:hAnsi="Arial" w:cs="Arial"/>
                <w:b/>
                <w:sz w:val="18"/>
                <w:szCs w:val="18"/>
              </w:rPr>
            </w:pPr>
            <w:r w:rsidRPr="00805BF8">
              <w:rPr>
                <w:rFonts w:ascii="Arial" w:hAnsi="Arial" w:cs="Arial"/>
                <w:b/>
                <w:sz w:val="18"/>
                <w:szCs w:val="18"/>
              </w:rPr>
              <w:t>Personale Kompetenzen</w:t>
            </w:r>
          </w:p>
        </w:tc>
      </w:tr>
      <w:tr w:rsidR="00F34952" w:rsidRPr="00805BF8" w14:paraId="4B6976CD" w14:textId="77777777" w:rsidTr="00D162A6">
        <w:trPr>
          <w:cantSplit/>
          <w:trHeight w:val="414"/>
          <w:jc w:val="center"/>
        </w:trPr>
        <w:tc>
          <w:tcPr>
            <w:tcW w:w="200" w:type="pct"/>
            <w:vMerge w:val="restart"/>
            <w:tcBorders>
              <w:top w:val="single" w:sz="4" w:space="0" w:color="auto"/>
              <w:bottom w:val="nil"/>
            </w:tcBorders>
            <w:shd w:val="clear" w:color="auto" w:fill="F2F2F2"/>
            <w:tcMar>
              <w:top w:w="85" w:type="dxa"/>
              <w:bottom w:w="85" w:type="dxa"/>
            </w:tcMar>
            <w:textDirection w:val="btLr"/>
            <w:vAlign w:val="center"/>
          </w:tcPr>
          <w:p w14:paraId="55EF780F" w14:textId="77777777" w:rsidR="00F34952" w:rsidRPr="00805BF8" w:rsidRDefault="00F34952" w:rsidP="00C60214">
            <w:pPr>
              <w:ind w:left="113" w:right="113"/>
              <w:rPr>
                <w:rFonts w:ascii="Arial" w:hAnsi="Arial" w:cs="Arial"/>
                <w:b/>
                <w:sz w:val="18"/>
                <w:szCs w:val="18"/>
              </w:rPr>
            </w:pPr>
            <w:r w:rsidRPr="00805BF8">
              <w:rPr>
                <w:rFonts w:ascii="Arial" w:hAnsi="Arial" w:cs="Arial"/>
                <w:b/>
                <w:sz w:val="18"/>
                <w:szCs w:val="18"/>
              </w:rPr>
              <w:t>Sachkompetenzen</w:t>
            </w:r>
          </w:p>
        </w:tc>
        <w:tc>
          <w:tcPr>
            <w:tcW w:w="475" w:type="pct"/>
            <w:tcBorders>
              <w:top w:val="single" w:sz="4" w:space="0" w:color="auto"/>
              <w:bottom w:val="single" w:sz="4" w:space="0" w:color="auto"/>
            </w:tcBorders>
            <w:shd w:val="clear" w:color="auto" w:fill="FF7E79"/>
            <w:tcMar>
              <w:top w:w="85" w:type="dxa"/>
              <w:bottom w:w="85" w:type="dxa"/>
            </w:tcMar>
            <w:vAlign w:val="center"/>
          </w:tcPr>
          <w:p w14:paraId="5EDDB8EE"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1.1</w:t>
            </w:r>
          </w:p>
        </w:tc>
        <w:tc>
          <w:tcPr>
            <w:tcW w:w="3886" w:type="pct"/>
            <w:gridSpan w:val="3"/>
            <w:tcBorders>
              <w:top w:val="single" w:sz="4" w:space="0" w:color="auto"/>
              <w:bottom w:val="single" w:sz="4" w:space="0" w:color="auto"/>
            </w:tcBorders>
            <w:shd w:val="clear" w:color="auto" w:fill="auto"/>
            <w:tcMar>
              <w:top w:w="85" w:type="dxa"/>
              <w:bottom w:w="85" w:type="dxa"/>
            </w:tcMar>
            <w:vAlign w:val="center"/>
          </w:tcPr>
          <w:p w14:paraId="66BFF72F" w14:textId="77777777" w:rsidR="00F34952" w:rsidRPr="00805BF8" w:rsidRDefault="00F34952" w:rsidP="00C60214">
            <w:pPr>
              <w:rPr>
                <w:rFonts w:ascii="Arial" w:hAnsi="Arial" w:cs="Arial"/>
                <w:color w:val="70AD47"/>
                <w:sz w:val="18"/>
                <w:szCs w:val="18"/>
              </w:rPr>
            </w:pPr>
            <w:r w:rsidRPr="00805BF8">
              <w:rPr>
                <w:rFonts w:ascii="Arial" w:hAnsi="Arial" w:cs="Arial"/>
                <w:sz w:val="18"/>
                <w:szCs w:val="18"/>
              </w:rPr>
              <w:t xml:space="preserve">Einführung in die inklusive Pädagogik </w:t>
            </w:r>
            <w:r w:rsidRPr="00805BF8">
              <w:rPr>
                <w:rFonts w:ascii="Arial" w:hAnsi="Arial" w:cs="Arial"/>
                <w:color w:val="000000"/>
                <w:sz w:val="18"/>
                <w:szCs w:val="18"/>
              </w:rPr>
              <w:t>(V)</w:t>
            </w:r>
            <w:r w:rsidRPr="00805BF8">
              <w:rPr>
                <w:rFonts w:ascii="Arial" w:hAnsi="Arial" w:cs="Arial"/>
                <w:sz w:val="18"/>
                <w:szCs w:val="18"/>
              </w:rPr>
              <w:t xml:space="preserve"> </w:t>
            </w:r>
          </w:p>
          <w:p w14:paraId="7B0C685C" w14:textId="15CFFA3F" w:rsidR="00F34952" w:rsidRPr="00805BF8" w:rsidRDefault="00F34952" w:rsidP="00C60214">
            <w:pPr>
              <w:rPr>
                <w:rFonts w:ascii="Arial" w:hAnsi="Arial" w:cs="Arial"/>
                <w:color w:val="FF0000"/>
                <w:sz w:val="18"/>
                <w:szCs w:val="18"/>
              </w:rPr>
            </w:pPr>
          </w:p>
        </w:tc>
        <w:tc>
          <w:tcPr>
            <w:tcW w:w="439" w:type="pct"/>
            <w:tcBorders>
              <w:top w:val="single" w:sz="4" w:space="0" w:color="auto"/>
            </w:tcBorders>
            <w:shd w:val="clear" w:color="auto" w:fill="FF0000"/>
            <w:tcMar>
              <w:top w:w="85" w:type="dxa"/>
              <w:bottom w:w="85" w:type="dxa"/>
            </w:tcMar>
            <w:vAlign w:val="center"/>
          </w:tcPr>
          <w:p w14:paraId="260C92D3" w14:textId="2448BEC8" w:rsidR="00F34952" w:rsidRPr="00805BF8" w:rsidRDefault="00705C5A" w:rsidP="00C60214">
            <w:pPr>
              <w:rPr>
                <w:rFonts w:ascii="Arial" w:hAnsi="Arial" w:cs="Arial"/>
                <w:sz w:val="18"/>
                <w:szCs w:val="18"/>
              </w:rPr>
            </w:pPr>
            <w:r>
              <w:rPr>
                <w:rFonts w:ascii="Arial" w:hAnsi="Arial" w:cs="Arial"/>
                <w:sz w:val="18"/>
                <w:szCs w:val="18"/>
              </w:rPr>
              <w:t>2</w:t>
            </w:r>
          </w:p>
        </w:tc>
      </w:tr>
      <w:tr w:rsidR="00F34952" w:rsidRPr="00805BF8" w14:paraId="3B318640" w14:textId="77777777" w:rsidTr="00D162A6">
        <w:trPr>
          <w:cantSplit/>
          <w:trHeight w:val="414"/>
          <w:jc w:val="center"/>
        </w:trPr>
        <w:tc>
          <w:tcPr>
            <w:tcW w:w="200" w:type="pct"/>
            <w:vMerge/>
            <w:tcBorders>
              <w:top w:val="nil"/>
              <w:bottom w:val="nil"/>
            </w:tcBorders>
            <w:shd w:val="clear" w:color="auto" w:fill="F2F2F2"/>
            <w:tcMar>
              <w:top w:w="85" w:type="dxa"/>
              <w:bottom w:w="85" w:type="dxa"/>
            </w:tcMar>
            <w:textDirection w:val="btLr"/>
            <w:vAlign w:val="center"/>
          </w:tcPr>
          <w:p w14:paraId="27FF819F" w14:textId="77777777" w:rsidR="00F34952" w:rsidRPr="00805BF8" w:rsidRDefault="00F34952" w:rsidP="00C60214">
            <w:pPr>
              <w:ind w:left="113" w:right="113"/>
              <w:rPr>
                <w:rFonts w:ascii="Arial" w:hAnsi="Arial" w:cs="Arial"/>
                <w:b/>
                <w:sz w:val="18"/>
                <w:szCs w:val="18"/>
              </w:rPr>
            </w:pPr>
          </w:p>
        </w:tc>
        <w:tc>
          <w:tcPr>
            <w:tcW w:w="475" w:type="pct"/>
            <w:tcBorders>
              <w:bottom w:val="single" w:sz="4" w:space="0" w:color="auto"/>
            </w:tcBorders>
            <w:shd w:val="clear" w:color="auto" w:fill="FBE4D6"/>
            <w:tcMar>
              <w:top w:w="85" w:type="dxa"/>
              <w:bottom w:w="85" w:type="dxa"/>
            </w:tcMar>
            <w:vAlign w:val="center"/>
          </w:tcPr>
          <w:p w14:paraId="101C80DD"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1.2</w:t>
            </w:r>
          </w:p>
        </w:tc>
        <w:tc>
          <w:tcPr>
            <w:tcW w:w="3886" w:type="pct"/>
            <w:gridSpan w:val="3"/>
            <w:tcBorders>
              <w:bottom w:val="single" w:sz="4" w:space="0" w:color="auto"/>
            </w:tcBorders>
            <w:shd w:val="clear" w:color="auto" w:fill="auto"/>
            <w:tcMar>
              <w:top w:w="85" w:type="dxa"/>
              <w:bottom w:w="85" w:type="dxa"/>
            </w:tcMar>
            <w:vAlign w:val="center"/>
          </w:tcPr>
          <w:p w14:paraId="3A351CAF" w14:textId="77777777" w:rsidR="00F34952" w:rsidRPr="00805BF8" w:rsidRDefault="00F34952" w:rsidP="00C60214">
            <w:pPr>
              <w:rPr>
                <w:rFonts w:ascii="Arial" w:hAnsi="Arial" w:cs="Arial"/>
                <w:color w:val="70AD47"/>
                <w:sz w:val="18"/>
                <w:szCs w:val="18"/>
              </w:rPr>
            </w:pPr>
            <w:r w:rsidRPr="00805BF8">
              <w:rPr>
                <w:rFonts w:ascii="Arial" w:hAnsi="Arial" w:cs="Arial"/>
                <w:sz w:val="18"/>
                <w:szCs w:val="18"/>
              </w:rPr>
              <w:t xml:space="preserve">Grundlagen der Förderdiagnostik (V) </w:t>
            </w:r>
          </w:p>
          <w:p w14:paraId="3088586E" w14:textId="5F5425A5" w:rsidR="00F34952" w:rsidRPr="00805BF8" w:rsidRDefault="00F34952" w:rsidP="00C60214">
            <w:pPr>
              <w:rPr>
                <w:rFonts w:ascii="Arial" w:hAnsi="Arial" w:cs="Arial"/>
                <w:color w:val="FF0000"/>
                <w:sz w:val="18"/>
                <w:szCs w:val="18"/>
              </w:rPr>
            </w:pPr>
          </w:p>
        </w:tc>
        <w:tc>
          <w:tcPr>
            <w:tcW w:w="439" w:type="pct"/>
            <w:shd w:val="clear" w:color="auto" w:fill="FF0000"/>
            <w:tcMar>
              <w:top w:w="85" w:type="dxa"/>
              <w:bottom w:w="85" w:type="dxa"/>
            </w:tcMar>
            <w:vAlign w:val="center"/>
          </w:tcPr>
          <w:p w14:paraId="79B54C00" w14:textId="39F763B7" w:rsidR="00F34952" w:rsidRPr="00805BF8" w:rsidRDefault="00F34952" w:rsidP="00C60214">
            <w:pPr>
              <w:rPr>
                <w:rFonts w:ascii="Arial" w:hAnsi="Arial" w:cs="Arial"/>
                <w:sz w:val="18"/>
                <w:szCs w:val="18"/>
              </w:rPr>
            </w:pPr>
            <w:r w:rsidRPr="00805BF8">
              <w:rPr>
                <w:rFonts w:ascii="Arial" w:hAnsi="Arial" w:cs="Arial"/>
                <w:sz w:val="18"/>
                <w:szCs w:val="18"/>
              </w:rPr>
              <w:t>3</w:t>
            </w:r>
          </w:p>
        </w:tc>
      </w:tr>
      <w:tr w:rsidR="00F34952" w:rsidRPr="00805BF8" w14:paraId="123EC24A" w14:textId="77777777" w:rsidTr="00D162A6">
        <w:trPr>
          <w:cantSplit/>
          <w:trHeight w:val="414"/>
          <w:jc w:val="center"/>
        </w:trPr>
        <w:tc>
          <w:tcPr>
            <w:tcW w:w="200" w:type="pct"/>
            <w:vMerge/>
            <w:tcBorders>
              <w:top w:val="nil"/>
              <w:bottom w:val="nil"/>
            </w:tcBorders>
            <w:shd w:val="clear" w:color="auto" w:fill="F2F2F2"/>
            <w:tcMar>
              <w:top w:w="85" w:type="dxa"/>
              <w:bottom w:w="85" w:type="dxa"/>
            </w:tcMar>
            <w:textDirection w:val="btLr"/>
            <w:vAlign w:val="center"/>
          </w:tcPr>
          <w:p w14:paraId="75F80E9A" w14:textId="77777777" w:rsidR="00F34952" w:rsidRPr="00805BF8" w:rsidRDefault="00F34952" w:rsidP="00C60214">
            <w:pPr>
              <w:ind w:left="113" w:right="113"/>
              <w:rPr>
                <w:rFonts w:ascii="Arial" w:hAnsi="Arial" w:cs="Arial"/>
                <w:b/>
                <w:sz w:val="18"/>
                <w:szCs w:val="18"/>
              </w:rPr>
            </w:pPr>
          </w:p>
        </w:tc>
        <w:tc>
          <w:tcPr>
            <w:tcW w:w="475" w:type="pct"/>
            <w:tcBorders>
              <w:bottom w:val="single" w:sz="4" w:space="0" w:color="auto"/>
            </w:tcBorders>
            <w:shd w:val="clear" w:color="auto" w:fill="FBE4D6"/>
            <w:tcMar>
              <w:top w:w="85" w:type="dxa"/>
              <w:bottom w:w="85" w:type="dxa"/>
            </w:tcMar>
            <w:vAlign w:val="center"/>
          </w:tcPr>
          <w:p w14:paraId="4855237B"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1.3</w:t>
            </w:r>
          </w:p>
        </w:tc>
        <w:tc>
          <w:tcPr>
            <w:tcW w:w="3886" w:type="pct"/>
            <w:gridSpan w:val="3"/>
            <w:tcBorders>
              <w:bottom w:val="single" w:sz="4" w:space="0" w:color="auto"/>
            </w:tcBorders>
            <w:shd w:val="clear" w:color="auto" w:fill="auto"/>
            <w:tcMar>
              <w:top w:w="85" w:type="dxa"/>
              <w:bottom w:w="85" w:type="dxa"/>
            </w:tcMar>
            <w:vAlign w:val="center"/>
          </w:tcPr>
          <w:p w14:paraId="79F60CAF" w14:textId="77777777" w:rsidR="00F34952" w:rsidRPr="00805BF8" w:rsidRDefault="00F34952" w:rsidP="00C60214">
            <w:pPr>
              <w:rPr>
                <w:rFonts w:ascii="Arial" w:hAnsi="Arial" w:cs="Arial"/>
                <w:sz w:val="18"/>
                <w:szCs w:val="18"/>
              </w:rPr>
            </w:pPr>
            <w:r w:rsidRPr="00805BF8">
              <w:rPr>
                <w:rFonts w:ascii="Arial" w:hAnsi="Arial" w:cs="Arial"/>
                <w:sz w:val="18"/>
                <w:szCs w:val="18"/>
              </w:rPr>
              <w:t xml:space="preserve">Grundlagen der Heil- und Sonderpädagogischen Psychologie und Soziologie (V) </w:t>
            </w:r>
          </w:p>
          <w:p w14:paraId="5AB5A22E" w14:textId="51E28430" w:rsidR="00F34952" w:rsidRPr="00805BF8" w:rsidRDefault="00F34952" w:rsidP="00C60214">
            <w:pPr>
              <w:rPr>
                <w:rFonts w:ascii="Arial" w:hAnsi="Arial" w:cs="Arial"/>
                <w:sz w:val="18"/>
                <w:szCs w:val="18"/>
              </w:rPr>
            </w:pPr>
          </w:p>
        </w:tc>
        <w:tc>
          <w:tcPr>
            <w:tcW w:w="439" w:type="pct"/>
            <w:shd w:val="clear" w:color="auto" w:fill="FF0000"/>
            <w:tcMar>
              <w:top w:w="85" w:type="dxa"/>
              <w:bottom w:w="85" w:type="dxa"/>
            </w:tcMar>
            <w:vAlign w:val="center"/>
          </w:tcPr>
          <w:p w14:paraId="051BB015" w14:textId="451E35C3" w:rsidR="00F34952" w:rsidRPr="00805BF8" w:rsidRDefault="00705C5A" w:rsidP="00C60214">
            <w:pPr>
              <w:rPr>
                <w:rFonts w:ascii="Arial" w:hAnsi="Arial" w:cs="Arial"/>
                <w:sz w:val="18"/>
                <w:szCs w:val="18"/>
              </w:rPr>
            </w:pPr>
            <w:r>
              <w:rPr>
                <w:rFonts w:ascii="Arial" w:hAnsi="Arial" w:cs="Arial"/>
                <w:sz w:val="18"/>
                <w:szCs w:val="18"/>
              </w:rPr>
              <w:t>2</w:t>
            </w:r>
          </w:p>
        </w:tc>
      </w:tr>
      <w:tr w:rsidR="00F34952" w:rsidRPr="00805BF8" w14:paraId="2C2C2E84" w14:textId="77777777" w:rsidTr="00F34952">
        <w:trPr>
          <w:cantSplit/>
          <w:trHeight w:val="414"/>
          <w:jc w:val="center"/>
        </w:trPr>
        <w:tc>
          <w:tcPr>
            <w:tcW w:w="200" w:type="pct"/>
            <w:vMerge/>
            <w:tcBorders>
              <w:top w:val="nil"/>
              <w:bottom w:val="nil"/>
            </w:tcBorders>
            <w:shd w:val="clear" w:color="auto" w:fill="F2F2F2"/>
            <w:tcMar>
              <w:top w:w="85" w:type="dxa"/>
              <w:bottom w:w="85" w:type="dxa"/>
            </w:tcMar>
            <w:vAlign w:val="center"/>
          </w:tcPr>
          <w:p w14:paraId="0CB04E41" w14:textId="77777777" w:rsidR="00F34952" w:rsidRPr="00805BF8" w:rsidRDefault="00F34952" w:rsidP="00C60214">
            <w:pPr>
              <w:rPr>
                <w:rFonts w:ascii="Arial" w:hAnsi="Arial" w:cs="Arial"/>
                <w:b/>
                <w:sz w:val="18"/>
                <w:szCs w:val="18"/>
              </w:rPr>
            </w:pPr>
          </w:p>
        </w:tc>
        <w:tc>
          <w:tcPr>
            <w:tcW w:w="475" w:type="pct"/>
            <w:tcBorders>
              <w:top w:val="single" w:sz="4" w:space="0" w:color="auto"/>
              <w:bottom w:val="single" w:sz="4" w:space="0" w:color="auto"/>
            </w:tcBorders>
            <w:shd w:val="clear" w:color="auto" w:fill="FF7E79"/>
            <w:tcMar>
              <w:top w:w="85" w:type="dxa"/>
              <w:bottom w:w="85" w:type="dxa"/>
            </w:tcMar>
            <w:vAlign w:val="center"/>
          </w:tcPr>
          <w:p w14:paraId="62B6BE05"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1.4</w:t>
            </w:r>
          </w:p>
        </w:tc>
        <w:tc>
          <w:tcPr>
            <w:tcW w:w="3886" w:type="pct"/>
            <w:gridSpan w:val="3"/>
            <w:tcBorders>
              <w:bottom w:val="single" w:sz="4" w:space="0" w:color="auto"/>
            </w:tcBorders>
            <w:shd w:val="clear" w:color="auto" w:fill="auto"/>
            <w:tcMar>
              <w:top w:w="85" w:type="dxa"/>
              <w:bottom w:w="85" w:type="dxa"/>
            </w:tcMar>
            <w:vAlign w:val="center"/>
          </w:tcPr>
          <w:p w14:paraId="70FF2979" w14:textId="77777777" w:rsidR="00F34952" w:rsidRPr="00805BF8" w:rsidRDefault="00F34952" w:rsidP="00C60214">
            <w:pPr>
              <w:rPr>
                <w:rFonts w:ascii="Arial" w:hAnsi="Arial" w:cs="Arial"/>
                <w:color w:val="000000"/>
                <w:sz w:val="18"/>
                <w:szCs w:val="18"/>
              </w:rPr>
            </w:pPr>
            <w:r w:rsidRPr="00805BF8">
              <w:rPr>
                <w:rFonts w:ascii="Arial" w:hAnsi="Arial" w:cs="Arial"/>
                <w:sz w:val="18"/>
                <w:szCs w:val="18"/>
              </w:rPr>
              <w:t>Einführung in die Heil- und Sonderpädagogik (</w:t>
            </w:r>
            <w:r w:rsidRPr="00805BF8">
              <w:rPr>
                <w:rFonts w:ascii="Arial" w:hAnsi="Arial" w:cs="Arial"/>
                <w:color w:val="000000"/>
                <w:sz w:val="18"/>
                <w:szCs w:val="18"/>
              </w:rPr>
              <w:t>Ringvorlesung)</w:t>
            </w:r>
          </w:p>
          <w:p w14:paraId="17A4BEAE" w14:textId="714EA43A" w:rsidR="00F34952" w:rsidRPr="00805BF8" w:rsidRDefault="00F34952" w:rsidP="00C60214">
            <w:pPr>
              <w:rPr>
                <w:rFonts w:ascii="Arial" w:hAnsi="Arial" w:cs="Arial"/>
                <w:sz w:val="18"/>
                <w:szCs w:val="18"/>
              </w:rPr>
            </w:pPr>
          </w:p>
        </w:tc>
        <w:tc>
          <w:tcPr>
            <w:tcW w:w="439" w:type="pct"/>
            <w:shd w:val="clear" w:color="auto" w:fill="FF0000"/>
            <w:tcMar>
              <w:top w:w="85" w:type="dxa"/>
              <w:bottom w:w="85" w:type="dxa"/>
            </w:tcMar>
            <w:vAlign w:val="center"/>
          </w:tcPr>
          <w:p w14:paraId="2633CC2A" w14:textId="17517AF6" w:rsidR="00F34952" w:rsidRPr="00805BF8" w:rsidRDefault="00F34952" w:rsidP="00C60214">
            <w:pPr>
              <w:rPr>
                <w:rFonts w:ascii="Arial" w:hAnsi="Arial" w:cs="Arial"/>
                <w:sz w:val="18"/>
                <w:szCs w:val="18"/>
              </w:rPr>
            </w:pPr>
            <w:r w:rsidRPr="00805BF8">
              <w:rPr>
                <w:rFonts w:ascii="Arial" w:hAnsi="Arial" w:cs="Arial"/>
                <w:sz w:val="18"/>
                <w:szCs w:val="18"/>
              </w:rPr>
              <w:t xml:space="preserve">2 </w:t>
            </w:r>
          </w:p>
        </w:tc>
      </w:tr>
      <w:tr w:rsidR="00F34952" w:rsidRPr="00805BF8" w14:paraId="370FC45A" w14:textId="77777777" w:rsidTr="00F34952">
        <w:trPr>
          <w:cantSplit/>
          <w:trHeight w:val="414"/>
          <w:jc w:val="center"/>
        </w:trPr>
        <w:tc>
          <w:tcPr>
            <w:tcW w:w="200" w:type="pct"/>
            <w:vMerge/>
            <w:tcBorders>
              <w:top w:val="nil"/>
              <w:bottom w:val="single" w:sz="4" w:space="0" w:color="auto"/>
            </w:tcBorders>
            <w:shd w:val="clear" w:color="auto" w:fill="F2F2F2"/>
            <w:tcMar>
              <w:top w:w="85" w:type="dxa"/>
              <w:bottom w:w="85" w:type="dxa"/>
            </w:tcMar>
            <w:vAlign w:val="center"/>
          </w:tcPr>
          <w:p w14:paraId="36014DD4" w14:textId="77777777" w:rsidR="00F34952" w:rsidRPr="00805BF8" w:rsidRDefault="00F34952" w:rsidP="00C60214">
            <w:pPr>
              <w:rPr>
                <w:rFonts w:ascii="Arial" w:hAnsi="Arial" w:cs="Arial"/>
                <w:b/>
                <w:sz w:val="18"/>
                <w:szCs w:val="18"/>
              </w:rPr>
            </w:pPr>
          </w:p>
        </w:tc>
        <w:tc>
          <w:tcPr>
            <w:tcW w:w="475" w:type="pct"/>
            <w:tcBorders>
              <w:top w:val="single" w:sz="4" w:space="0" w:color="auto"/>
              <w:bottom w:val="single" w:sz="4" w:space="0" w:color="auto"/>
            </w:tcBorders>
            <w:shd w:val="clear" w:color="auto" w:fill="FF7E79"/>
            <w:tcMar>
              <w:top w:w="85" w:type="dxa"/>
              <w:bottom w:w="85" w:type="dxa"/>
            </w:tcMar>
            <w:vAlign w:val="center"/>
          </w:tcPr>
          <w:p w14:paraId="6B13899E"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1.5</w:t>
            </w:r>
          </w:p>
        </w:tc>
        <w:tc>
          <w:tcPr>
            <w:tcW w:w="3886" w:type="pct"/>
            <w:gridSpan w:val="3"/>
            <w:tcBorders>
              <w:bottom w:val="single" w:sz="4" w:space="0" w:color="auto"/>
            </w:tcBorders>
            <w:shd w:val="clear" w:color="auto" w:fill="auto"/>
            <w:tcMar>
              <w:top w:w="85" w:type="dxa"/>
              <w:bottom w:w="85" w:type="dxa"/>
            </w:tcMar>
            <w:vAlign w:val="center"/>
          </w:tcPr>
          <w:p w14:paraId="448952D7" w14:textId="77777777" w:rsidR="00F34952" w:rsidRPr="00805BF8" w:rsidRDefault="00F34952" w:rsidP="00C60214">
            <w:pPr>
              <w:rPr>
                <w:rFonts w:ascii="Arial" w:hAnsi="Arial" w:cs="Arial"/>
                <w:sz w:val="18"/>
                <w:szCs w:val="18"/>
              </w:rPr>
            </w:pPr>
            <w:r w:rsidRPr="00805BF8">
              <w:rPr>
                <w:rFonts w:ascii="Arial" w:hAnsi="Arial" w:cs="Arial"/>
                <w:sz w:val="18"/>
                <w:szCs w:val="18"/>
              </w:rPr>
              <w:t xml:space="preserve">Einführung in die Pädagogik bei Lernschwierigkeiten </w:t>
            </w:r>
            <w:r w:rsidRPr="00805BF8">
              <w:rPr>
                <w:rFonts w:ascii="Arial" w:hAnsi="Arial" w:cs="Arial"/>
                <w:color w:val="000000"/>
                <w:sz w:val="18"/>
                <w:szCs w:val="18"/>
              </w:rPr>
              <w:t>(</w:t>
            </w:r>
            <w:r w:rsidRPr="00805BF8">
              <w:rPr>
                <w:rFonts w:ascii="Arial" w:hAnsi="Arial" w:cs="Arial"/>
                <w:sz w:val="18"/>
                <w:szCs w:val="18"/>
              </w:rPr>
              <w:t>S)</w:t>
            </w:r>
          </w:p>
          <w:p w14:paraId="679356CD" w14:textId="1264EA9D" w:rsidR="00F34952" w:rsidRPr="00805BF8" w:rsidRDefault="00F34952" w:rsidP="00C60214">
            <w:pPr>
              <w:rPr>
                <w:rFonts w:ascii="Arial" w:hAnsi="Arial" w:cs="Arial"/>
                <w:sz w:val="18"/>
                <w:szCs w:val="18"/>
              </w:rPr>
            </w:pPr>
          </w:p>
        </w:tc>
        <w:tc>
          <w:tcPr>
            <w:tcW w:w="439" w:type="pct"/>
            <w:tcBorders>
              <w:bottom w:val="single" w:sz="4" w:space="0" w:color="auto"/>
            </w:tcBorders>
            <w:shd w:val="clear" w:color="auto" w:fill="FF0000"/>
            <w:tcMar>
              <w:top w:w="85" w:type="dxa"/>
              <w:bottom w:w="85" w:type="dxa"/>
            </w:tcMar>
            <w:vAlign w:val="center"/>
          </w:tcPr>
          <w:p w14:paraId="1A75DF9A" w14:textId="541995B6" w:rsidR="00F34952" w:rsidRPr="00805BF8" w:rsidRDefault="00705C5A" w:rsidP="00C60214">
            <w:pPr>
              <w:rPr>
                <w:rFonts w:ascii="Arial" w:hAnsi="Arial" w:cs="Arial"/>
                <w:sz w:val="18"/>
                <w:szCs w:val="18"/>
              </w:rPr>
            </w:pPr>
            <w:r>
              <w:rPr>
                <w:rFonts w:ascii="Arial" w:hAnsi="Arial" w:cs="Arial"/>
                <w:sz w:val="18"/>
                <w:szCs w:val="18"/>
              </w:rPr>
              <w:t>3</w:t>
            </w:r>
          </w:p>
        </w:tc>
      </w:tr>
      <w:tr w:rsidR="00CF0B92" w:rsidRPr="00805BF8" w14:paraId="77F8B686" w14:textId="77777777" w:rsidTr="00373056">
        <w:trPr>
          <w:cantSplit/>
          <w:trHeight w:val="414"/>
          <w:jc w:val="center"/>
        </w:trPr>
        <w:tc>
          <w:tcPr>
            <w:tcW w:w="5000" w:type="pct"/>
            <w:gridSpan w:val="6"/>
            <w:tcBorders>
              <w:top w:val="single" w:sz="4" w:space="0" w:color="auto"/>
              <w:bottom w:val="single" w:sz="4" w:space="0" w:color="auto"/>
            </w:tcBorders>
            <w:shd w:val="clear" w:color="auto" w:fill="F2F2F2"/>
            <w:tcMar>
              <w:top w:w="85" w:type="dxa"/>
              <w:bottom w:w="85" w:type="dxa"/>
            </w:tcMar>
            <w:vAlign w:val="center"/>
          </w:tcPr>
          <w:p w14:paraId="72EC8D61" w14:textId="77777777" w:rsidR="00CF0B92" w:rsidRPr="00805BF8" w:rsidRDefault="00CF0B92"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CF0B92" w:rsidRPr="00805BF8" w14:paraId="08B15F71" w14:textId="77777777" w:rsidTr="00481DB3">
        <w:trPr>
          <w:cantSplit/>
          <w:trHeight w:val="414"/>
          <w:jc w:val="center"/>
        </w:trPr>
        <w:tc>
          <w:tcPr>
            <w:tcW w:w="4561" w:type="pct"/>
            <w:gridSpan w:val="5"/>
            <w:tcBorders>
              <w:top w:val="single" w:sz="4" w:space="0" w:color="auto"/>
            </w:tcBorders>
            <w:shd w:val="clear" w:color="auto" w:fill="auto"/>
            <w:tcMar>
              <w:top w:w="85" w:type="dxa"/>
              <w:bottom w:w="85" w:type="dxa"/>
            </w:tcMar>
            <w:vAlign w:val="center"/>
          </w:tcPr>
          <w:p w14:paraId="1B7F2F4A" w14:textId="77777777" w:rsidR="00CF0B92" w:rsidRPr="00805BF8" w:rsidRDefault="00CF0B92" w:rsidP="00C60214">
            <w:pPr>
              <w:rPr>
                <w:rFonts w:ascii="Arial" w:hAnsi="Arial" w:cs="Arial"/>
                <w:b/>
                <w:sz w:val="18"/>
                <w:szCs w:val="18"/>
              </w:rPr>
            </w:pPr>
            <w:r w:rsidRPr="00805BF8">
              <w:rPr>
                <w:rFonts w:ascii="Arial" w:hAnsi="Arial" w:cs="Arial"/>
                <w:b/>
                <w:sz w:val="18"/>
                <w:szCs w:val="18"/>
              </w:rPr>
              <w:t>Gesamtsumme</w:t>
            </w:r>
          </w:p>
        </w:tc>
        <w:tc>
          <w:tcPr>
            <w:tcW w:w="439" w:type="pct"/>
            <w:tcBorders>
              <w:top w:val="single" w:sz="4" w:space="0" w:color="auto"/>
            </w:tcBorders>
            <w:shd w:val="clear" w:color="auto" w:fill="auto"/>
            <w:tcMar>
              <w:top w:w="85" w:type="dxa"/>
              <w:bottom w:w="85" w:type="dxa"/>
            </w:tcMar>
            <w:vAlign w:val="center"/>
          </w:tcPr>
          <w:p w14:paraId="7945E00E" w14:textId="64A87ED8" w:rsidR="00CF0B92" w:rsidRPr="00805BF8" w:rsidRDefault="00CF0B92" w:rsidP="00C60214">
            <w:pPr>
              <w:rPr>
                <w:rFonts w:ascii="Arial" w:hAnsi="Arial" w:cs="Arial"/>
                <w:b/>
                <w:sz w:val="18"/>
                <w:szCs w:val="18"/>
              </w:rPr>
            </w:pPr>
            <w:r w:rsidRPr="00805BF8">
              <w:rPr>
                <w:rFonts w:ascii="Arial" w:hAnsi="Arial" w:cs="Arial"/>
                <w:b/>
                <w:sz w:val="18"/>
                <w:szCs w:val="18"/>
              </w:rPr>
              <w:t>1</w:t>
            </w:r>
            <w:r w:rsidR="00705C5A">
              <w:rPr>
                <w:rFonts w:ascii="Arial" w:hAnsi="Arial" w:cs="Arial"/>
                <w:b/>
                <w:sz w:val="18"/>
                <w:szCs w:val="18"/>
              </w:rPr>
              <w:t>2</w:t>
            </w:r>
          </w:p>
        </w:tc>
      </w:tr>
      <w:tr w:rsidR="00CF0B92" w:rsidRPr="00805BF8" w14:paraId="030F7571" w14:textId="77777777" w:rsidTr="00373056">
        <w:trPr>
          <w:cantSplit/>
          <w:trHeight w:val="414"/>
          <w:jc w:val="center"/>
        </w:trPr>
        <w:tc>
          <w:tcPr>
            <w:tcW w:w="5000" w:type="pct"/>
            <w:gridSpan w:val="6"/>
            <w:shd w:val="clear" w:color="auto" w:fill="auto"/>
            <w:tcMar>
              <w:top w:w="85" w:type="dxa"/>
              <w:bottom w:w="85" w:type="dxa"/>
            </w:tcMar>
            <w:vAlign w:val="center"/>
          </w:tcPr>
          <w:p w14:paraId="17A72A53" w14:textId="77777777" w:rsidR="00CF0B92" w:rsidRPr="00805BF8" w:rsidRDefault="00CF0B92" w:rsidP="00C60214">
            <w:pPr>
              <w:rPr>
                <w:rFonts w:ascii="Arial" w:hAnsi="Arial" w:cs="Arial"/>
                <w:b/>
                <w:sz w:val="18"/>
                <w:szCs w:val="18"/>
              </w:rPr>
            </w:pPr>
            <w:r w:rsidRPr="00805BF8">
              <w:rPr>
                <w:rFonts w:ascii="Arial" w:hAnsi="Arial" w:cs="Arial"/>
                <w:b/>
                <w:sz w:val="18"/>
                <w:szCs w:val="18"/>
              </w:rPr>
              <w:t>Modulprüfung:  Schriftliche Klausur / benotet</w:t>
            </w:r>
          </w:p>
        </w:tc>
      </w:tr>
    </w:tbl>
    <w:p w14:paraId="031927E0" w14:textId="77777777" w:rsidR="00CF0B92" w:rsidRPr="00805BF8" w:rsidRDefault="00CF0B92" w:rsidP="00C60214">
      <w:pPr>
        <w:rPr>
          <w:rFonts w:ascii="Arial" w:hAnsi="Arial" w:cs="Arial"/>
          <w:b/>
          <w:sz w:val="18"/>
          <w:szCs w:val="18"/>
        </w:rPr>
      </w:pPr>
    </w:p>
    <w:p w14:paraId="771B7C37" w14:textId="77777777" w:rsidR="00CF0B92" w:rsidRPr="00805BF8" w:rsidRDefault="00CF0B92" w:rsidP="00C60214">
      <w:pPr>
        <w:rPr>
          <w:rFonts w:ascii="Arial" w:hAnsi="Arial" w:cs="Arial"/>
          <w:b/>
          <w:sz w:val="18"/>
          <w:szCs w:val="18"/>
        </w:rPr>
      </w:pPr>
    </w:p>
    <w:p w14:paraId="74793186" w14:textId="77777777" w:rsidR="00CF0B92" w:rsidRPr="00805BF8" w:rsidRDefault="00CF0B92" w:rsidP="00C60214">
      <w:pPr>
        <w:rPr>
          <w:rFonts w:ascii="Arial" w:hAnsi="Arial" w:cs="Arial"/>
          <w:b/>
          <w:sz w:val="18"/>
          <w:szCs w:val="18"/>
        </w:rPr>
      </w:pP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052"/>
        <w:gridCol w:w="2425"/>
        <w:gridCol w:w="3549"/>
        <w:gridCol w:w="2600"/>
        <w:gridCol w:w="922"/>
      </w:tblGrid>
      <w:tr w:rsidR="00CF0B92" w:rsidRPr="00805BF8" w14:paraId="50B4AD77" w14:textId="77777777" w:rsidTr="00373056">
        <w:trPr>
          <w:cantSplit/>
          <w:trHeight w:val="539"/>
          <w:jc w:val="center"/>
        </w:trPr>
        <w:tc>
          <w:tcPr>
            <w:tcW w:w="675" w:type="pct"/>
            <w:gridSpan w:val="2"/>
            <w:tcBorders>
              <w:bottom w:val="single" w:sz="4" w:space="0" w:color="auto"/>
            </w:tcBorders>
            <w:shd w:val="clear" w:color="auto" w:fill="FF9900"/>
            <w:tcMar>
              <w:top w:w="85" w:type="dxa"/>
              <w:bottom w:w="85" w:type="dxa"/>
            </w:tcMar>
            <w:vAlign w:val="center"/>
          </w:tcPr>
          <w:p w14:paraId="686DDB70" w14:textId="77777777" w:rsidR="00CF0B92" w:rsidRPr="00805BF8" w:rsidRDefault="00CF0B92" w:rsidP="00C60214">
            <w:pPr>
              <w:rPr>
                <w:rFonts w:ascii="Arial" w:hAnsi="Arial" w:cs="Arial"/>
                <w:b/>
                <w:sz w:val="18"/>
                <w:szCs w:val="18"/>
              </w:rPr>
            </w:pPr>
            <w:r w:rsidRPr="00805BF8">
              <w:rPr>
                <w:rFonts w:ascii="Arial" w:hAnsi="Arial" w:cs="Arial"/>
                <w:b/>
                <w:sz w:val="18"/>
                <w:szCs w:val="18"/>
              </w:rPr>
              <w:t>Nr.</w:t>
            </w:r>
          </w:p>
        </w:tc>
        <w:tc>
          <w:tcPr>
            <w:tcW w:w="3905" w:type="pct"/>
            <w:gridSpan w:val="3"/>
            <w:tcBorders>
              <w:bottom w:val="single" w:sz="4" w:space="0" w:color="auto"/>
            </w:tcBorders>
            <w:shd w:val="clear" w:color="auto" w:fill="FF9900"/>
            <w:tcMar>
              <w:top w:w="85" w:type="dxa"/>
              <w:bottom w:w="85" w:type="dxa"/>
            </w:tcMar>
            <w:vAlign w:val="center"/>
          </w:tcPr>
          <w:p w14:paraId="598837F8" w14:textId="77777777" w:rsidR="00CF0B92" w:rsidRPr="00805BF8" w:rsidRDefault="00CF0B92" w:rsidP="00C60214">
            <w:pPr>
              <w:rPr>
                <w:rFonts w:ascii="Arial" w:hAnsi="Arial" w:cs="Arial"/>
                <w:b/>
                <w:sz w:val="18"/>
                <w:szCs w:val="18"/>
              </w:rPr>
            </w:pPr>
            <w:r w:rsidRPr="00805BF8">
              <w:rPr>
                <w:rFonts w:ascii="Arial" w:hAnsi="Arial" w:cs="Arial"/>
                <w:b/>
                <w:sz w:val="18"/>
                <w:szCs w:val="18"/>
              </w:rPr>
              <w:t>Modul P 2: Grundlagen der Pädagogik bei Lernschwierigkeiten</w:t>
            </w:r>
          </w:p>
        </w:tc>
        <w:tc>
          <w:tcPr>
            <w:tcW w:w="420" w:type="pct"/>
            <w:tcBorders>
              <w:bottom w:val="single" w:sz="4" w:space="0" w:color="auto"/>
            </w:tcBorders>
            <w:shd w:val="clear" w:color="auto" w:fill="FF9900"/>
            <w:tcMar>
              <w:top w:w="85" w:type="dxa"/>
              <w:bottom w:w="85" w:type="dxa"/>
            </w:tcMar>
            <w:vAlign w:val="center"/>
          </w:tcPr>
          <w:p w14:paraId="59D80E97" w14:textId="77777777" w:rsidR="00CF0B92" w:rsidRPr="00805BF8" w:rsidRDefault="00CF0B92" w:rsidP="00C60214">
            <w:pPr>
              <w:rPr>
                <w:rFonts w:ascii="Arial" w:hAnsi="Arial" w:cs="Arial"/>
                <w:b/>
                <w:sz w:val="18"/>
                <w:szCs w:val="18"/>
              </w:rPr>
            </w:pPr>
            <w:r w:rsidRPr="00805BF8">
              <w:rPr>
                <w:rFonts w:ascii="Arial" w:hAnsi="Arial" w:cs="Arial"/>
                <w:b/>
                <w:sz w:val="18"/>
                <w:szCs w:val="18"/>
              </w:rPr>
              <w:t>ECTS-Punkte</w:t>
            </w:r>
          </w:p>
        </w:tc>
      </w:tr>
      <w:tr w:rsidR="00CF0B92" w:rsidRPr="00805BF8" w14:paraId="3A791BB7" w14:textId="77777777" w:rsidTr="00373056">
        <w:trPr>
          <w:cantSplit/>
          <w:trHeight w:val="414"/>
          <w:jc w:val="center"/>
        </w:trPr>
        <w:tc>
          <w:tcPr>
            <w:tcW w:w="1780" w:type="pct"/>
            <w:gridSpan w:val="3"/>
            <w:tcBorders>
              <w:bottom w:val="single" w:sz="4" w:space="0" w:color="auto"/>
              <w:right w:val="nil"/>
            </w:tcBorders>
            <w:shd w:val="clear" w:color="auto" w:fill="F2F2F2"/>
            <w:tcMar>
              <w:top w:w="85" w:type="dxa"/>
              <w:bottom w:w="85" w:type="dxa"/>
            </w:tcMar>
            <w:vAlign w:val="center"/>
          </w:tcPr>
          <w:p w14:paraId="3E6F9CAD" w14:textId="77777777" w:rsidR="00CF0B92" w:rsidRPr="00805BF8" w:rsidRDefault="00CF0B92" w:rsidP="00C60214">
            <w:pPr>
              <w:rPr>
                <w:rFonts w:ascii="Arial" w:hAnsi="Arial" w:cs="Arial"/>
                <w:b/>
                <w:sz w:val="18"/>
                <w:szCs w:val="18"/>
              </w:rPr>
            </w:pPr>
            <w:r w:rsidRPr="00805BF8">
              <w:rPr>
                <w:rFonts w:ascii="Arial" w:hAnsi="Arial" w:cs="Arial"/>
                <w:b/>
                <w:sz w:val="18"/>
                <w:szCs w:val="18"/>
              </w:rPr>
              <w:t>Methodenkompetenzen</w:t>
            </w:r>
          </w:p>
        </w:tc>
        <w:tc>
          <w:tcPr>
            <w:tcW w:w="1616" w:type="pct"/>
            <w:tcBorders>
              <w:left w:val="nil"/>
              <w:bottom w:val="single" w:sz="4" w:space="0" w:color="auto"/>
              <w:right w:val="nil"/>
            </w:tcBorders>
            <w:shd w:val="clear" w:color="auto" w:fill="F2F2F2"/>
            <w:tcMar>
              <w:top w:w="85" w:type="dxa"/>
              <w:bottom w:w="85" w:type="dxa"/>
            </w:tcMar>
            <w:vAlign w:val="center"/>
          </w:tcPr>
          <w:p w14:paraId="5ADA68A5" w14:textId="77777777" w:rsidR="00CF0B92" w:rsidRPr="00805BF8" w:rsidRDefault="00CF0B92" w:rsidP="00C60214">
            <w:pPr>
              <w:rPr>
                <w:rFonts w:ascii="Arial" w:hAnsi="Arial" w:cs="Arial"/>
                <w:b/>
                <w:sz w:val="18"/>
                <w:szCs w:val="18"/>
              </w:rPr>
            </w:pPr>
            <w:r w:rsidRPr="00805BF8">
              <w:rPr>
                <w:rFonts w:ascii="Arial" w:hAnsi="Arial" w:cs="Arial"/>
                <w:b/>
                <w:sz w:val="18"/>
                <w:szCs w:val="18"/>
              </w:rPr>
              <w:t>Soziale Kompetenzen</w:t>
            </w:r>
          </w:p>
        </w:tc>
        <w:tc>
          <w:tcPr>
            <w:tcW w:w="1604" w:type="pct"/>
            <w:gridSpan w:val="2"/>
            <w:tcBorders>
              <w:left w:val="nil"/>
              <w:bottom w:val="single" w:sz="4" w:space="0" w:color="auto"/>
            </w:tcBorders>
            <w:shd w:val="clear" w:color="auto" w:fill="F2F2F2"/>
            <w:tcMar>
              <w:top w:w="85" w:type="dxa"/>
              <w:bottom w:w="85" w:type="dxa"/>
            </w:tcMar>
            <w:vAlign w:val="center"/>
          </w:tcPr>
          <w:p w14:paraId="07ED6CF1" w14:textId="77777777" w:rsidR="00CF0B92" w:rsidRPr="00805BF8" w:rsidRDefault="00CF0B92" w:rsidP="00C60214">
            <w:pPr>
              <w:rPr>
                <w:rFonts w:ascii="Arial" w:hAnsi="Arial" w:cs="Arial"/>
                <w:b/>
                <w:sz w:val="18"/>
                <w:szCs w:val="18"/>
              </w:rPr>
            </w:pPr>
            <w:r w:rsidRPr="00805BF8">
              <w:rPr>
                <w:rFonts w:ascii="Arial" w:hAnsi="Arial" w:cs="Arial"/>
                <w:b/>
                <w:sz w:val="18"/>
                <w:szCs w:val="18"/>
              </w:rPr>
              <w:t>Personale Kompetenzen</w:t>
            </w:r>
          </w:p>
        </w:tc>
      </w:tr>
      <w:tr w:rsidR="00F34952" w:rsidRPr="00805BF8" w14:paraId="750B6225" w14:textId="77777777" w:rsidTr="00F34952">
        <w:trPr>
          <w:cantSplit/>
          <w:trHeight w:val="414"/>
          <w:jc w:val="center"/>
        </w:trPr>
        <w:tc>
          <w:tcPr>
            <w:tcW w:w="195" w:type="pct"/>
            <w:vMerge w:val="restart"/>
            <w:tcBorders>
              <w:top w:val="single" w:sz="4" w:space="0" w:color="auto"/>
              <w:bottom w:val="nil"/>
            </w:tcBorders>
            <w:shd w:val="clear" w:color="auto" w:fill="F2F2F2"/>
            <w:tcMar>
              <w:top w:w="85" w:type="dxa"/>
              <w:bottom w:w="85" w:type="dxa"/>
            </w:tcMar>
            <w:textDirection w:val="btLr"/>
            <w:vAlign w:val="center"/>
          </w:tcPr>
          <w:p w14:paraId="5328FDDE" w14:textId="77777777" w:rsidR="00F34952" w:rsidRPr="00805BF8" w:rsidRDefault="00F34952" w:rsidP="00C60214">
            <w:pPr>
              <w:rPr>
                <w:rFonts w:ascii="Arial" w:hAnsi="Arial" w:cs="Arial"/>
                <w:b/>
                <w:sz w:val="18"/>
                <w:szCs w:val="18"/>
              </w:rPr>
            </w:pPr>
            <w:r w:rsidRPr="00805BF8">
              <w:rPr>
                <w:rFonts w:ascii="Arial" w:hAnsi="Arial" w:cs="Arial"/>
                <w:b/>
                <w:sz w:val="18"/>
                <w:szCs w:val="18"/>
              </w:rPr>
              <w:t>Sachkompetenzen</w:t>
            </w:r>
          </w:p>
        </w:tc>
        <w:tc>
          <w:tcPr>
            <w:tcW w:w="479" w:type="pct"/>
            <w:tcBorders>
              <w:top w:val="single" w:sz="4" w:space="0" w:color="auto"/>
              <w:bottom w:val="single" w:sz="4" w:space="0" w:color="auto"/>
            </w:tcBorders>
            <w:shd w:val="clear" w:color="auto" w:fill="FF7E79"/>
            <w:tcMar>
              <w:top w:w="85" w:type="dxa"/>
              <w:bottom w:w="85" w:type="dxa"/>
            </w:tcMar>
            <w:vAlign w:val="center"/>
          </w:tcPr>
          <w:p w14:paraId="66A004F0"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2.1</w:t>
            </w:r>
          </w:p>
        </w:tc>
        <w:tc>
          <w:tcPr>
            <w:tcW w:w="3905" w:type="pct"/>
            <w:gridSpan w:val="3"/>
            <w:tcBorders>
              <w:top w:val="single" w:sz="4" w:space="0" w:color="auto"/>
              <w:bottom w:val="single" w:sz="4" w:space="0" w:color="auto"/>
            </w:tcBorders>
            <w:shd w:val="clear" w:color="auto" w:fill="auto"/>
            <w:tcMar>
              <w:top w:w="85" w:type="dxa"/>
              <w:bottom w:w="85" w:type="dxa"/>
            </w:tcMar>
            <w:vAlign w:val="center"/>
          </w:tcPr>
          <w:p w14:paraId="0C9685C4" w14:textId="77777777" w:rsidR="00F34952" w:rsidRPr="00805BF8" w:rsidRDefault="00F34952" w:rsidP="00C60214">
            <w:pPr>
              <w:rPr>
                <w:rFonts w:ascii="Arial" w:hAnsi="Arial" w:cs="Arial"/>
                <w:sz w:val="18"/>
                <w:szCs w:val="18"/>
              </w:rPr>
            </w:pPr>
            <w:r w:rsidRPr="00805BF8">
              <w:rPr>
                <w:rFonts w:ascii="Arial" w:hAnsi="Arial" w:cs="Arial"/>
                <w:sz w:val="18"/>
                <w:szCs w:val="18"/>
              </w:rPr>
              <w:t>Geschichte der Pädagogik bei gravierenden Lernschwierigkeiten (S)</w:t>
            </w:r>
          </w:p>
          <w:p w14:paraId="23EA5C7B" w14:textId="044CAD07" w:rsidR="00F34952" w:rsidRPr="00805BF8" w:rsidRDefault="00F34952" w:rsidP="00C60214">
            <w:pPr>
              <w:rPr>
                <w:rFonts w:ascii="Arial" w:hAnsi="Arial" w:cs="Arial"/>
                <w:sz w:val="18"/>
                <w:szCs w:val="18"/>
              </w:rPr>
            </w:pPr>
          </w:p>
        </w:tc>
        <w:tc>
          <w:tcPr>
            <w:tcW w:w="420" w:type="pct"/>
            <w:tcBorders>
              <w:top w:val="single" w:sz="4" w:space="0" w:color="auto"/>
            </w:tcBorders>
            <w:shd w:val="clear" w:color="auto" w:fill="FF9900"/>
            <w:tcMar>
              <w:top w:w="85" w:type="dxa"/>
              <w:bottom w:w="85" w:type="dxa"/>
            </w:tcMar>
            <w:vAlign w:val="center"/>
          </w:tcPr>
          <w:p w14:paraId="70EAA6BC" w14:textId="0E27D904" w:rsidR="00F34952" w:rsidRPr="00805BF8" w:rsidRDefault="00F34952" w:rsidP="00C60214">
            <w:pPr>
              <w:rPr>
                <w:rFonts w:ascii="Arial" w:hAnsi="Arial" w:cs="Arial"/>
                <w:sz w:val="18"/>
                <w:szCs w:val="18"/>
              </w:rPr>
            </w:pPr>
            <w:r w:rsidRPr="00805BF8">
              <w:rPr>
                <w:rFonts w:ascii="Arial" w:hAnsi="Arial" w:cs="Arial"/>
                <w:sz w:val="18"/>
                <w:szCs w:val="18"/>
              </w:rPr>
              <w:t>3</w:t>
            </w:r>
          </w:p>
        </w:tc>
      </w:tr>
      <w:tr w:rsidR="00F34952" w:rsidRPr="00805BF8" w14:paraId="10AD6BDB" w14:textId="77777777" w:rsidTr="00F34952">
        <w:trPr>
          <w:cantSplit/>
          <w:trHeight w:val="414"/>
          <w:jc w:val="center"/>
        </w:trPr>
        <w:tc>
          <w:tcPr>
            <w:tcW w:w="195" w:type="pct"/>
            <w:vMerge/>
            <w:tcBorders>
              <w:top w:val="nil"/>
              <w:bottom w:val="nil"/>
            </w:tcBorders>
            <w:shd w:val="clear" w:color="auto" w:fill="F2F2F2"/>
            <w:tcMar>
              <w:top w:w="85" w:type="dxa"/>
              <w:bottom w:w="85" w:type="dxa"/>
            </w:tcMar>
            <w:vAlign w:val="center"/>
          </w:tcPr>
          <w:p w14:paraId="50C11C5A" w14:textId="77777777" w:rsidR="00F34952" w:rsidRPr="00805BF8" w:rsidRDefault="00F34952" w:rsidP="00C60214">
            <w:pPr>
              <w:rPr>
                <w:rFonts w:ascii="Arial" w:hAnsi="Arial" w:cs="Arial"/>
                <w:b/>
                <w:sz w:val="18"/>
                <w:szCs w:val="18"/>
              </w:rPr>
            </w:pPr>
          </w:p>
        </w:tc>
        <w:tc>
          <w:tcPr>
            <w:tcW w:w="479" w:type="pct"/>
            <w:tcBorders>
              <w:top w:val="single" w:sz="4" w:space="0" w:color="auto"/>
              <w:bottom w:val="single" w:sz="4" w:space="0" w:color="auto"/>
            </w:tcBorders>
            <w:shd w:val="clear" w:color="auto" w:fill="FF7E79"/>
            <w:tcMar>
              <w:top w:w="85" w:type="dxa"/>
              <w:bottom w:w="85" w:type="dxa"/>
            </w:tcMar>
            <w:vAlign w:val="center"/>
          </w:tcPr>
          <w:p w14:paraId="1B698CBA"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2.2</w:t>
            </w:r>
          </w:p>
        </w:tc>
        <w:tc>
          <w:tcPr>
            <w:tcW w:w="3905" w:type="pct"/>
            <w:gridSpan w:val="3"/>
            <w:tcBorders>
              <w:bottom w:val="single" w:sz="4" w:space="0" w:color="auto"/>
            </w:tcBorders>
            <w:shd w:val="clear" w:color="auto" w:fill="auto"/>
            <w:tcMar>
              <w:top w:w="85" w:type="dxa"/>
              <w:bottom w:w="85" w:type="dxa"/>
            </w:tcMar>
            <w:vAlign w:val="center"/>
          </w:tcPr>
          <w:p w14:paraId="761614E5" w14:textId="77777777" w:rsidR="00F34952" w:rsidRPr="00805BF8" w:rsidRDefault="00F34952" w:rsidP="00C60214">
            <w:pPr>
              <w:rPr>
                <w:rFonts w:ascii="Arial" w:hAnsi="Arial" w:cs="Arial"/>
                <w:color w:val="000000"/>
                <w:sz w:val="18"/>
                <w:szCs w:val="18"/>
              </w:rPr>
            </w:pPr>
            <w:r w:rsidRPr="00805BF8">
              <w:rPr>
                <w:rFonts w:ascii="Arial" w:hAnsi="Arial" w:cs="Arial"/>
                <w:sz w:val="18"/>
                <w:szCs w:val="18"/>
              </w:rPr>
              <w:t xml:space="preserve">Inklusive und spezifische sonderpädagogische Organisationsformen </w:t>
            </w:r>
            <w:r w:rsidRPr="00805BF8">
              <w:rPr>
                <w:rFonts w:ascii="Arial" w:hAnsi="Arial" w:cs="Arial"/>
                <w:color w:val="000000"/>
                <w:sz w:val="18"/>
                <w:szCs w:val="18"/>
              </w:rPr>
              <w:t>(S)</w:t>
            </w:r>
          </w:p>
          <w:p w14:paraId="3B4881DB" w14:textId="059667BB" w:rsidR="00F34952" w:rsidRPr="00805BF8" w:rsidRDefault="00F34952" w:rsidP="00C60214">
            <w:pPr>
              <w:rPr>
                <w:rFonts w:ascii="Arial" w:hAnsi="Arial" w:cs="Arial"/>
                <w:sz w:val="18"/>
                <w:szCs w:val="18"/>
              </w:rPr>
            </w:pPr>
          </w:p>
        </w:tc>
        <w:tc>
          <w:tcPr>
            <w:tcW w:w="420" w:type="pct"/>
            <w:shd w:val="clear" w:color="auto" w:fill="FF9900"/>
            <w:tcMar>
              <w:top w:w="85" w:type="dxa"/>
              <w:bottom w:w="85" w:type="dxa"/>
            </w:tcMar>
            <w:vAlign w:val="center"/>
          </w:tcPr>
          <w:p w14:paraId="67AA7091" w14:textId="59315908" w:rsidR="00F34952" w:rsidRPr="00805BF8" w:rsidRDefault="00F34952" w:rsidP="00C60214">
            <w:pPr>
              <w:rPr>
                <w:rFonts w:ascii="Arial" w:hAnsi="Arial" w:cs="Arial"/>
                <w:sz w:val="18"/>
                <w:szCs w:val="18"/>
              </w:rPr>
            </w:pPr>
            <w:r w:rsidRPr="00805BF8">
              <w:rPr>
                <w:rFonts w:ascii="Arial" w:hAnsi="Arial" w:cs="Arial"/>
                <w:sz w:val="18"/>
                <w:szCs w:val="18"/>
              </w:rPr>
              <w:t>3</w:t>
            </w:r>
          </w:p>
        </w:tc>
      </w:tr>
      <w:tr w:rsidR="00F34952" w:rsidRPr="00805BF8" w14:paraId="1B848917" w14:textId="77777777" w:rsidTr="00D162A6">
        <w:trPr>
          <w:cantSplit/>
          <w:trHeight w:val="414"/>
          <w:jc w:val="center"/>
        </w:trPr>
        <w:tc>
          <w:tcPr>
            <w:tcW w:w="195" w:type="pct"/>
            <w:vMerge/>
            <w:tcBorders>
              <w:top w:val="nil"/>
              <w:bottom w:val="nil"/>
            </w:tcBorders>
            <w:shd w:val="clear" w:color="auto" w:fill="F2F2F2"/>
            <w:tcMar>
              <w:top w:w="85" w:type="dxa"/>
              <w:bottom w:w="85" w:type="dxa"/>
            </w:tcMar>
            <w:vAlign w:val="center"/>
          </w:tcPr>
          <w:p w14:paraId="680F69BA" w14:textId="77777777" w:rsidR="00F34952" w:rsidRPr="00805BF8" w:rsidRDefault="00F34952" w:rsidP="00C60214">
            <w:pPr>
              <w:rPr>
                <w:rFonts w:ascii="Arial" w:hAnsi="Arial" w:cs="Arial"/>
                <w:b/>
                <w:sz w:val="18"/>
                <w:szCs w:val="18"/>
              </w:rPr>
            </w:pPr>
          </w:p>
        </w:tc>
        <w:tc>
          <w:tcPr>
            <w:tcW w:w="479" w:type="pct"/>
            <w:tcBorders>
              <w:top w:val="single" w:sz="4" w:space="0" w:color="auto"/>
              <w:bottom w:val="single" w:sz="4" w:space="0" w:color="auto"/>
            </w:tcBorders>
            <w:shd w:val="clear" w:color="auto" w:fill="FF7E79"/>
            <w:tcMar>
              <w:top w:w="85" w:type="dxa"/>
              <w:bottom w:w="85" w:type="dxa"/>
            </w:tcMar>
            <w:vAlign w:val="center"/>
          </w:tcPr>
          <w:p w14:paraId="3257F51D"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2.3</w:t>
            </w:r>
          </w:p>
        </w:tc>
        <w:tc>
          <w:tcPr>
            <w:tcW w:w="3905" w:type="pct"/>
            <w:gridSpan w:val="3"/>
            <w:tcBorders>
              <w:bottom w:val="single" w:sz="4" w:space="0" w:color="auto"/>
            </w:tcBorders>
            <w:shd w:val="clear" w:color="auto" w:fill="auto"/>
            <w:tcMar>
              <w:top w:w="85" w:type="dxa"/>
              <w:bottom w:w="85" w:type="dxa"/>
            </w:tcMar>
            <w:vAlign w:val="center"/>
          </w:tcPr>
          <w:p w14:paraId="72800905" w14:textId="77777777" w:rsidR="00F34952" w:rsidRPr="00805BF8" w:rsidRDefault="00F34952" w:rsidP="00C60214">
            <w:pPr>
              <w:rPr>
                <w:rFonts w:ascii="Arial" w:hAnsi="Arial" w:cs="Arial"/>
                <w:sz w:val="18"/>
                <w:szCs w:val="18"/>
              </w:rPr>
            </w:pPr>
            <w:r w:rsidRPr="00805BF8">
              <w:rPr>
                <w:rFonts w:ascii="Arial" w:hAnsi="Arial" w:cs="Arial"/>
                <w:sz w:val="18"/>
                <w:szCs w:val="18"/>
              </w:rPr>
              <w:t>Prävention und Frühförderung:</w:t>
            </w:r>
            <w:r w:rsidRPr="00805BF8">
              <w:rPr>
                <w:rFonts w:ascii="Arial" w:hAnsi="Arial" w:cs="Arial"/>
                <w:color w:val="000000"/>
                <w:sz w:val="18"/>
                <w:szCs w:val="18"/>
              </w:rPr>
              <w:t xml:space="preserve"> Heil- und sonderpädagogische Arbeitsfelder I </w:t>
            </w:r>
            <w:r w:rsidRPr="00805BF8">
              <w:rPr>
                <w:rFonts w:ascii="Arial" w:hAnsi="Arial" w:cs="Arial"/>
                <w:sz w:val="18"/>
                <w:szCs w:val="18"/>
              </w:rPr>
              <w:t>(S)</w:t>
            </w:r>
          </w:p>
          <w:p w14:paraId="73632CA1" w14:textId="482C9C96" w:rsidR="00F34952" w:rsidRPr="00805BF8" w:rsidRDefault="00F34952" w:rsidP="00C60214">
            <w:pPr>
              <w:rPr>
                <w:rFonts w:ascii="Arial" w:hAnsi="Arial" w:cs="Arial"/>
                <w:sz w:val="18"/>
                <w:szCs w:val="18"/>
              </w:rPr>
            </w:pPr>
          </w:p>
        </w:tc>
        <w:tc>
          <w:tcPr>
            <w:tcW w:w="420" w:type="pct"/>
            <w:shd w:val="clear" w:color="auto" w:fill="FF9900"/>
            <w:tcMar>
              <w:top w:w="85" w:type="dxa"/>
              <w:bottom w:w="85" w:type="dxa"/>
            </w:tcMar>
            <w:vAlign w:val="center"/>
          </w:tcPr>
          <w:p w14:paraId="3EB40730" w14:textId="6327D674" w:rsidR="00F34952" w:rsidRPr="00805BF8" w:rsidRDefault="00F34952" w:rsidP="00C60214">
            <w:pPr>
              <w:rPr>
                <w:rFonts w:ascii="Arial" w:hAnsi="Arial" w:cs="Arial"/>
                <w:sz w:val="18"/>
                <w:szCs w:val="18"/>
              </w:rPr>
            </w:pPr>
            <w:r w:rsidRPr="00805BF8">
              <w:rPr>
                <w:rFonts w:ascii="Arial" w:hAnsi="Arial" w:cs="Arial"/>
                <w:sz w:val="18"/>
                <w:szCs w:val="18"/>
              </w:rPr>
              <w:t>2</w:t>
            </w:r>
          </w:p>
        </w:tc>
      </w:tr>
      <w:tr w:rsidR="00F34952" w:rsidRPr="00805BF8" w14:paraId="1A6B3934" w14:textId="77777777" w:rsidTr="00D162A6">
        <w:trPr>
          <w:cantSplit/>
          <w:trHeight w:val="414"/>
          <w:jc w:val="center"/>
        </w:trPr>
        <w:tc>
          <w:tcPr>
            <w:tcW w:w="195" w:type="pct"/>
            <w:vMerge/>
            <w:tcBorders>
              <w:top w:val="nil"/>
              <w:bottom w:val="nil"/>
            </w:tcBorders>
            <w:shd w:val="clear" w:color="auto" w:fill="F2F2F2"/>
            <w:tcMar>
              <w:top w:w="85" w:type="dxa"/>
              <w:bottom w:w="85" w:type="dxa"/>
            </w:tcMar>
            <w:vAlign w:val="center"/>
          </w:tcPr>
          <w:p w14:paraId="468C0A3A" w14:textId="77777777" w:rsidR="00F34952" w:rsidRPr="00805BF8" w:rsidRDefault="00F34952" w:rsidP="00C60214">
            <w:pPr>
              <w:rPr>
                <w:rFonts w:ascii="Arial" w:hAnsi="Arial" w:cs="Arial"/>
                <w:b/>
                <w:sz w:val="18"/>
                <w:szCs w:val="18"/>
              </w:rPr>
            </w:pPr>
          </w:p>
        </w:tc>
        <w:tc>
          <w:tcPr>
            <w:tcW w:w="479" w:type="pct"/>
            <w:tcBorders>
              <w:top w:val="single" w:sz="4" w:space="0" w:color="auto"/>
              <w:bottom w:val="single" w:sz="4" w:space="0" w:color="auto"/>
            </w:tcBorders>
            <w:shd w:val="clear" w:color="auto" w:fill="FF7E79"/>
            <w:tcMar>
              <w:top w:w="85" w:type="dxa"/>
              <w:bottom w:w="85" w:type="dxa"/>
            </w:tcMar>
            <w:vAlign w:val="center"/>
          </w:tcPr>
          <w:p w14:paraId="057128DE"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2.4</w:t>
            </w:r>
          </w:p>
        </w:tc>
        <w:tc>
          <w:tcPr>
            <w:tcW w:w="3905" w:type="pct"/>
            <w:gridSpan w:val="3"/>
            <w:tcBorders>
              <w:bottom w:val="single" w:sz="4" w:space="0" w:color="auto"/>
            </w:tcBorders>
            <w:shd w:val="clear" w:color="auto" w:fill="auto"/>
            <w:tcMar>
              <w:top w:w="85" w:type="dxa"/>
              <w:bottom w:w="85" w:type="dxa"/>
            </w:tcMar>
            <w:vAlign w:val="center"/>
          </w:tcPr>
          <w:p w14:paraId="1CE68C15" w14:textId="77777777" w:rsidR="00F34952" w:rsidRPr="00805BF8" w:rsidRDefault="00F34952" w:rsidP="00C60214">
            <w:pPr>
              <w:rPr>
                <w:rFonts w:ascii="Arial" w:hAnsi="Arial" w:cs="Arial"/>
                <w:sz w:val="18"/>
                <w:szCs w:val="18"/>
              </w:rPr>
            </w:pPr>
            <w:r w:rsidRPr="00805BF8">
              <w:rPr>
                <w:rFonts w:ascii="Arial" w:hAnsi="Arial" w:cs="Arial"/>
                <w:sz w:val="18"/>
                <w:szCs w:val="18"/>
              </w:rPr>
              <w:t>Inklusive Schulentwicklung:</w:t>
            </w:r>
            <w:r w:rsidRPr="00805BF8">
              <w:rPr>
                <w:rFonts w:ascii="Arial" w:hAnsi="Arial" w:cs="Arial"/>
                <w:color w:val="000000"/>
                <w:sz w:val="18"/>
                <w:szCs w:val="18"/>
              </w:rPr>
              <w:t xml:space="preserve"> Heil- und sonderpädagogische Arbeitsfelder II </w:t>
            </w:r>
            <w:r w:rsidRPr="00805BF8">
              <w:rPr>
                <w:rFonts w:ascii="Arial" w:hAnsi="Arial" w:cs="Arial"/>
                <w:sz w:val="18"/>
                <w:szCs w:val="18"/>
              </w:rPr>
              <w:t>(HS)</w:t>
            </w:r>
          </w:p>
          <w:p w14:paraId="61397F4C" w14:textId="34E6FF8D" w:rsidR="00F34952" w:rsidRPr="00805BF8" w:rsidRDefault="00F34952" w:rsidP="00C60214">
            <w:pPr>
              <w:rPr>
                <w:rFonts w:ascii="Arial" w:hAnsi="Arial" w:cs="Arial"/>
                <w:sz w:val="18"/>
                <w:szCs w:val="18"/>
              </w:rPr>
            </w:pPr>
          </w:p>
        </w:tc>
        <w:tc>
          <w:tcPr>
            <w:tcW w:w="420" w:type="pct"/>
            <w:shd w:val="clear" w:color="auto" w:fill="FF9900"/>
            <w:tcMar>
              <w:top w:w="85" w:type="dxa"/>
              <w:bottom w:w="85" w:type="dxa"/>
            </w:tcMar>
            <w:vAlign w:val="center"/>
          </w:tcPr>
          <w:p w14:paraId="75D57EB7" w14:textId="62BB7B3F" w:rsidR="00F34952" w:rsidRPr="00805BF8" w:rsidRDefault="00F34952" w:rsidP="00C60214">
            <w:pPr>
              <w:rPr>
                <w:rFonts w:ascii="Arial" w:hAnsi="Arial" w:cs="Arial"/>
                <w:sz w:val="18"/>
                <w:szCs w:val="18"/>
              </w:rPr>
            </w:pPr>
            <w:r w:rsidRPr="00805BF8">
              <w:rPr>
                <w:rFonts w:ascii="Arial" w:hAnsi="Arial" w:cs="Arial"/>
                <w:sz w:val="18"/>
                <w:szCs w:val="18"/>
              </w:rPr>
              <w:t>2</w:t>
            </w:r>
          </w:p>
        </w:tc>
      </w:tr>
      <w:tr w:rsidR="00F34952" w:rsidRPr="00805BF8" w14:paraId="15C9B07D" w14:textId="77777777" w:rsidTr="00D162A6">
        <w:trPr>
          <w:cantSplit/>
          <w:trHeight w:val="414"/>
          <w:jc w:val="center"/>
        </w:trPr>
        <w:tc>
          <w:tcPr>
            <w:tcW w:w="195" w:type="pct"/>
            <w:vMerge/>
            <w:tcBorders>
              <w:top w:val="nil"/>
              <w:bottom w:val="single" w:sz="4" w:space="0" w:color="auto"/>
            </w:tcBorders>
            <w:shd w:val="clear" w:color="auto" w:fill="F2F2F2"/>
            <w:tcMar>
              <w:top w:w="85" w:type="dxa"/>
              <w:bottom w:w="85" w:type="dxa"/>
            </w:tcMar>
            <w:vAlign w:val="center"/>
          </w:tcPr>
          <w:p w14:paraId="1E7E4A26" w14:textId="77777777" w:rsidR="00F34952" w:rsidRPr="00805BF8" w:rsidRDefault="00F34952" w:rsidP="00C60214">
            <w:pPr>
              <w:rPr>
                <w:rFonts w:ascii="Arial" w:hAnsi="Arial" w:cs="Arial"/>
                <w:b/>
                <w:sz w:val="18"/>
                <w:szCs w:val="18"/>
              </w:rPr>
            </w:pPr>
          </w:p>
        </w:tc>
        <w:tc>
          <w:tcPr>
            <w:tcW w:w="479" w:type="pct"/>
            <w:tcBorders>
              <w:top w:val="single" w:sz="4" w:space="0" w:color="auto"/>
              <w:bottom w:val="single" w:sz="4" w:space="0" w:color="auto"/>
            </w:tcBorders>
            <w:shd w:val="clear" w:color="auto" w:fill="FF7E79"/>
            <w:tcMar>
              <w:top w:w="85" w:type="dxa"/>
              <w:bottom w:w="85" w:type="dxa"/>
            </w:tcMar>
            <w:vAlign w:val="center"/>
          </w:tcPr>
          <w:p w14:paraId="6DEF4781"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2.5</w:t>
            </w:r>
          </w:p>
        </w:tc>
        <w:tc>
          <w:tcPr>
            <w:tcW w:w="3905" w:type="pct"/>
            <w:gridSpan w:val="3"/>
            <w:tcBorders>
              <w:bottom w:val="single" w:sz="4" w:space="0" w:color="auto"/>
            </w:tcBorders>
            <w:shd w:val="clear" w:color="auto" w:fill="auto"/>
            <w:tcMar>
              <w:top w:w="85" w:type="dxa"/>
              <w:bottom w:w="85" w:type="dxa"/>
            </w:tcMar>
            <w:vAlign w:val="center"/>
          </w:tcPr>
          <w:p w14:paraId="258531AE" w14:textId="77777777" w:rsidR="00F34952" w:rsidRPr="00805BF8" w:rsidRDefault="00F34952" w:rsidP="00C60214">
            <w:pPr>
              <w:rPr>
                <w:rFonts w:ascii="Arial" w:hAnsi="Arial" w:cs="Arial"/>
                <w:sz w:val="18"/>
                <w:szCs w:val="18"/>
              </w:rPr>
            </w:pPr>
            <w:r w:rsidRPr="00805BF8">
              <w:rPr>
                <w:rFonts w:ascii="Arial" w:hAnsi="Arial" w:cs="Arial"/>
                <w:sz w:val="18"/>
                <w:szCs w:val="18"/>
              </w:rPr>
              <w:t>Berufliche Inklusion:</w:t>
            </w:r>
            <w:r w:rsidRPr="00805BF8">
              <w:rPr>
                <w:rFonts w:ascii="Arial" w:hAnsi="Arial" w:cs="Arial"/>
                <w:color w:val="000000"/>
                <w:sz w:val="18"/>
                <w:szCs w:val="18"/>
              </w:rPr>
              <w:t xml:space="preserve"> Heil- und sonderpädagogische Arbeitsfelder III </w:t>
            </w:r>
            <w:r w:rsidRPr="00805BF8">
              <w:rPr>
                <w:rFonts w:ascii="Arial" w:hAnsi="Arial" w:cs="Arial"/>
                <w:sz w:val="18"/>
                <w:szCs w:val="18"/>
              </w:rPr>
              <w:t>(S)</w:t>
            </w:r>
          </w:p>
          <w:p w14:paraId="0F970672" w14:textId="5398BC86" w:rsidR="00F34952" w:rsidRPr="00805BF8" w:rsidRDefault="00F34952" w:rsidP="00C60214">
            <w:pPr>
              <w:rPr>
                <w:rFonts w:ascii="Arial" w:hAnsi="Arial" w:cs="Arial"/>
                <w:sz w:val="18"/>
                <w:szCs w:val="18"/>
              </w:rPr>
            </w:pPr>
          </w:p>
        </w:tc>
        <w:tc>
          <w:tcPr>
            <w:tcW w:w="420" w:type="pct"/>
            <w:tcBorders>
              <w:bottom w:val="single" w:sz="4" w:space="0" w:color="auto"/>
            </w:tcBorders>
            <w:shd w:val="clear" w:color="auto" w:fill="FF9900"/>
            <w:tcMar>
              <w:top w:w="85" w:type="dxa"/>
              <w:bottom w:w="85" w:type="dxa"/>
            </w:tcMar>
            <w:vAlign w:val="center"/>
          </w:tcPr>
          <w:p w14:paraId="2FDEEA27" w14:textId="76BB952B" w:rsidR="00F34952" w:rsidRPr="00805BF8" w:rsidRDefault="00F34952" w:rsidP="00C60214">
            <w:pPr>
              <w:rPr>
                <w:rFonts w:ascii="Arial" w:hAnsi="Arial" w:cs="Arial"/>
                <w:sz w:val="18"/>
                <w:szCs w:val="18"/>
              </w:rPr>
            </w:pPr>
            <w:r w:rsidRPr="00805BF8">
              <w:rPr>
                <w:rFonts w:ascii="Arial" w:hAnsi="Arial" w:cs="Arial"/>
                <w:sz w:val="18"/>
                <w:szCs w:val="18"/>
              </w:rPr>
              <w:t>2</w:t>
            </w:r>
          </w:p>
        </w:tc>
      </w:tr>
      <w:tr w:rsidR="00CF0B92" w:rsidRPr="00805BF8" w14:paraId="73A8EB95" w14:textId="77777777" w:rsidTr="00373056">
        <w:trPr>
          <w:cantSplit/>
          <w:trHeight w:val="414"/>
          <w:jc w:val="center"/>
        </w:trPr>
        <w:tc>
          <w:tcPr>
            <w:tcW w:w="5000" w:type="pct"/>
            <w:gridSpan w:val="6"/>
            <w:tcBorders>
              <w:bottom w:val="single" w:sz="4" w:space="0" w:color="auto"/>
            </w:tcBorders>
            <w:shd w:val="clear" w:color="auto" w:fill="F2F2F2"/>
            <w:tcMar>
              <w:top w:w="85" w:type="dxa"/>
              <w:bottom w:w="85" w:type="dxa"/>
            </w:tcMar>
            <w:vAlign w:val="center"/>
          </w:tcPr>
          <w:p w14:paraId="75846879" w14:textId="77777777" w:rsidR="00CF0B92" w:rsidRPr="00805BF8" w:rsidRDefault="00CF0B92"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CF0B92" w:rsidRPr="00805BF8" w14:paraId="166E7DE9" w14:textId="77777777" w:rsidTr="00373056">
        <w:trPr>
          <w:cantSplit/>
          <w:trHeight w:val="414"/>
          <w:jc w:val="center"/>
        </w:trPr>
        <w:tc>
          <w:tcPr>
            <w:tcW w:w="4580" w:type="pct"/>
            <w:gridSpan w:val="5"/>
            <w:tcBorders>
              <w:top w:val="single" w:sz="4" w:space="0" w:color="auto"/>
            </w:tcBorders>
            <w:shd w:val="clear" w:color="auto" w:fill="auto"/>
            <w:tcMar>
              <w:top w:w="85" w:type="dxa"/>
              <w:bottom w:w="85" w:type="dxa"/>
            </w:tcMar>
            <w:vAlign w:val="center"/>
          </w:tcPr>
          <w:p w14:paraId="32629643" w14:textId="77777777" w:rsidR="00CF0B92" w:rsidRPr="00805BF8" w:rsidRDefault="00CF0B92" w:rsidP="00C60214">
            <w:pPr>
              <w:rPr>
                <w:rFonts w:ascii="Arial" w:hAnsi="Arial" w:cs="Arial"/>
                <w:b/>
                <w:sz w:val="18"/>
                <w:szCs w:val="18"/>
              </w:rPr>
            </w:pPr>
            <w:r w:rsidRPr="00805BF8">
              <w:rPr>
                <w:rFonts w:ascii="Arial" w:hAnsi="Arial" w:cs="Arial"/>
                <w:b/>
                <w:sz w:val="18"/>
                <w:szCs w:val="18"/>
              </w:rPr>
              <w:t>Gesamtsumme</w:t>
            </w:r>
          </w:p>
        </w:tc>
        <w:tc>
          <w:tcPr>
            <w:tcW w:w="420" w:type="pct"/>
            <w:tcBorders>
              <w:top w:val="single" w:sz="4" w:space="0" w:color="auto"/>
            </w:tcBorders>
            <w:shd w:val="clear" w:color="auto" w:fill="auto"/>
            <w:tcMar>
              <w:top w:w="85" w:type="dxa"/>
              <w:bottom w:w="85" w:type="dxa"/>
            </w:tcMar>
            <w:vAlign w:val="center"/>
          </w:tcPr>
          <w:p w14:paraId="0B2B47CF" w14:textId="77777777" w:rsidR="00CF0B92" w:rsidRPr="00805BF8" w:rsidRDefault="00CF0B92" w:rsidP="00C60214">
            <w:pPr>
              <w:rPr>
                <w:rFonts w:ascii="Arial" w:hAnsi="Arial" w:cs="Arial"/>
                <w:b/>
                <w:sz w:val="18"/>
                <w:szCs w:val="18"/>
              </w:rPr>
            </w:pPr>
            <w:r w:rsidRPr="00805BF8">
              <w:rPr>
                <w:rFonts w:ascii="Arial" w:hAnsi="Arial" w:cs="Arial"/>
                <w:b/>
                <w:sz w:val="18"/>
                <w:szCs w:val="18"/>
              </w:rPr>
              <w:t>12</w:t>
            </w:r>
          </w:p>
        </w:tc>
      </w:tr>
      <w:tr w:rsidR="00CF0B92" w:rsidRPr="00805BF8" w14:paraId="7DB5CF1F" w14:textId="77777777" w:rsidTr="00373056">
        <w:trPr>
          <w:cantSplit/>
          <w:trHeight w:val="414"/>
          <w:jc w:val="center"/>
        </w:trPr>
        <w:tc>
          <w:tcPr>
            <w:tcW w:w="5000" w:type="pct"/>
            <w:gridSpan w:val="6"/>
            <w:shd w:val="clear" w:color="auto" w:fill="auto"/>
            <w:tcMar>
              <w:top w:w="85" w:type="dxa"/>
              <w:bottom w:w="85" w:type="dxa"/>
            </w:tcMar>
            <w:vAlign w:val="center"/>
          </w:tcPr>
          <w:p w14:paraId="27E0FF7B" w14:textId="603CF0D4" w:rsidR="00CF0B92" w:rsidRPr="00805BF8" w:rsidRDefault="00CF0B92" w:rsidP="00C60214">
            <w:pPr>
              <w:rPr>
                <w:rFonts w:ascii="Arial" w:hAnsi="Arial" w:cs="Arial"/>
                <w:b/>
                <w:sz w:val="18"/>
                <w:szCs w:val="18"/>
              </w:rPr>
            </w:pPr>
            <w:r w:rsidRPr="00805BF8">
              <w:rPr>
                <w:rFonts w:ascii="Arial" w:hAnsi="Arial" w:cs="Arial"/>
                <w:b/>
                <w:sz w:val="18"/>
                <w:szCs w:val="18"/>
              </w:rPr>
              <w:t xml:space="preserve">Modulprüfung:  Mündliche </w:t>
            </w:r>
            <w:r w:rsidR="00C76033" w:rsidRPr="00805BF8">
              <w:rPr>
                <w:rFonts w:ascii="Arial" w:hAnsi="Arial" w:cs="Arial"/>
                <w:b/>
                <w:sz w:val="18"/>
                <w:szCs w:val="18"/>
              </w:rPr>
              <w:t>Prüfung</w:t>
            </w:r>
            <w:r w:rsidRPr="00805BF8">
              <w:rPr>
                <w:rFonts w:ascii="Arial" w:hAnsi="Arial" w:cs="Arial"/>
                <w:b/>
                <w:sz w:val="18"/>
                <w:szCs w:val="18"/>
              </w:rPr>
              <w:t xml:space="preserve"> / benotet</w:t>
            </w:r>
          </w:p>
        </w:tc>
      </w:tr>
    </w:tbl>
    <w:p w14:paraId="42D7D65E" w14:textId="1CEFCC62" w:rsidR="00CF0B92" w:rsidRPr="00805BF8" w:rsidRDefault="00CF0B92" w:rsidP="00C60214">
      <w:pPr>
        <w:rPr>
          <w:rFonts w:ascii="Arial" w:hAnsi="Arial" w:cs="Arial"/>
          <w:b/>
          <w:sz w:val="18"/>
          <w:szCs w:val="18"/>
        </w:rPr>
      </w:pPr>
    </w:p>
    <w:p w14:paraId="36809D80" w14:textId="7F26FF6D" w:rsidR="00F34952" w:rsidRPr="00805BF8" w:rsidRDefault="00F34952" w:rsidP="00C60214">
      <w:pPr>
        <w:rPr>
          <w:rFonts w:ascii="Arial" w:hAnsi="Arial" w:cs="Arial"/>
          <w:b/>
          <w:sz w:val="18"/>
          <w:szCs w:val="18"/>
        </w:rPr>
      </w:pPr>
    </w:p>
    <w:p w14:paraId="16220730" w14:textId="77777777" w:rsidR="00F34952" w:rsidRPr="00805BF8" w:rsidRDefault="00F34952" w:rsidP="00C60214">
      <w:pPr>
        <w:rPr>
          <w:rFonts w:ascii="Arial" w:hAnsi="Arial" w:cs="Arial"/>
          <w:b/>
          <w:sz w:val="18"/>
          <w:szCs w:val="18"/>
        </w:rPr>
      </w:pPr>
    </w:p>
    <w:p w14:paraId="6D47A299" w14:textId="77777777" w:rsidR="00CF0B92" w:rsidRPr="00805BF8" w:rsidRDefault="00CF0B92" w:rsidP="00C60214">
      <w:pPr>
        <w:rPr>
          <w:rFonts w:ascii="Arial" w:hAnsi="Arial" w:cs="Arial"/>
          <w:b/>
          <w:sz w:val="18"/>
          <w:szCs w:val="18"/>
        </w:rPr>
      </w:pP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044"/>
        <w:gridCol w:w="2496"/>
        <w:gridCol w:w="3502"/>
        <w:gridCol w:w="2584"/>
        <w:gridCol w:w="922"/>
      </w:tblGrid>
      <w:tr w:rsidR="00CF0B92" w:rsidRPr="00805BF8" w14:paraId="1209F8D1" w14:textId="77777777" w:rsidTr="00373056">
        <w:trPr>
          <w:cantSplit/>
          <w:trHeight w:val="414"/>
          <w:jc w:val="center"/>
        </w:trPr>
        <w:tc>
          <w:tcPr>
            <w:tcW w:w="671" w:type="pct"/>
            <w:gridSpan w:val="2"/>
            <w:tcBorders>
              <w:bottom w:val="single" w:sz="4" w:space="0" w:color="auto"/>
            </w:tcBorders>
            <w:shd w:val="clear" w:color="auto" w:fill="FFFF00"/>
            <w:tcMar>
              <w:top w:w="85" w:type="dxa"/>
              <w:bottom w:w="85" w:type="dxa"/>
            </w:tcMar>
            <w:vAlign w:val="center"/>
          </w:tcPr>
          <w:p w14:paraId="7035A83D" w14:textId="77777777" w:rsidR="00CF0B92" w:rsidRPr="00805BF8" w:rsidRDefault="00CF0B92" w:rsidP="00C60214">
            <w:pPr>
              <w:rPr>
                <w:rFonts w:ascii="Arial" w:hAnsi="Arial" w:cs="Arial"/>
                <w:b/>
                <w:sz w:val="18"/>
                <w:szCs w:val="18"/>
              </w:rPr>
            </w:pPr>
            <w:r w:rsidRPr="00805BF8">
              <w:rPr>
                <w:rFonts w:ascii="Arial" w:hAnsi="Arial" w:cs="Arial"/>
                <w:b/>
                <w:sz w:val="18"/>
                <w:szCs w:val="18"/>
              </w:rPr>
              <w:lastRenderedPageBreak/>
              <w:t>Nr.</w:t>
            </w:r>
          </w:p>
        </w:tc>
        <w:tc>
          <w:tcPr>
            <w:tcW w:w="3909" w:type="pct"/>
            <w:gridSpan w:val="3"/>
            <w:tcBorders>
              <w:bottom w:val="single" w:sz="4" w:space="0" w:color="auto"/>
            </w:tcBorders>
            <w:shd w:val="clear" w:color="auto" w:fill="FFFF00"/>
            <w:tcMar>
              <w:top w:w="85" w:type="dxa"/>
              <w:bottom w:w="85" w:type="dxa"/>
            </w:tcMar>
            <w:vAlign w:val="center"/>
          </w:tcPr>
          <w:p w14:paraId="55841249" w14:textId="77777777" w:rsidR="00CF0B92" w:rsidRPr="00805BF8" w:rsidRDefault="00CF0B92" w:rsidP="00C60214">
            <w:pPr>
              <w:ind w:left="1001" w:hanging="1001"/>
              <w:rPr>
                <w:rFonts w:ascii="Arial" w:hAnsi="Arial" w:cs="Arial"/>
                <w:b/>
                <w:sz w:val="18"/>
                <w:szCs w:val="18"/>
              </w:rPr>
            </w:pPr>
            <w:r w:rsidRPr="00805BF8">
              <w:rPr>
                <w:rFonts w:ascii="Arial" w:hAnsi="Arial" w:cs="Arial"/>
                <w:b/>
                <w:sz w:val="18"/>
                <w:szCs w:val="18"/>
              </w:rPr>
              <w:t>Modul P 3: Grundlagen der Didaktik des Unterrichts bei  Lernschwierigkeiten</w:t>
            </w:r>
          </w:p>
        </w:tc>
        <w:tc>
          <w:tcPr>
            <w:tcW w:w="420" w:type="pct"/>
            <w:tcBorders>
              <w:bottom w:val="single" w:sz="4" w:space="0" w:color="auto"/>
            </w:tcBorders>
            <w:shd w:val="clear" w:color="auto" w:fill="FFFF00"/>
            <w:tcMar>
              <w:top w:w="85" w:type="dxa"/>
              <w:bottom w:w="85" w:type="dxa"/>
            </w:tcMar>
            <w:vAlign w:val="center"/>
          </w:tcPr>
          <w:p w14:paraId="46BE6A8A" w14:textId="77777777" w:rsidR="00CF0B92" w:rsidRPr="00805BF8" w:rsidRDefault="00CF0B92" w:rsidP="00C60214">
            <w:pPr>
              <w:rPr>
                <w:rFonts w:ascii="Arial" w:hAnsi="Arial" w:cs="Arial"/>
                <w:b/>
                <w:sz w:val="18"/>
                <w:szCs w:val="18"/>
              </w:rPr>
            </w:pPr>
            <w:r w:rsidRPr="00805BF8">
              <w:rPr>
                <w:rFonts w:ascii="Arial" w:hAnsi="Arial" w:cs="Arial"/>
                <w:b/>
                <w:sz w:val="18"/>
                <w:szCs w:val="18"/>
              </w:rPr>
              <w:t>ECTS-Punkte</w:t>
            </w:r>
          </w:p>
        </w:tc>
      </w:tr>
      <w:tr w:rsidR="00CF0B92" w:rsidRPr="00805BF8" w14:paraId="0A48FA7D" w14:textId="77777777" w:rsidTr="00373056">
        <w:trPr>
          <w:cantSplit/>
          <w:trHeight w:val="414"/>
          <w:jc w:val="center"/>
        </w:trPr>
        <w:tc>
          <w:tcPr>
            <w:tcW w:w="1808" w:type="pct"/>
            <w:gridSpan w:val="3"/>
            <w:tcBorders>
              <w:bottom w:val="single" w:sz="4" w:space="0" w:color="auto"/>
              <w:right w:val="nil"/>
            </w:tcBorders>
            <w:shd w:val="clear" w:color="auto" w:fill="F2F2F2"/>
            <w:tcMar>
              <w:top w:w="85" w:type="dxa"/>
              <w:bottom w:w="85" w:type="dxa"/>
            </w:tcMar>
            <w:vAlign w:val="center"/>
          </w:tcPr>
          <w:p w14:paraId="239B24BF" w14:textId="77777777" w:rsidR="00CF0B92" w:rsidRPr="00805BF8" w:rsidRDefault="00CF0B92" w:rsidP="00C60214">
            <w:pPr>
              <w:rPr>
                <w:rFonts w:ascii="Arial" w:hAnsi="Arial" w:cs="Arial"/>
                <w:b/>
                <w:sz w:val="18"/>
                <w:szCs w:val="18"/>
              </w:rPr>
            </w:pPr>
            <w:r w:rsidRPr="00805BF8">
              <w:rPr>
                <w:rFonts w:ascii="Arial" w:hAnsi="Arial" w:cs="Arial"/>
                <w:b/>
                <w:sz w:val="18"/>
                <w:szCs w:val="18"/>
              </w:rPr>
              <w:t>Methodenkompetenzen</w:t>
            </w:r>
          </w:p>
        </w:tc>
        <w:tc>
          <w:tcPr>
            <w:tcW w:w="1595" w:type="pct"/>
            <w:tcBorders>
              <w:left w:val="nil"/>
              <w:bottom w:val="single" w:sz="4" w:space="0" w:color="auto"/>
              <w:right w:val="nil"/>
            </w:tcBorders>
            <w:shd w:val="clear" w:color="auto" w:fill="F2F2F2"/>
            <w:tcMar>
              <w:top w:w="85" w:type="dxa"/>
              <w:bottom w:w="85" w:type="dxa"/>
            </w:tcMar>
            <w:vAlign w:val="center"/>
          </w:tcPr>
          <w:p w14:paraId="11DD7D6B" w14:textId="77777777" w:rsidR="00CF0B92" w:rsidRPr="00805BF8" w:rsidRDefault="00CF0B92" w:rsidP="00C60214">
            <w:pPr>
              <w:rPr>
                <w:rFonts w:ascii="Arial" w:hAnsi="Arial" w:cs="Arial"/>
                <w:b/>
                <w:sz w:val="18"/>
                <w:szCs w:val="18"/>
              </w:rPr>
            </w:pPr>
            <w:r w:rsidRPr="00805BF8">
              <w:rPr>
                <w:rFonts w:ascii="Arial" w:hAnsi="Arial" w:cs="Arial"/>
                <w:b/>
                <w:sz w:val="18"/>
                <w:szCs w:val="18"/>
              </w:rPr>
              <w:t>Soziale Kompetenzen</w:t>
            </w:r>
          </w:p>
        </w:tc>
        <w:tc>
          <w:tcPr>
            <w:tcW w:w="1597" w:type="pct"/>
            <w:gridSpan w:val="2"/>
            <w:tcBorders>
              <w:left w:val="nil"/>
              <w:bottom w:val="single" w:sz="4" w:space="0" w:color="auto"/>
            </w:tcBorders>
            <w:shd w:val="clear" w:color="auto" w:fill="F2F2F2"/>
            <w:tcMar>
              <w:top w:w="85" w:type="dxa"/>
              <w:bottom w:w="85" w:type="dxa"/>
            </w:tcMar>
            <w:vAlign w:val="center"/>
          </w:tcPr>
          <w:p w14:paraId="79213707" w14:textId="77777777" w:rsidR="00CF0B92" w:rsidRPr="00805BF8" w:rsidRDefault="00CF0B92" w:rsidP="00C60214">
            <w:pPr>
              <w:rPr>
                <w:rFonts w:ascii="Arial" w:hAnsi="Arial" w:cs="Arial"/>
                <w:b/>
                <w:sz w:val="18"/>
                <w:szCs w:val="18"/>
              </w:rPr>
            </w:pPr>
            <w:r w:rsidRPr="00805BF8">
              <w:rPr>
                <w:rFonts w:ascii="Arial" w:hAnsi="Arial" w:cs="Arial"/>
                <w:b/>
                <w:sz w:val="18"/>
                <w:szCs w:val="18"/>
              </w:rPr>
              <w:t>Personale Kompetenzen</w:t>
            </w:r>
          </w:p>
        </w:tc>
      </w:tr>
      <w:tr w:rsidR="00F34952" w:rsidRPr="00805BF8" w14:paraId="4607D121" w14:textId="77777777" w:rsidTr="00F34952">
        <w:trPr>
          <w:cantSplit/>
          <w:trHeight w:val="414"/>
          <w:jc w:val="center"/>
        </w:trPr>
        <w:tc>
          <w:tcPr>
            <w:tcW w:w="195" w:type="pct"/>
            <w:vMerge w:val="restart"/>
            <w:tcBorders>
              <w:top w:val="single" w:sz="4" w:space="0" w:color="auto"/>
              <w:bottom w:val="nil"/>
            </w:tcBorders>
            <w:shd w:val="clear" w:color="auto" w:fill="F2F2F2"/>
            <w:tcMar>
              <w:top w:w="85" w:type="dxa"/>
              <w:bottom w:w="85" w:type="dxa"/>
            </w:tcMar>
            <w:textDirection w:val="btLr"/>
            <w:vAlign w:val="center"/>
          </w:tcPr>
          <w:p w14:paraId="2CBE331A" w14:textId="77777777" w:rsidR="00F34952" w:rsidRPr="00805BF8" w:rsidRDefault="00F34952" w:rsidP="00C60214">
            <w:pPr>
              <w:ind w:left="113" w:right="113"/>
              <w:rPr>
                <w:rFonts w:ascii="Arial" w:hAnsi="Arial" w:cs="Arial"/>
                <w:b/>
                <w:sz w:val="18"/>
                <w:szCs w:val="18"/>
              </w:rPr>
            </w:pPr>
            <w:r w:rsidRPr="00805BF8">
              <w:rPr>
                <w:rFonts w:ascii="Arial" w:hAnsi="Arial" w:cs="Arial"/>
                <w:b/>
                <w:sz w:val="18"/>
                <w:szCs w:val="18"/>
              </w:rPr>
              <w:t>Sachkompetenzen</w:t>
            </w:r>
          </w:p>
        </w:tc>
        <w:tc>
          <w:tcPr>
            <w:tcW w:w="476" w:type="pct"/>
            <w:tcBorders>
              <w:top w:val="single" w:sz="4" w:space="0" w:color="auto"/>
            </w:tcBorders>
            <w:shd w:val="clear" w:color="auto" w:fill="941100"/>
            <w:tcMar>
              <w:top w:w="85" w:type="dxa"/>
              <w:bottom w:w="85" w:type="dxa"/>
            </w:tcMar>
            <w:vAlign w:val="center"/>
          </w:tcPr>
          <w:p w14:paraId="17BB2DEF"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3.1</w:t>
            </w:r>
          </w:p>
        </w:tc>
        <w:tc>
          <w:tcPr>
            <w:tcW w:w="3909" w:type="pct"/>
            <w:gridSpan w:val="3"/>
            <w:tcBorders>
              <w:top w:val="single" w:sz="4" w:space="0" w:color="auto"/>
              <w:bottom w:val="single" w:sz="4" w:space="0" w:color="auto"/>
            </w:tcBorders>
            <w:shd w:val="clear" w:color="auto" w:fill="auto"/>
            <w:tcMar>
              <w:top w:w="85" w:type="dxa"/>
              <w:bottom w:w="85" w:type="dxa"/>
            </w:tcMar>
            <w:vAlign w:val="center"/>
          </w:tcPr>
          <w:p w14:paraId="4F968B16" w14:textId="77777777" w:rsidR="00F34952" w:rsidRPr="00805BF8" w:rsidRDefault="00F34952" w:rsidP="00C60214">
            <w:pPr>
              <w:rPr>
                <w:rFonts w:ascii="Arial" w:hAnsi="Arial" w:cs="Arial"/>
                <w:sz w:val="18"/>
                <w:szCs w:val="18"/>
              </w:rPr>
            </w:pPr>
            <w:r w:rsidRPr="00805BF8">
              <w:rPr>
                <w:rFonts w:ascii="Arial" w:hAnsi="Arial" w:cs="Arial"/>
                <w:sz w:val="18"/>
                <w:szCs w:val="18"/>
              </w:rPr>
              <w:t xml:space="preserve">Grundlagen der Didaktik des Unterrichts bei gravierenden Lernschwierigkeiten (S) </w:t>
            </w:r>
          </w:p>
          <w:p w14:paraId="02DDFA3A" w14:textId="309497F6" w:rsidR="00F34952" w:rsidRPr="00805BF8" w:rsidRDefault="00F34952" w:rsidP="00C60214">
            <w:pPr>
              <w:rPr>
                <w:rFonts w:ascii="Arial" w:hAnsi="Arial" w:cs="Arial"/>
                <w:sz w:val="18"/>
                <w:szCs w:val="18"/>
              </w:rPr>
            </w:pPr>
          </w:p>
        </w:tc>
        <w:tc>
          <w:tcPr>
            <w:tcW w:w="420" w:type="pct"/>
            <w:tcBorders>
              <w:top w:val="single" w:sz="4" w:space="0" w:color="auto"/>
            </w:tcBorders>
            <w:shd w:val="clear" w:color="auto" w:fill="FFFF00"/>
            <w:tcMar>
              <w:top w:w="85" w:type="dxa"/>
              <w:bottom w:w="85" w:type="dxa"/>
            </w:tcMar>
            <w:vAlign w:val="center"/>
          </w:tcPr>
          <w:p w14:paraId="18D532BA" w14:textId="45595294" w:rsidR="00F34952" w:rsidRPr="00805BF8" w:rsidRDefault="00F34952" w:rsidP="00C60214">
            <w:pPr>
              <w:rPr>
                <w:rFonts w:ascii="Arial" w:hAnsi="Arial" w:cs="Arial"/>
                <w:sz w:val="18"/>
                <w:szCs w:val="18"/>
              </w:rPr>
            </w:pPr>
            <w:r w:rsidRPr="00805BF8">
              <w:rPr>
                <w:rFonts w:ascii="Arial" w:hAnsi="Arial" w:cs="Arial"/>
                <w:sz w:val="18"/>
                <w:szCs w:val="18"/>
              </w:rPr>
              <w:t>4</w:t>
            </w:r>
          </w:p>
        </w:tc>
      </w:tr>
      <w:tr w:rsidR="00F34952" w:rsidRPr="00805BF8" w14:paraId="3FC5A417" w14:textId="77777777" w:rsidTr="00F34952">
        <w:trPr>
          <w:cantSplit/>
          <w:trHeight w:val="414"/>
          <w:jc w:val="center"/>
        </w:trPr>
        <w:tc>
          <w:tcPr>
            <w:tcW w:w="195" w:type="pct"/>
            <w:vMerge/>
            <w:tcBorders>
              <w:top w:val="nil"/>
              <w:bottom w:val="nil"/>
            </w:tcBorders>
            <w:shd w:val="clear" w:color="auto" w:fill="F2F2F2"/>
            <w:tcMar>
              <w:top w:w="85" w:type="dxa"/>
              <w:bottom w:w="85" w:type="dxa"/>
            </w:tcMar>
            <w:vAlign w:val="center"/>
          </w:tcPr>
          <w:p w14:paraId="34EEBB60" w14:textId="77777777" w:rsidR="00F34952" w:rsidRPr="00805BF8" w:rsidRDefault="00F34952" w:rsidP="00C60214">
            <w:pPr>
              <w:rPr>
                <w:rFonts w:ascii="Arial" w:hAnsi="Arial" w:cs="Arial"/>
                <w:b/>
                <w:sz w:val="18"/>
                <w:szCs w:val="18"/>
              </w:rPr>
            </w:pPr>
          </w:p>
        </w:tc>
        <w:tc>
          <w:tcPr>
            <w:tcW w:w="476" w:type="pct"/>
            <w:shd w:val="clear" w:color="auto" w:fill="941100"/>
            <w:tcMar>
              <w:top w:w="85" w:type="dxa"/>
              <w:bottom w:w="85" w:type="dxa"/>
            </w:tcMar>
            <w:vAlign w:val="center"/>
          </w:tcPr>
          <w:p w14:paraId="45972A4A"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3.2</w:t>
            </w:r>
          </w:p>
        </w:tc>
        <w:tc>
          <w:tcPr>
            <w:tcW w:w="3909" w:type="pct"/>
            <w:gridSpan w:val="3"/>
            <w:tcBorders>
              <w:bottom w:val="single" w:sz="4" w:space="0" w:color="auto"/>
            </w:tcBorders>
            <w:shd w:val="clear" w:color="auto" w:fill="auto"/>
            <w:tcMar>
              <w:top w:w="85" w:type="dxa"/>
              <w:bottom w:w="85" w:type="dxa"/>
            </w:tcMar>
            <w:vAlign w:val="center"/>
          </w:tcPr>
          <w:p w14:paraId="2F682DE0" w14:textId="77777777" w:rsidR="00F34952" w:rsidRPr="00805BF8" w:rsidRDefault="00F34952" w:rsidP="00C60214">
            <w:pPr>
              <w:rPr>
                <w:rFonts w:ascii="Arial" w:hAnsi="Arial" w:cs="Arial"/>
                <w:sz w:val="18"/>
                <w:szCs w:val="18"/>
              </w:rPr>
            </w:pPr>
            <w:r w:rsidRPr="00805BF8">
              <w:rPr>
                <w:rFonts w:ascii="Arial" w:hAnsi="Arial" w:cs="Arial"/>
                <w:sz w:val="18"/>
                <w:szCs w:val="18"/>
              </w:rPr>
              <w:t>Individuelle Lernförderung in inklusiven und spezifischen Settings I</w:t>
            </w:r>
          </w:p>
          <w:p w14:paraId="0D55E4FF" w14:textId="77777777" w:rsidR="00F34952" w:rsidRPr="00805BF8" w:rsidRDefault="00F34952" w:rsidP="00C60214">
            <w:pPr>
              <w:rPr>
                <w:rFonts w:ascii="Arial" w:hAnsi="Arial" w:cs="Arial"/>
                <w:sz w:val="18"/>
                <w:szCs w:val="18"/>
              </w:rPr>
            </w:pPr>
            <w:r w:rsidRPr="00805BF8">
              <w:rPr>
                <w:rFonts w:ascii="Arial" w:hAnsi="Arial" w:cs="Arial"/>
                <w:sz w:val="18"/>
                <w:szCs w:val="18"/>
              </w:rPr>
              <w:t>(Lernbereich Deutsch) (S)</w:t>
            </w:r>
          </w:p>
          <w:p w14:paraId="161B1EA3" w14:textId="256ACD62" w:rsidR="00F34952" w:rsidRPr="00805BF8" w:rsidRDefault="00F34952" w:rsidP="00C60214">
            <w:pPr>
              <w:rPr>
                <w:rFonts w:ascii="Arial" w:hAnsi="Arial" w:cs="Arial"/>
                <w:sz w:val="18"/>
                <w:szCs w:val="18"/>
              </w:rPr>
            </w:pPr>
          </w:p>
        </w:tc>
        <w:tc>
          <w:tcPr>
            <w:tcW w:w="420" w:type="pct"/>
            <w:shd w:val="clear" w:color="auto" w:fill="FFFF00"/>
            <w:tcMar>
              <w:top w:w="85" w:type="dxa"/>
              <w:bottom w:w="85" w:type="dxa"/>
            </w:tcMar>
            <w:vAlign w:val="center"/>
          </w:tcPr>
          <w:p w14:paraId="29731A53" w14:textId="3CE3755C" w:rsidR="00F34952" w:rsidRPr="00805BF8" w:rsidRDefault="00F34952" w:rsidP="00C60214">
            <w:pPr>
              <w:rPr>
                <w:rFonts w:ascii="Arial" w:hAnsi="Arial" w:cs="Arial"/>
                <w:sz w:val="18"/>
                <w:szCs w:val="18"/>
              </w:rPr>
            </w:pPr>
            <w:r w:rsidRPr="00805BF8">
              <w:rPr>
                <w:rFonts w:ascii="Arial" w:hAnsi="Arial" w:cs="Arial"/>
                <w:sz w:val="18"/>
                <w:szCs w:val="18"/>
              </w:rPr>
              <w:t>2</w:t>
            </w:r>
          </w:p>
        </w:tc>
      </w:tr>
      <w:tr w:rsidR="00F34952" w:rsidRPr="00805BF8" w14:paraId="42FB52C7" w14:textId="77777777" w:rsidTr="00F34952">
        <w:trPr>
          <w:cantSplit/>
          <w:trHeight w:val="414"/>
          <w:jc w:val="center"/>
        </w:trPr>
        <w:tc>
          <w:tcPr>
            <w:tcW w:w="195" w:type="pct"/>
            <w:vMerge/>
            <w:tcBorders>
              <w:top w:val="nil"/>
              <w:bottom w:val="nil"/>
            </w:tcBorders>
            <w:shd w:val="clear" w:color="auto" w:fill="F2F2F2"/>
            <w:tcMar>
              <w:top w:w="85" w:type="dxa"/>
              <w:bottom w:w="85" w:type="dxa"/>
            </w:tcMar>
            <w:vAlign w:val="center"/>
          </w:tcPr>
          <w:p w14:paraId="1C34DA34" w14:textId="77777777" w:rsidR="00F34952" w:rsidRPr="00805BF8" w:rsidRDefault="00F34952" w:rsidP="00C60214">
            <w:pPr>
              <w:rPr>
                <w:rFonts w:ascii="Arial" w:hAnsi="Arial" w:cs="Arial"/>
                <w:b/>
                <w:sz w:val="18"/>
                <w:szCs w:val="18"/>
              </w:rPr>
            </w:pPr>
          </w:p>
        </w:tc>
        <w:tc>
          <w:tcPr>
            <w:tcW w:w="476" w:type="pct"/>
            <w:shd w:val="clear" w:color="auto" w:fill="941100"/>
            <w:tcMar>
              <w:top w:w="85" w:type="dxa"/>
              <w:bottom w:w="85" w:type="dxa"/>
            </w:tcMar>
            <w:vAlign w:val="center"/>
          </w:tcPr>
          <w:p w14:paraId="32A3BA2F"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3.3</w:t>
            </w:r>
          </w:p>
        </w:tc>
        <w:tc>
          <w:tcPr>
            <w:tcW w:w="3909" w:type="pct"/>
            <w:gridSpan w:val="3"/>
            <w:tcBorders>
              <w:bottom w:val="single" w:sz="4" w:space="0" w:color="auto"/>
            </w:tcBorders>
            <w:shd w:val="clear" w:color="auto" w:fill="auto"/>
            <w:tcMar>
              <w:top w:w="85" w:type="dxa"/>
              <w:bottom w:w="85" w:type="dxa"/>
            </w:tcMar>
            <w:vAlign w:val="center"/>
          </w:tcPr>
          <w:p w14:paraId="163367F6" w14:textId="77777777" w:rsidR="00F34952" w:rsidRPr="00805BF8" w:rsidRDefault="00F34952" w:rsidP="00C60214">
            <w:pPr>
              <w:rPr>
                <w:rFonts w:ascii="Arial" w:hAnsi="Arial" w:cs="Arial"/>
                <w:sz w:val="18"/>
                <w:szCs w:val="18"/>
              </w:rPr>
            </w:pPr>
            <w:r w:rsidRPr="00805BF8">
              <w:rPr>
                <w:rFonts w:ascii="Arial" w:hAnsi="Arial" w:cs="Arial"/>
                <w:sz w:val="18"/>
                <w:szCs w:val="18"/>
              </w:rPr>
              <w:t xml:space="preserve">Individuelle Lernförderung in inklusiven und spezifischen Settings II </w:t>
            </w:r>
          </w:p>
          <w:p w14:paraId="4D2810BF" w14:textId="77777777" w:rsidR="00F34952" w:rsidRPr="00805BF8" w:rsidRDefault="00F34952" w:rsidP="00C60214">
            <w:pPr>
              <w:rPr>
                <w:rFonts w:ascii="Arial" w:hAnsi="Arial" w:cs="Arial"/>
                <w:sz w:val="18"/>
                <w:szCs w:val="18"/>
              </w:rPr>
            </w:pPr>
            <w:r w:rsidRPr="00805BF8">
              <w:rPr>
                <w:rFonts w:ascii="Arial" w:hAnsi="Arial" w:cs="Arial"/>
                <w:sz w:val="18"/>
                <w:szCs w:val="18"/>
              </w:rPr>
              <w:t>(Lernbereich Mathematik) (S)</w:t>
            </w:r>
          </w:p>
          <w:p w14:paraId="4BB99C5B" w14:textId="128512EA" w:rsidR="00F34952" w:rsidRPr="00805BF8" w:rsidRDefault="00F34952" w:rsidP="00C60214">
            <w:pPr>
              <w:rPr>
                <w:rFonts w:ascii="Arial" w:hAnsi="Arial" w:cs="Arial"/>
                <w:sz w:val="18"/>
                <w:szCs w:val="18"/>
              </w:rPr>
            </w:pPr>
          </w:p>
        </w:tc>
        <w:tc>
          <w:tcPr>
            <w:tcW w:w="420" w:type="pct"/>
            <w:shd w:val="clear" w:color="auto" w:fill="FFFF00"/>
            <w:tcMar>
              <w:top w:w="85" w:type="dxa"/>
              <w:bottom w:w="85" w:type="dxa"/>
            </w:tcMar>
            <w:vAlign w:val="center"/>
          </w:tcPr>
          <w:p w14:paraId="2AB02800" w14:textId="1022D186" w:rsidR="00F34952" w:rsidRPr="00805BF8" w:rsidRDefault="00F34952" w:rsidP="00C60214">
            <w:pPr>
              <w:rPr>
                <w:rFonts w:ascii="Arial" w:hAnsi="Arial" w:cs="Arial"/>
                <w:sz w:val="18"/>
                <w:szCs w:val="18"/>
              </w:rPr>
            </w:pPr>
            <w:r w:rsidRPr="00805BF8">
              <w:rPr>
                <w:rFonts w:ascii="Arial" w:hAnsi="Arial" w:cs="Arial"/>
                <w:sz w:val="18"/>
                <w:szCs w:val="18"/>
              </w:rPr>
              <w:t>2</w:t>
            </w:r>
          </w:p>
        </w:tc>
      </w:tr>
      <w:tr w:rsidR="00F34952" w:rsidRPr="00805BF8" w14:paraId="3AC6E4DB" w14:textId="77777777" w:rsidTr="00F34952">
        <w:trPr>
          <w:cantSplit/>
          <w:trHeight w:val="414"/>
          <w:jc w:val="center"/>
        </w:trPr>
        <w:tc>
          <w:tcPr>
            <w:tcW w:w="195" w:type="pct"/>
            <w:vMerge/>
            <w:tcBorders>
              <w:top w:val="nil"/>
              <w:bottom w:val="nil"/>
            </w:tcBorders>
            <w:shd w:val="clear" w:color="auto" w:fill="F2F2F2"/>
            <w:tcMar>
              <w:top w:w="85" w:type="dxa"/>
              <w:bottom w:w="85" w:type="dxa"/>
            </w:tcMar>
            <w:vAlign w:val="center"/>
          </w:tcPr>
          <w:p w14:paraId="3EA380C6" w14:textId="77777777" w:rsidR="00F34952" w:rsidRPr="00805BF8" w:rsidRDefault="00F34952" w:rsidP="00C60214">
            <w:pPr>
              <w:rPr>
                <w:rFonts w:ascii="Arial" w:hAnsi="Arial" w:cs="Arial"/>
                <w:b/>
                <w:sz w:val="18"/>
                <w:szCs w:val="18"/>
              </w:rPr>
            </w:pPr>
          </w:p>
        </w:tc>
        <w:tc>
          <w:tcPr>
            <w:tcW w:w="476" w:type="pct"/>
            <w:shd w:val="clear" w:color="auto" w:fill="941100"/>
            <w:tcMar>
              <w:top w:w="85" w:type="dxa"/>
              <w:bottom w:w="85" w:type="dxa"/>
            </w:tcMar>
            <w:vAlign w:val="center"/>
          </w:tcPr>
          <w:p w14:paraId="218FF5A9"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3.4</w:t>
            </w:r>
          </w:p>
        </w:tc>
        <w:tc>
          <w:tcPr>
            <w:tcW w:w="3909" w:type="pct"/>
            <w:gridSpan w:val="3"/>
            <w:tcBorders>
              <w:bottom w:val="single" w:sz="4" w:space="0" w:color="auto"/>
            </w:tcBorders>
            <w:shd w:val="clear" w:color="auto" w:fill="auto"/>
            <w:tcMar>
              <w:top w:w="85" w:type="dxa"/>
              <w:bottom w:w="85" w:type="dxa"/>
            </w:tcMar>
            <w:vAlign w:val="center"/>
          </w:tcPr>
          <w:p w14:paraId="3C0D28F7" w14:textId="77777777" w:rsidR="00F34952" w:rsidRPr="00805BF8" w:rsidRDefault="00F34952" w:rsidP="00C60214">
            <w:pPr>
              <w:rPr>
                <w:rFonts w:ascii="Arial" w:hAnsi="Arial" w:cs="Arial"/>
                <w:sz w:val="18"/>
                <w:szCs w:val="18"/>
              </w:rPr>
            </w:pPr>
            <w:r w:rsidRPr="00805BF8">
              <w:rPr>
                <w:rFonts w:ascii="Arial" w:hAnsi="Arial" w:cs="Arial"/>
                <w:sz w:val="18"/>
                <w:szCs w:val="18"/>
              </w:rPr>
              <w:t>Individuelle Lernförderung II (Lernbereich Deutsch) (S)</w:t>
            </w:r>
          </w:p>
          <w:p w14:paraId="2AD0240C" w14:textId="15175B10" w:rsidR="00F34952" w:rsidRPr="00805BF8" w:rsidRDefault="00F34952" w:rsidP="00C60214">
            <w:pPr>
              <w:rPr>
                <w:rFonts w:ascii="Arial" w:hAnsi="Arial" w:cs="Arial"/>
                <w:sz w:val="18"/>
                <w:szCs w:val="18"/>
              </w:rPr>
            </w:pPr>
          </w:p>
        </w:tc>
        <w:tc>
          <w:tcPr>
            <w:tcW w:w="420" w:type="pct"/>
            <w:shd w:val="clear" w:color="auto" w:fill="FFFF00"/>
            <w:tcMar>
              <w:top w:w="85" w:type="dxa"/>
              <w:bottom w:w="85" w:type="dxa"/>
            </w:tcMar>
            <w:vAlign w:val="center"/>
          </w:tcPr>
          <w:p w14:paraId="0E03970F" w14:textId="1A4226F5" w:rsidR="00F34952" w:rsidRPr="00805BF8" w:rsidRDefault="00F34952" w:rsidP="00C60214">
            <w:pPr>
              <w:rPr>
                <w:rFonts w:ascii="Arial" w:hAnsi="Arial" w:cs="Arial"/>
                <w:sz w:val="18"/>
                <w:szCs w:val="18"/>
              </w:rPr>
            </w:pPr>
            <w:r w:rsidRPr="00805BF8">
              <w:rPr>
                <w:rFonts w:ascii="Arial" w:hAnsi="Arial" w:cs="Arial"/>
                <w:sz w:val="18"/>
                <w:szCs w:val="18"/>
              </w:rPr>
              <w:t>2</w:t>
            </w:r>
          </w:p>
        </w:tc>
      </w:tr>
      <w:tr w:rsidR="00F34952" w:rsidRPr="00805BF8" w14:paraId="633B08AD" w14:textId="77777777" w:rsidTr="00F34952">
        <w:trPr>
          <w:cantSplit/>
          <w:trHeight w:val="414"/>
          <w:jc w:val="center"/>
        </w:trPr>
        <w:tc>
          <w:tcPr>
            <w:tcW w:w="195" w:type="pct"/>
            <w:vMerge/>
            <w:tcBorders>
              <w:top w:val="nil"/>
              <w:bottom w:val="single" w:sz="4" w:space="0" w:color="auto"/>
            </w:tcBorders>
            <w:shd w:val="clear" w:color="auto" w:fill="F2F2F2"/>
            <w:tcMar>
              <w:top w:w="85" w:type="dxa"/>
              <w:bottom w:w="85" w:type="dxa"/>
            </w:tcMar>
            <w:vAlign w:val="center"/>
          </w:tcPr>
          <w:p w14:paraId="7B466731" w14:textId="77777777" w:rsidR="00F34952" w:rsidRPr="00805BF8" w:rsidRDefault="00F34952" w:rsidP="00C60214">
            <w:pPr>
              <w:rPr>
                <w:rFonts w:ascii="Arial" w:hAnsi="Arial" w:cs="Arial"/>
                <w:b/>
                <w:sz w:val="18"/>
                <w:szCs w:val="18"/>
              </w:rPr>
            </w:pPr>
          </w:p>
        </w:tc>
        <w:tc>
          <w:tcPr>
            <w:tcW w:w="476" w:type="pct"/>
            <w:tcBorders>
              <w:bottom w:val="single" w:sz="4" w:space="0" w:color="auto"/>
            </w:tcBorders>
            <w:shd w:val="clear" w:color="auto" w:fill="941100"/>
            <w:tcMar>
              <w:top w:w="85" w:type="dxa"/>
              <w:bottom w:w="85" w:type="dxa"/>
            </w:tcMar>
            <w:vAlign w:val="center"/>
          </w:tcPr>
          <w:p w14:paraId="56F1C77F"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3.5</w:t>
            </w:r>
          </w:p>
        </w:tc>
        <w:tc>
          <w:tcPr>
            <w:tcW w:w="3909" w:type="pct"/>
            <w:gridSpan w:val="3"/>
            <w:tcBorders>
              <w:bottom w:val="single" w:sz="4" w:space="0" w:color="auto"/>
            </w:tcBorders>
            <w:shd w:val="clear" w:color="auto" w:fill="auto"/>
            <w:tcMar>
              <w:top w:w="85" w:type="dxa"/>
              <w:bottom w:w="85" w:type="dxa"/>
            </w:tcMar>
            <w:vAlign w:val="center"/>
          </w:tcPr>
          <w:p w14:paraId="149789FF" w14:textId="77777777" w:rsidR="00F34952" w:rsidRPr="00805BF8" w:rsidRDefault="00F34952" w:rsidP="00C60214">
            <w:pPr>
              <w:rPr>
                <w:rFonts w:ascii="Arial" w:hAnsi="Arial" w:cs="Arial"/>
                <w:sz w:val="18"/>
                <w:szCs w:val="18"/>
              </w:rPr>
            </w:pPr>
            <w:r w:rsidRPr="00805BF8">
              <w:rPr>
                <w:rFonts w:ascii="Arial" w:hAnsi="Arial" w:cs="Arial"/>
                <w:sz w:val="18"/>
                <w:szCs w:val="18"/>
              </w:rPr>
              <w:t>Individuelle Lernförderung II (Lernbereich Mathematik) (S)</w:t>
            </w:r>
          </w:p>
          <w:p w14:paraId="147F475A" w14:textId="5FE94F64" w:rsidR="00F34952" w:rsidRPr="00805BF8" w:rsidRDefault="00F34952" w:rsidP="00C60214">
            <w:pPr>
              <w:rPr>
                <w:rFonts w:ascii="Arial" w:hAnsi="Arial" w:cs="Arial"/>
                <w:sz w:val="18"/>
                <w:szCs w:val="18"/>
              </w:rPr>
            </w:pPr>
          </w:p>
        </w:tc>
        <w:tc>
          <w:tcPr>
            <w:tcW w:w="420" w:type="pct"/>
            <w:tcBorders>
              <w:bottom w:val="single" w:sz="4" w:space="0" w:color="auto"/>
            </w:tcBorders>
            <w:shd w:val="clear" w:color="auto" w:fill="FFFF00"/>
            <w:tcMar>
              <w:top w:w="85" w:type="dxa"/>
              <w:bottom w:w="85" w:type="dxa"/>
            </w:tcMar>
            <w:vAlign w:val="center"/>
          </w:tcPr>
          <w:p w14:paraId="71E116F7" w14:textId="240287DC" w:rsidR="00F34952" w:rsidRPr="00805BF8" w:rsidRDefault="00F34952" w:rsidP="00C60214">
            <w:pPr>
              <w:rPr>
                <w:rFonts w:ascii="Arial" w:hAnsi="Arial" w:cs="Arial"/>
                <w:sz w:val="18"/>
                <w:szCs w:val="18"/>
              </w:rPr>
            </w:pPr>
            <w:r w:rsidRPr="00805BF8">
              <w:rPr>
                <w:rFonts w:ascii="Arial" w:hAnsi="Arial" w:cs="Arial"/>
                <w:sz w:val="18"/>
                <w:szCs w:val="18"/>
              </w:rPr>
              <w:t>2</w:t>
            </w:r>
          </w:p>
        </w:tc>
      </w:tr>
      <w:tr w:rsidR="00CF0B92" w:rsidRPr="00805BF8" w14:paraId="30AB9E8F" w14:textId="77777777" w:rsidTr="00373056">
        <w:trPr>
          <w:cantSplit/>
          <w:trHeight w:val="414"/>
          <w:jc w:val="center"/>
        </w:trPr>
        <w:tc>
          <w:tcPr>
            <w:tcW w:w="5000" w:type="pct"/>
            <w:gridSpan w:val="6"/>
            <w:tcBorders>
              <w:bottom w:val="single" w:sz="4" w:space="0" w:color="auto"/>
            </w:tcBorders>
            <w:shd w:val="clear" w:color="auto" w:fill="F2F2F2"/>
            <w:tcMar>
              <w:top w:w="85" w:type="dxa"/>
              <w:bottom w:w="85" w:type="dxa"/>
            </w:tcMar>
            <w:vAlign w:val="center"/>
          </w:tcPr>
          <w:p w14:paraId="6AC8B3EE" w14:textId="77777777" w:rsidR="00CF0B92" w:rsidRPr="00805BF8" w:rsidRDefault="00CF0B92"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CF0B92" w:rsidRPr="00805BF8" w14:paraId="0A6EA038" w14:textId="77777777" w:rsidTr="00373056">
        <w:trPr>
          <w:cantSplit/>
          <w:trHeight w:val="414"/>
          <w:jc w:val="center"/>
        </w:trPr>
        <w:tc>
          <w:tcPr>
            <w:tcW w:w="4580" w:type="pct"/>
            <w:gridSpan w:val="5"/>
            <w:tcBorders>
              <w:top w:val="single" w:sz="4" w:space="0" w:color="auto"/>
            </w:tcBorders>
            <w:shd w:val="clear" w:color="auto" w:fill="auto"/>
            <w:tcMar>
              <w:top w:w="85" w:type="dxa"/>
              <w:bottom w:w="85" w:type="dxa"/>
            </w:tcMar>
            <w:vAlign w:val="center"/>
          </w:tcPr>
          <w:p w14:paraId="42EE9968" w14:textId="77777777" w:rsidR="00CF0B92" w:rsidRPr="00805BF8" w:rsidRDefault="00CF0B92" w:rsidP="00C60214">
            <w:pPr>
              <w:rPr>
                <w:rFonts w:ascii="Arial" w:hAnsi="Arial" w:cs="Arial"/>
                <w:b/>
                <w:sz w:val="18"/>
                <w:szCs w:val="18"/>
              </w:rPr>
            </w:pPr>
            <w:r w:rsidRPr="00805BF8">
              <w:rPr>
                <w:rFonts w:ascii="Arial" w:hAnsi="Arial" w:cs="Arial"/>
                <w:b/>
                <w:sz w:val="18"/>
                <w:szCs w:val="18"/>
              </w:rPr>
              <w:t>Gesamtsumme</w:t>
            </w:r>
          </w:p>
        </w:tc>
        <w:tc>
          <w:tcPr>
            <w:tcW w:w="420" w:type="pct"/>
            <w:tcBorders>
              <w:top w:val="single" w:sz="4" w:space="0" w:color="auto"/>
            </w:tcBorders>
            <w:shd w:val="clear" w:color="auto" w:fill="auto"/>
            <w:tcMar>
              <w:top w:w="85" w:type="dxa"/>
              <w:bottom w:w="85" w:type="dxa"/>
            </w:tcMar>
            <w:vAlign w:val="center"/>
          </w:tcPr>
          <w:p w14:paraId="5680133B" w14:textId="77777777" w:rsidR="00CF0B92" w:rsidRPr="00805BF8" w:rsidRDefault="00CF0B92" w:rsidP="00C60214">
            <w:pPr>
              <w:rPr>
                <w:rFonts w:ascii="Arial" w:hAnsi="Arial" w:cs="Arial"/>
                <w:b/>
                <w:sz w:val="18"/>
                <w:szCs w:val="18"/>
              </w:rPr>
            </w:pPr>
            <w:r w:rsidRPr="00805BF8">
              <w:rPr>
                <w:rFonts w:ascii="Arial" w:hAnsi="Arial" w:cs="Arial"/>
                <w:b/>
                <w:sz w:val="18"/>
                <w:szCs w:val="18"/>
              </w:rPr>
              <w:t>12</w:t>
            </w:r>
          </w:p>
        </w:tc>
      </w:tr>
      <w:tr w:rsidR="00CF0B92" w:rsidRPr="00805BF8" w14:paraId="5077A23F" w14:textId="77777777" w:rsidTr="00373056">
        <w:trPr>
          <w:cantSplit/>
          <w:trHeight w:val="414"/>
          <w:jc w:val="center"/>
        </w:trPr>
        <w:tc>
          <w:tcPr>
            <w:tcW w:w="5000" w:type="pct"/>
            <w:gridSpan w:val="6"/>
            <w:shd w:val="clear" w:color="auto" w:fill="auto"/>
            <w:tcMar>
              <w:top w:w="85" w:type="dxa"/>
              <w:bottom w:w="85" w:type="dxa"/>
            </w:tcMar>
            <w:vAlign w:val="center"/>
          </w:tcPr>
          <w:p w14:paraId="51053964" w14:textId="77777777" w:rsidR="00CF0B92" w:rsidRPr="00805BF8" w:rsidRDefault="00CF0B92" w:rsidP="00C60214">
            <w:pPr>
              <w:rPr>
                <w:rFonts w:ascii="Arial" w:hAnsi="Arial" w:cs="Arial"/>
                <w:b/>
                <w:sz w:val="18"/>
                <w:szCs w:val="18"/>
              </w:rPr>
            </w:pPr>
            <w:r w:rsidRPr="00805BF8">
              <w:rPr>
                <w:rFonts w:ascii="Arial" w:hAnsi="Arial" w:cs="Arial"/>
                <w:b/>
                <w:sz w:val="18"/>
                <w:szCs w:val="18"/>
              </w:rPr>
              <w:t>Modulprüfung:  Seminararbeit / benotet</w:t>
            </w:r>
          </w:p>
        </w:tc>
      </w:tr>
    </w:tbl>
    <w:p w14:paraId="18981A77" w14:textId="77777777" w:rsidR="00CF0B92" w:rsidRPr="00805BF8" w:rsidRDefault="00CF0B92" w:rsidP="00C60214">
      <w:pPr>
        <w:tabs>
          <w:tab w:val="left" w:pos="9759"/>
        </w:tabs>
        <w:rPr>
          <w:rFonts w:ascii="Arial" w:hAnsi="Arial" w:cs="Arial"/>
          <w:b/>
          <w:sz w:val="18"/>
          <w:szCs w:val="18"/>
        </w:rPr>
      </w:pPr>
    </w:p>
    <w:p w14:paraId="1E3BF6F6" w14:textId="77777777" w:rsidR="00CF0B92" w:rsidRPr="00805BF8" w:rsidRDefault="00CF0B92" w:rsidP="00C60214">
      <w:pPr>
        <w:tabs>
          <w:tab w:val="left" w:pos="9759"/>
        </w:tabs>
        <w:rPr>
          <w:rFonts w:ascii="Arial" w:hAnsi="Arial" w:cs="Arial"/>
          <w:b/>
          <w:sz w:val="18"/>
          <w:szCs w:val="18"/>
        </w:rPr>
      </w:pPr>
    </w:p>
    <w:p w14:paraId="7D7E09E3" w14:textId="77777777" w:rsidR="00CF0B92" w:rsidRPr="00805BF8" w:rsidRDefault="00CF0B92" w:rsidP="00C60214">
      <w:pPr>
        <w:tabs>
          <w:tab w:val="left" w:pos="9759"/>
        </w:tabs>
        <w:rPr>
          <w:rFonts w:ascii="Arial" w:hAnsi="Arial" w:cs="Arial"/>
          <w:b/>
          <w:sz w:val="18"/>
          <w:szCs w:val="18"/>
        </w:rPr>
      </w:pPr>
      <w:r w:rsidRPr="00805BF8">
        <w:rPr>
          <w:rFonts w:ascii="Arial" w:hAnsi="Arial" w:cs="Arial"/>
          <w:b/>
          <w:sz w:val="18"/>
          <w:szCs w:val="18"/>
        </w:rPr>
        <w:tab/>
      </w: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990"/>
        <w:gridCol w:w="2556"/>
        <w:gridCol w:w="3532"/>
        <w:gridCol w:w="2495"/>
        <w:gridCol w:w="977"/>
      </w:tblGrid>
      <w:tr w:rsidR="00CF0B92" w:rsidRPr="00805BF8" w14:paraId="0D535325" w14:textId="77777777" w:rsidTr="00373056">
        <w:trPr>
          <w:cantSplit/>
          <w:trHeight w:val="414"/>
          <w:jc w:val="center"/>
        </w:trPr>
        <w:tc>
          <w:tcPr>
            <w:tcW w:w="647" w:type="pct"/>
            <w:gridSpan w:val="2"/>
            <w:tcBorders>
              <w:bottom w:val="single" w:sz="4" w:space="0" w:color="auto"/>
            </w:tcBorders>
            <w:shd w:val="clear" w:color="auto" w:fill="99CC00"/>
            <w:tcMar>
              <w:top w:w="85" w:type="dxa"/>
              <w:bottom w:w="85" w:type="dxa"/>
            </w:tcMar>
            <w:vAlign w:val="center"/>
          </w:tcPr>
          <w:p w14:paraId="674E5774" w14:textId="77777777" w:rsidR="00CF0B92" w:rsidRPr="00805BF8" w:rsidRDefault="00CF0B92" w:rsidP="00C60214">
            <w:pPr>
              <w:rPr>
                <w:rFonts w:ascii="Arial" w:hAnsi="Arial" w:cs="Arial"/>
                <w:b/>
                <w:sz w:val="18"/>
                <w:szCs w:val="18"/>
              </w:rPr>
            </w:pPr>
            <w:r w:rsidRPr="00805BF8">
              <w:rPr>
                <w:rFonts w:ascii="Arial" w:hAnsi="Arial" w:cs="Arial"/>
                <w:b/>
                <w:sz w:val="18"/>
                <w:szCs w:val="18"/>
              </w:rPr>
              <w:t>Nr.</w:t>
            </w:r>
          </w:p>
        </w:tc>
        <w:tc>
          <w:tcPr>
            <w:tcW w:w="3908" w:type="pct"/>
            <w:gridSpan w:val="3"/>
            <w:tcBorders>
              <w:bottom w:val="single" w:sz="4" w:space="0" w:color="auto"/>
            </w:tcBorders>
            <w:shd w:val="clear" w:color="auto" w:fill="99CC00"/>
            <w:tcMar>
              <w:top w:w="85" w:type="dxa"/>
              <w:bottom w:w="85" w:type="dxa"/>
            </w:tcMar>
            <w:vAlign w:val="center"/>
          </w:tcPr>
          <w:p w14:paraId="437DDF12" w14:textId="77777777" w:rsidR="00CF0B92" w:rsidRPr="00805BF8" w:rsidRDefault="00CF0B92" w:rsidP="00C60214">
            <w:pPr>
              <w:rPr>
                <w:rFonts w:ascii="Arial" w:hAnsi="Arial" w:cs="Arial"/>
                <w:b/>
                <w:sz w:val="18"/>
                <w:szCs w:val="18"/>
              </w:rPr>
            </w:pPr>
            <w:r w:rsidRPr="00805BF8">
              <w:rPr>
                <w:rFonts w:ascii="Arial" w:hAnsi="Arial" w:cs="Arial"/>
                <w:b/>
                <w:sz w:val="18"/>
                <w:szCs w:val="18"/>
              </w:rPr>
              <w:t>Modul P 4: Individuelle Diagnose und Förderung bei Lernschwierigkeiten</w:t>
            </w:r>
          </w:p>
        </w:tc>
        <w:tc>
          <w:tcPr>
            <w:tcW w:w="445" w:type="pct"/>
            <w:tcBorders>
              <w:bottom w:val="single" w:sz="4" w:space="0" w:color="auto"/>
            </w:tcBorders>
            <w:shd w:val="clear" w:color="auto" w:fill="99CC00"/>
            <w:tcMar>
              <w:top w:w="85" w:type="dxa"/>
              <w:bottom w:w="85" w:type="dxa"/>
            </w:tcMar>
            <w:vAlign w:val="center"/>
          </w:tcPr>
          <w:p w14:paraId="4EE39EE3" w14:textId="77777777" w:rsidR="00CF0B92" w:rsidRPr="00805BF8" w:rsidRDefault="00CF0B92" w:rsidP="00C60214">
            <w:pPr>
              <w:rPr>
                <w:rFonts w:ascii="Arial" w:hAnsi="Arial" w:cs="Arial"/>
                <w:b/>
                <w:sz w:val="18"/>
                <w:szCs w:val="18"/>
              </w:rPr>
            </w:pPr>
            <w:r w:rsidRPr="00805BF8">
              <w:rPr>
                <w:rFonts w:ascii="Arial" w:hAnsi="Arial" w:cs="Arial"/>
                <w:b/>
                <w:sz w:val="18"/>
                <w:szCs w:val="18"/>
              </w:rPr>
              <w:t>ECTS-Punkte</w:t>
            </w:r>
          </w:p>
        </w:tc>
      </w:tr>
      <w:tr w:rsidR="00CF0B92" w:rsidRPr="00805BF8" w14:paraId="22F10771" w14:textId="77777777" w:rsidTr="00373056">
        <w:trPr>
          <w:cantSplit/>
          <w:trHeight w:val="414"/>
          <w:jc w:val="center"/>
        </w:trPr>
        <w:tc>
          <w:tcPr>
            <w:tcW w:w="1811" w:type="pct"/>
            <w:gridSpan w:val="3"/>
            <w:tcBorders>
              <w:bottom w:val="single" w:sz="4" w:space="0" w:color="auto"/>
              <w:right w:val="nil"/>
            </w:tcBorders>
            <w:shd w:val="clear" w:color="auto" w:fill="F2F2F2"/>
            <w:tcMar>
              <w:top w:w="85" w:type="dxa"/>
              <w:bottom w:w="85" w:type="dxa"/>
            </w:tcMar>
            <w:vAlign w:val="center"/>
          </w:tcPr>
          <w:p w14:paraId="50A95C67" w14:textId="77777777" w:rsidR="00CF0B92" w:rsidRPr="00805BF8" w:rsidRDefault="00CF0B92" w:rsidP="00C60214">
            <w:pPr>
              <w:rPr>
                <w:rFonts w:ascii="Arial" w:hAnsi="Arial" w:cs="Arial"/>
                <w:b/>
                <w:sz w:val="18"/>
                <w:szCs w:val="18"/>
              </w:rPr>
            </w:pPr>
            <w:r w:rsidRPr="00805BF8">
              <w:rPr>
                <w:rFonts w:ascii="Arial" w:hAnsi="Arial" w:cs="Arial"/>
                <w:b/>
                <w:sz w:val="18"/>
                <w:szCs w:val="18"/>
              </w:rPr>
              <w:t>Methodenkompetenzen</w:t>
            </w:r>
          </w:p>
        </w:tc>
        <w:tc>
          <w:tcPr>
            <w:tcW w:w="1608" w:type="pct"/>
            <w:tcBorders>
              <w:left w:val="nil"/>
              <w:bottom w:val="single" w:sz="4" w:space="0" w:color="auto"/>
              <w:right w:val="nil"/>
            </w:tcBorders>
            <w:shd w:val="clear" w:color="auto" w:fill="F2F2F2"/>
            <w:tcMar>
              <w:top w:w="85" w:type="dxa"/>
              <w:bottom w:w="85" w:type="dxa"/>
            </w:tcMar>
            <w:vAlign w:val="center"/>
          </w:tcPr>
          <w:p w14:paraId="0C4AAA79" w14:textId="77777777" w:rsidR="00CF0B92" w:rsidRPr="00805BF8" w:rsidRDefault="00CF0B92" w:rsidP="00C60214">
            <w:pPr>
              <w:rPr>
                <w:rFonts w:ascii="Arial" w:hAnsi="Arial" w:cs="Arial"/>
                <w:b/>
                <w:sz w:val="18"/>
                <w:szCs w:val="18"/>
              </w:rPr>
            </w:pPr>
            <w:r w:rsidRPr="00805BF8">
              <w:rPr>
                <w:rFonts w:ascii="Arial" w:hAnsi="Arial" w:cs="Arial"/>
                <w:b/>
                <w:sz w:val="18"/>
                <w:szCs w:val="18"/>
              </w:rPr>
              <w:t>Soziale Kompetenzen</w:t>
            </w:r>
          </w:p>
        </w:tc>
        <w:tc>
          <w:tcPr>
            <w:tcW w:w="1581" w:type="pct"/>
            <w:gridSpan w:val="2"/>
            <w:tcBorders>
              <w:left w:val="nil"/>
              <w:bottom w:val="single" w:sz="4" w:space="0" w:color="auto"/>
            </w:tcBorders>
            <w:shd w:val="clear" w:color="auto" w:fill="F2F2F2"/>
            <w:tcMar>
              <w:top w:w="85" w:type="dxa"/>
              <w:bottom w:w="85" w:type="dxa"/>
            </w:tcMar>
            <w:vAlign w:val="center"/>
          </w:tcPr>
          <w:p w14:paraId="277A8946" w14:textId="77777777" w:rsidR="00CF0B92" w:rsidRPr="00805BF8" w:rsidRDefault="00CF0B92" w:rsidP="00C60214">
            <w:pPr>
              <w:rPr>
                <w:rFonts w:ascii="Arial" w:hAnsi="Arial" w:cs="Arial"/>
                <w:b/>
                <w:sz w:val="18"/>
                <w:szCs w:val="18"/>
              </w:rPr>
            </w:pPr>
            <w:r w:rsidRPr="00805BF8">
              <w:rPr>
                <w:rFonts w:ascii="Arial" w:hAnsi="Arial" w:cs="Arial"/>
                <w:b/>
                <w:sz w:val="18"/>
                <w:szCs w:val="18"/>
              </w:rPr>
              <w:t>Personale Kompetenzen</w:t>
            </w:r>
          </w:p>
        </w:tc>
      </w:tr>
      <w:tr w:rsidR="00F34952" w:rsidRPr="00805BF8" w14:paraId="6434E4A2" w14:textId="77777777" w:rsidTr="00D162A6">
        <w:trPr>
          <w:cantSplit/>
          <w:trHeight w:val="414"/>
          <w:jc w:val="center"/>
        </w:trPr>
        <w:tc>
          <w:tcPr>
            <w:tcW w:w="196" w:type="pct"/>
            <w:vMerge w:val="restart"/>
            <w:tcBorders>
              <w:top w:val="single" w:sz="4" w:space="0" w:color="auto"/>
              <w:bottom w:val="nil"/>
            </w:tcBorders>
            <w:shd w:val="clear" w:color="auto" w:fill="F2F2F2"/>
            <w:tcMar>
              <w:top w:w="85" w:type="dxa"/>
              <w:bottom w:w="85" w:type="dxa"/>
            </w:tcMar>
            <w:textDirection w:val="btLr"/>
            <w:vAlign w:val="center"/>
          </w:tcPr>
          <w:p w14:paraId="13B738B2" w14:textId="77777777" w:rsidR="00F34952" w:rsidRPr="00805BF8" w:rsidRDefault="00F34952" w:rsidP="00C60214">
            <w:pPr>
              <w:ind w:left="113" w:right="113"/>
              <w:rPr>
                <w:rFonts w:ascii="Arial" w:hAnsi="Arial" w:cs="Arial"/>
                <w:b/>
                <w:sz w:val="18"/>
                <w:szCs w:val="18"/>
              </w:rPr>
            </w:pPr>
            <w:r w:rsidRPr="00805BF8">
              <w:rPr>
                <w:rFonts w:ascii="Arial" w:hAnsi="Arial" w:cs="Arial"/>
                <w:b/>
                <w:sz w:val="18"/>
                <w:szCs w:val="18"/>
              </w:rPr>
              <w:t>Sachkompetenzen</w:t>
            </w:r>
          </w:p>
        </w:tc>
        <w:tc>
          <w:tcPr>
            <w:tcW w:w="451" w:type="pct"/>
            <w:tcBorders>
              <w:top w:val="single" w:sz="4" w:space="0" w:color="auto"/>
            </w:tcBorders>
            <w:shd w:val="clear" w:color="auto" w:fill="FBE4D6"/>
            <w:tcMar>
              <w:top w:w="85" w:type="dxa"/>
              <w:bottom w:w="85" w:type="dxa"/>
            </w:tcMar>
            <w:vAlign w:val="center"/>
          </w:tcPr>
          <w:p w14:paraId="7706B271"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4.1</w:t>
            </w:r>
          </w:p>
        </w:tc>
        <w:tc>
          <w:tcPr>
            <w:tcW w:w="3908" w:type="pct"/>
            <w:gridSpan w:val="3"/>
            <w:tcBorders>
              <w:top w:val="single" w:sz="4" w:space="0" w:color="auto"/>
              <w:bottom w:val="single" w:sz="4" w:space="0" w:color="auto"/>
            </w:tcBorders>
            <w:shd w:val="clear" w:color="auto" w:fill="auto"/>
            <w:tcMar>
              <w:top w:w="85" w:type="dxa"/>
              <w:bottom w:w="85" w:type="dxa"/>
            </w:tcMar>
            <w:vAlign w:val="center"/>
          </w:tcPr>
          <w:p w14:paraId="145BC812" w14:textId="77777777" w:rsidR="00F34952" w:rsidRPr="00805BF8" w:rsidRDefault="00F34952" w:rsidP="00C60214">
            <w:pPr>
              <w:rPr>
                <w:rFonts w:ascii="Arial" w:hAnsi="Arial" w:cs="Arial"/>
                <w:sz w:val="18"/>
                <w:szCs w:val="18"/>
              </w:rPr>
            </w:pPr>
            <w:r w:rsidRPr="00805BF8">
              <w:rPr>
                <w:rFonts w:ascii="Arial" w:hAnsi="Arial" w:cs="Arial"/>
                <w:sz w:val="18"/>
                <w:szCs w:val="18"/>
              </w:rPr>
              <w:t>Grundlagen der der heil- und sonderpädagogischen Beratung (S)</w:t>
            </w:r>
          </w:p>
          <w:p w14:paraId="56F89894" w14:textId="503B7747" w:rsidR="00F34952" w:rsidRPr="00805BF8" w:rsidRDefault="00F34952" w:rsidP="00C60214">
            <w:pPr>
              <w:rPr>
                <w:rFonts w:ascii="Arial" w:hAnsi="Arial" w:cs="Arial"/>
                <w:sz w:val="18"/>
                <w:szCs w:val="18"/>
              </w:rPr>
            </w:pPr>
          </w:p>
        </w:tc>
        <w:tc>
          <w:tcPr>
            <w:tcW w:w="445" w:type="pct"/>
            <w:tcBorders>
              <w:top w:val="single" w:sz="4" w:space="0" w:color="auto"/>
            </w:tcBorders>
            <w:shd w:val="clear" w:color="auto" w:fill="92D050"/>
            <w:tcMar>
              <w:top w:w="85" w:type="dxa"/>
              <w:bottom w:w="85" w:type="dxa"/>
            </w:tcMar>
            <w:vAlign w:val="center"/>
          </w:tcPr>
          <w:p w14:paraId="1A02459A" w14:textId="2059FE8F" w:rsidR="00F34952" w:rsidRPr="00805BF8" w:rsidRDefault="00F34952" w:rsidP="00C60214">
            <w:pPr>
              <w:rPr>
                <w:rFonts w:ascii="Arial" w:hAnsi="Arial" w:cs="Arial"/>
                <w:sz w:val="18"/>
                <w:szCs w:val="18"/>
              </w:rPr>
            </w:pPr>
            <w:r w:rsidRPr="00805BF8">
              <w:rPr>
                <w:rFonts w:ascii="Arial" w:hAnsi="Arial" w:cs="Arial"/>
                <w:sz w:val="18"/>
                <w:szCs w:val="18"/>
              </w:rPr>
              <w:t>3</w:t>
            </w:r>
          </w:p>
        </w:tc>
      </w:tr>
      <w:tr w:rsidR="00F34952" w:rsidRPr="00805BF8" w14:paraId="0FBC3ABE" w14:textId="77777777" w:rsidTr="00D162A6">
        <w:trPr>
          <w:cantSplit/>
          <w:trHeight w:val="414"/>
          <w:jc w:val="center"/>
        </w:trPr>
        <w:tc>
          <w:tcPr>
            <w:tcW w:w="196" w:type="pct"/>
            <w:vMerge/>
            <w:tcBorders>
              <w:top w:val="nil"/>
              <w:bottom w:val="nil"/>
            </w:tcBorders>
            <w:shd w:val="clear" w:color="auto" w:fill="F2F2F2"/>
            <w:tcMar>
              <w:top w:w="85" w:type="dxa"/>
              <w:bottom w:w="85" w:type="dxa"/>
            </w:tcMar>
            <w:vAlign w:val="center"/>
          </w:tcPr>
          <w:p w14:paraId="5C3403D3" w14:textId="77777777" w:rsidR="00F34952" w:rsidRPr="00805BF8" w:rsidRDefault="00F34952" w:rsidP="00C60214">
            <w:pPr>
              <w:rPr>
                <w:rFonts w:ascii="Arial" w:hAnsi="Arial" w:cs="Arial"/>
                <w:b/>
                <w:sz w:val="18"/>
                <w:szCs w:val="18"/>
              </w:rPr>
            </w:pPr>
          </w:p>
        </w:tc>
        <w:tc>
          <w:tcPr>
            <w:tcW w:w="451" w:type="pct"/>
            <w:tcBorders>
              <w:bottom w:val="single" w:sz="4" w:space="0" w:color="auto"/>
            </w:tcBorders>
            <w:shd w:val="clear" w:color="auto" w:fill="FBE4D6"/>
            <w:tcMar>
              <w:top w:w="85" w:type="dxa"/>
              <w:bottom w:w="85" w:type="dxa"/>
            </w:tcMar>
            <w:vAlign w:val="center"/>
          </w:tcPr>
          <w:p w14:paraId="5283A1D9"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4.2</w:t>
            </w:r>
          </w:p>
        </w:tc>
        <w:tc>
          <w:tcPr>
            <w:tcW w:w="3908" w:type="pct"/>
            <w:gridSpan w:val="3"/>
            <w:tcBorders>
              <w:bottom w:val="single" w:sz="4" w:space="0" w:color="auto"/>
            </w:tcBorders>
            <w:shd w:val="clear" w:color="auto" w:fill="auto"/>
            <w:tcMar>
              <w:top w:w="85" w:type="dxa"/>
              <w:bottom w:w="85" w:type="dxa"/>
            </w:tcMar>
            <w:vAlign w:val="center"/>
          </w:tcPr>
          <w:p w14:paraId="30AF538C" w14:textId="77777777" w:rsidR="00F34952" w:rsidRPr="00805BF8" w:rsidRDefault="00F34952" w:rsidP="00C60214">
            <w:pPr>
              <w:rPr>
                <w:rFonts w:ascii="Arial" w:hAnsi="Arial" w:cs="Arial"/>
                <w:sz w:val="18"/>
                <w:szCs w:val="18"/>
              </w:rPr>
            </w:pPr>
            <w:r w:rsidRPr="00805BF8">
              <w:rPr>
                <w:rFonts w:ascii="Arial" w:hAnsi="Arial" w:cs="Arial"/>
                <w:sz w:val="18"/>
                <w:szCs w:val="18"/>
              </w:rPr>
              <w:t>Förderdiagnostik bei Lernschwierigkeiten in spezifischen und inklusiven Settings (Laborübung)</w:t>
            </w:r>
          </w:p>
          <w:p w14:paraId="1EE4E6C3" w14:textId="201715E2" w:rsidR="00F34952" w:rsidRPr="00805BF8" w:rsidRDefault="00F34952" w:rsidP="00C60214">
            <w:pPr>
              <w:rPr>
                <w:rFonts w:ascii="Arial" w:hAnsi="Arial" w:cs="Arial"/>
                <w:sz w:val="18"/>
                <w:szCs w:val="18"/>
              </w:rPr>
            </w:pPr>
          </w:p>
        </w:tc>
        <w:tc>
          <w:tcPr>
            <w:tcW w:w="445" w:type="pct"/>
            <w:shd w:val="clear" w:color="auto" w:fill="92D050"/>
            <w:tcMar>
              <w:top w:w="85" w:type="dxa"/>
              <w:bottom w:w="85" w:type="dxa"/>
            </w:tcMar>
            <w:vAlign w:val="center"/>
          </w:tcPr>
          <w:p w14:paraId="4E759404" w14:textId="6438087F" w:rsidR="00F34952" w:rsidRPr="00805BF8" w:rsidRDefault="00F34952" w:rsidP="00C60214">
            <w:pPr>
              <w:rPr>
                <w:rFonts w:ascii="Arial" w:hAnsi="Arial" w:cs="Arial"/>
                <w:sz w:val="18"/>
                <w:szCs w:val="18"/>
              </w:rPr>
            </w:pPr>
            <w:r w:rsidRPr="00805BF8">
              <w:rPr>
                <w:rFonts w:ascii="Arial" w:hAnsi="Arial" w:cs="Arial"/>
                <w:sz w:val="18"/>
                <w:szCs w:val="18"/>
              </w:rPr>
              <w:t>4</w:t>
            </w:r>
          </w:p>
        </w:tc>
      </w:tr>
      <w:tr w:rsidR="00F34952" w:rsidRPr="00805BF8" w14:paraId="49903F22" w14:textId="77777777" w:rsidTr="00D162A6">
        <w:trPr>
          <w:cantSplit/>
          <w:trHeight w:val="414"/>
          <w:jc w:val="center"/>
        </w:trPr>
        <w:tc>
          <w:tcPr>
            <w:tcW w:w="196" w:type="pct"/>
            <w:vMerge/>
            <w:tcBorders>
              <w:top w:val="nil"/>
              <w:bottom w:val="nil"/>
            </w:tcBorders>
            <w:shd w:val="clear" w:color="auto" w:fill="F2F2F2"/>
            <w:tcMar>
              <w:top w:w="85" w:type="dxa"/>
              <w:bottom w:w="85" w:type="dxa"/>
            </w:tcMar>
            <w:vAlign w:val="center"/>
          </w:tcPr>
          <w:p w14:paraId="432643F8" w14:textId="77777777" w:rsidR="00F34952" w:rsidRPr="00805BF8" w:rsidRDefault="00F34952" w:rsidP="00C60214">
            <w:pPr>
              <w:rPr>
                <w:rFonts w:ascii="Arial" w:hAnsi="Arial" w:cs="Arial"/>
                <w:b/>
                <w:sz w:val="18"/>
                <w:szCs w:val="18"/>
              </w:rPr>
            </w:pPr>
          </w:p>
        </w:tc>
        <w:tc>
          <w:tcPr>
            <w:tcW w:w="451" w:type="pct"/>
            <w:shd w:val="clear" w:color="auto" w:fill="941100"/>
            <w:tcMar>
              <w:top w:w="85" w:type="dxa"/>
              <w:bottom w:w="85" w:type="dxa"/>
            </w:tcMar>
            <w:vAlign w:val="center"/>
          </w:tcPr>
          <w:p w14:paraId="2E0A5CBC"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4.3</w:t>
            </w:r>
          </w:p>
        </w:tc>
        <w:tc>
          <w:tcPr>
            <w:tcW w:w="3908" w:type="pct"/>
            <w:gridSpan w:val="3"/>
            <w:tcBorders>
              <w:bottom w:val="single" w:sz="4" w:space="0" w:color="auto"/>
            </w:tcBorders>
            <w:shd w:val="clear" w:color="auto" w:fill="auto"/>
            <w:tcMar>
              <w:top w:w="85" w:type="dxa"/>
              <w:bottom w:w="85" w:type="dxa"/>
            </w:tcMar>
            <w:vAlign w:val="center"/>
          </w:tcPr>
          <w:p w14:paraId="112C86F9" w14:textId="77777777" w:rsidR="00F34952" w:rsidRPr="00805BF8" w:rsidRDefault="00F34952" w:rsidP="00C60214">
            <w:pPr>
              <w:rPr>
                <w:rFonts w:ascii="Arial" w:hAnsi="Arial" w:cs="Arial"/>
                <w:sz w:val="18"/>
                <w:szCs w:val="18"/>
              </w:rPr>
            </w:pPr>
            <w:r w:rsidRPr="00805BF8">
              <w:rPr>
                <w:rFonts w:ascii="Arial" w:hAnsi="Arial" w:cs="Arial"/>
                <w:sz w:val="18"/>
                <w:szCs w:val="18"/>
              </w:rPr>
              <w:t>Didaktik des inklusiven Unterrichts bei Schülerinnen und Schülern mit gravierenden Lernschwierigkeiten (S)</w:t>
            </w:r>
          </w:p>
          <w:p w14:paraId="5E945164" w14:textId="5124F089" w:rsidR="00F34952" w:rsidRPr="00805BF8" w:rsidRDefault="00F34952" w:rsidP="00C60214">
            <w:pPr>
              <w:rPr>
                <w:rFonts w:ascii="Arial" w:hAnsi="Arial" w:cs="Arial"/>
                <w:sz w:val="18"/>
                <w:szCs w:val="18"/>
              </w:rPr>
            </w:pPr>
          </w:p>
        </w:tc>
        <w:tc>
          <w:tcPr>
            <w:tcW w:w="445" w:type="pct"/>
            <w:shd w:val="clear" w:color="auto" w:fill="92D050"/>
            <w:tcMar>
              <w:top w:w="85" w:type="dxa"/>
              <w:bottom w:w="85" w:type="dxa"/>
            </w:tcMar>
            <w:vAlign w:val="center"/>
          </w:tcPr>
          <w:p w14:paraId="7B0352E6" w14:textId="38BF9A39" w:rsidR="00F34952" w:rsidRPr="00805BF8" w:rsidRDefault="00F34952" w:rsidP="00C60214">
            <w:pPr>
              <w:rPr>
                <w:rFonts w:ascii="Arial" w:hAnsi="Arial" w:cs="Arial"/>
                <w:sz w:val="18"/>
                <w:szCs w:val="18"/>
              </w:rPr>
            </w:pPr>
            <w:r w:rsidRPr="00805BF8">
              <w:rPr>
                <w:rFonts w:ascii="Arial" w:hAnsi="Arial" w:cs="Arial"/>
                <w:sz w:val="18"/>
                <w:szCs w:val="18"/>
              </w:rPr>
              <w:t>3</w:t>
            </w:r>
          </w:p>
        </w:tc>
      </w:tr>
      <w:tr w:rsidR="00F34952" w:rsidRPr="00805BF8" w14:paraId="761427E1" w14:textId="77777777" w:rsidTr="00D162A6">
        <w:trPr>
          <w:cantSplit/>
          <w:trHeight w:val="414"/>
          <w:jc w:val="center"/>
        </w:trPr>
        <w:tc>
          <w:tcPr>
            <w:tcW w:w="196" w:type="pct"/>
            <w:vMerge/>
            <w:tcBorders>
              <w:top w:val="nil"/>
              <w:bottom w:val="nil"/>
            </w:tcBorders>
            <w:shd w:val="clear" w:color="auto" w:fill="F2F2F2"/>
            <w:tcMar>
              <w:top w:w="85" w:type="dxa"/>
              <w:bottom w:w="85" w:type="dxa"/>
            </w:tcMar>
            <w:vAlign w:val="center"/>
          </w:tcPr>
          <w:p w14:paraId="3DD2E5AD" w14:textId="77777777" w:rsidR="00F34952" w:rsidRPr="00805BF8" w:rsidRDefault="00F34952" w:rsidP="00C60214">
            <w:pPr>
              <w:rPr>
                <w:rFonts w:ascii="Arial" w:hAnsi="Arial" w:cs="Arial"/>
                <w:b/>
                <w:sz w:val="18"/>
                <w:szCs w:val="18"/>
              </w:rPr>
            </w:pPr>
          </w:p>
        </w:tc>
        <w:tc>
          <w:tcPr>
            <w:tcW w:w="451" w:type="pct"/>
            <w:shd w:val="clear" w:color="auto" w:fill="FBE4D6"/>
            <w:tcMar>
              <w:top w:w="85" w:type="dxa"/>
              <w:bottom w:w="85" w:type="dxa"/>
            </w:tcMar>
            <w:vAlign w:val="center"/>
          </w:tcPr>
          <w:p w14:paraId="5EC1EE05" w14:textId="77777777" w:rsidR="00F34952" w:rsidRPr="00805BF8" w:rsidRDefault="00F34952" w:rsidP="00C60214">
            <w:pPr>
              <w:rPr>
                <w:rFonts w:ascii="Arial" w:hAnsi="Arial" w:cs="Arial"/>
                <w:b/>
                <w:sz w:val="18"/>
                <w:szCs w:val="18"/>
              </w:rPr>
            </w:pPr>
            <w:r w:rsidRPr="00805BF8">
              <w:rPr>
                <w:rFonts w:ascii="Arial" w:hAnsi="Arial" w:cs="Arial"/>
                <w:b/>
                <w:sz w:val="18"/>
                <w:szCs w:val="18"/>
              </w:rPr>
              <w:t>FSL 4.4</w:t>
            </w:r>
          </w:p>
        </w:tc>
        <w:tc>
          <w:tcPr>
            <w:tcW w:w="3908" w:type="pct"/>
            <w:gridSpan w:val="3"/>
            <w:tcBorders>
              <w:bottom w:val="single" w:sz="4" w:space="0" w:color="auto"/>
            </w:tcBorders>
            <w:shd w:val="clear" w:color="auto" w:fill="auto"/>
            <w:tcMar>
              <w:top w:w="85" w:type="dxa"/>
              <w:bottom w:w="85" w:type="dxa"/>
            </w:tcMar>
            <w:vAlign w:val="center"/>
          </w:tcPr>
          <w:p w14:paraId="3DA84FE2" w14:textId="77777777" w:rsidR="00F34952" w:rsidRPr="00805BF8" w:rsidRDefault="00F34952" w:rsidP="00C60214">
            <w:pPr>
              <w:rPr>
                <w:rFonts w:ascii="Arial" w:hAnsi="Arial" w:cs="Arial"/>
                <w:sz w:val="18"/>
                <w:szCs w:val="18"/>
              </w:rPr>
            </w:pPr>
            <w:r w:rsidRPr="00805BF8">
              <w:rPr>
                <w:rFonts w:ascii="Arial" w:hAnsi="Arial" w:cs="Arial"/>
                <w:sz w:val="18"/>
                <w:szCs w:val="18"/>
              </w:rPr>
              <w:t xml:space="preserve">Praxis der individuellen Lernförderung III (Projektseminar) </w:t>
            </w:r>
          </w:p>
          <w:p w14:paraId="50D51D4B" w14:textId="7442B1B5" w:rsidR="00F34952" w:rsidRPr="00805BF8" w:rsidRDefault="00F34952" w:rsidP="00C60214">
            <w:pPr>
              <w:rPr>
                <w:rFonts w:ascii="Arial" w:hAnsi="Arial" w:cs="Arial"/>
                <w:sz w:val="18"/>
                <w:szCs w:val="18"/>
              </w:rPr>
            </w:pPr>
          </w:p>
        </w:tc>
        <w:tc>
          <w:tcPr>
            <w:tcW w:w="445" w:type="pct"/>
            <w:shd w:val="clear" w:color="auto" w:fill="92D050"/>
            <w:tcMar>
              <w:top w:w="85" w:type="dxa"/>
              <w:bottom w:w="85" w:type="dxa"/>
            </w:tcMar>
            <w:vAlign w:val="center"/>
          </w:tcPr>
          <w:p w14:paraId="1AD19A2B" w14:textId="07C72BB3" w:rsidR="00F34952" w:rsidRPr="00805BF8" w:rsidRDefault="00F34952" w:rsidP="00C60214">
            <w:pPr>
              <w:rPr>
                <w:rFonts w:ascii="Arial" w:hAnsi="Arial" w:cs="Arial"/>
                <w:sz w:val="18"/>
                <w:szCs w:val="18"/>
              </w:rPr>
            </w:pPr>
            <w:r w:rsidRPr="00805BF8">
              <w:rPr>
                <w:rFonts w:ascii="Arial" w:hAnsi="Arial" w:cs="Arial"/>
                <w:sz w:val="18"/>
                <w:szCs w:val="18"/>
              </w:rPr>
              <w:t>2</w:t>
            </w:r>
          </w:p>
        </w:tc>
      </w:tr>
      <w:tr w:rsidR="00CF0B92" w:rsidRPr="00805BF8" w14:paraId="6BE84931" w14:textId="77777777" w:rsidTr="00373056">
        <w:trPr>
          <w:cantSplit/>
          <w:trHeight w:val="414"/>
          <w:jc w:val="center"/>
        </w:trPr>
        <w:tc>
          <w:tcPr>
            <w:tcW w:w="5000" w:type="pct"/>
            <w:gridSpan w:val="6"/>
            <w:tcBorders>
              <w:bottom w:val="single" w:sz="4" w:space="0" w:color="auto"/>
            </w:tcBorders>
            <w:shd w:val="clear" w:color="auto" w:fill="F2F2F2"/>
            <w:tcMar>
              <w:top w:w="85" w:type="dxa"/>
              <w:bottom w:w="85" w:type="dxa"/>
            </w:tcMar>
            <w:vAlign w:val="center"/>
          </w:tcPr>
          <w:p w14:paraId="35467AF8" w14:textId="77777777" w:rsidR="00CF0B92" w:rsidRPr="00805BF8" w:rsidRDefault="00CF0B92"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CF0B92" w:rsidRPr="00805BF8" w14:paraId="4C295ECC" w14:textId="77777777" w:rsidTr="00373056">
        <w:trPr>
          <w:cantSplit/>
          <w:trHeight w:val="414"/>
          <w:jc w:val="center"/>
        </w:trPr>
        <w:tc>
          <w:tcPr>
            <w:tcW w:w="4555" w:type="pct"/>
            <w:gridSpan w:val="5"/>
            <w:tcBorders>
              <w:top w:val="single" w:sz="4" w:space="0" w:color="auto"/>
            </w:tcBorders>
            <w:shd w:val="clear" w:color="auto" w:fill="auto"/>
            <w:tcMar>
              <w:top w:w="85" w:type="dxa"/>
              <w:bottom w:w="85" w:type="dxa"/>
            </w:tcMar>
            <w:vAlign w:val="center"/>
          </w:tcPr>
          <w:p w14:paraId="494CD97B" w14:textId="77777777" w:rsidR="00CF0B92" w:rsidRPr="00805BF8" w:rsidRDefault="00CF0B92" w:rsidP="00C60214">
            <w:pPr>
              <w:rPr>
                <w:rFonts w:ascii="Arial" w:hAnsi="Arial" w:cs="Arial"/>
                <w:b/>
                <w:sz w:val="18"/>
                <w:szCs w:val="18"/>
              </w:rPr>
            </w:pPr>
            <w:r w:rsidRPr="00805BF8">
              <w:rPr>
                <w:rFonts w:ascii="Arial" w:hAnsi="Arial" w:cs="Arial"/>
                <w:b/>
                <w:sz w:val="18"/>
                <w:szCs w:val="18"/>
              </w:rPr>
              <w:t>Gesamtsumme</w:t>
            </w:r>
          </w:p>
        </w:tc>
        <w:tc>
          <w:tcPr>
            <w:tcW w:w="445" w:type="pct"/>
            <w:tcBorders>
              <w:top w:val="single" w:sz="4" w:space="0" w:color="auto"/>
            </w:tcBorders>
            <w:shd w:val="clear" w:color="auto" w:fill="auto"/>
            <w:tcMar>
              <w:top w:w="85" w:type="dxa"/>
              <w:bottom w:w="85" w:type="dxa"/>
            </w:tcMar>
            <w:vAlign w:val="center"/>
          </w:tcPr>
          <w:p w14:paraId="2440271E" w14:textId="7B252BF8" w:rsidR="00CF0B92" w:rsidRPr="00805BF8" w:rsidRDefault="00CF0B92" w:rsidP="00C60214">
            <w:pPr>
              <w:rPr>
                <w:rFonts w:ascii="Arial" w:hAnsi="Arial" w:cs="Arial"/>
                <w:b/>
                <w:sz w:val="18"/>
                <w:szCs w:val="18"/>
              </w:rPr>
            </w:pPr>
            <w:r w:rsidRPr="00805BF8">
              <w:rPr>
                <w:rFonts w:ascii="Arial" w:hAnsi="Arial" w:cs="Arial"/>
                <w:b/>
                <w:sz w:val="18"/>
                <w:szCs w:val="18"/>
              </w:rPr>
              <w:t>1</w:t>
            </w:r>
            <w:r w:rsidR="00A9351D" w:rsidRPr="00805BF8">
              <w:rPr>
                <w:rFonts w:ascii="Arial" w:hAnsi="Arial" w:cs="Arial"/>
                <w:b/>
                <w:sz w:val="18"/>
                <w:szCs w:val="18"/>
              </w:rPr>
              <w:t>2</w:t>
            </w:r>
          </w:p>
        </w:tc>
      </w:tr>
      <w:tr w:rsidR="00CF0B92" w:rsidRPr="00805BF8" w14:paraId="6618992B" w14:textId="77777777" w:rsidTr="00373056">
        <w:trPr>
          <w:cantSplit/>
          <w:trHeight w:val="414"/>
          <w:jc w:val="center"/>
        </w:trPr>
        <w:tc>
          <w:tcPr>
            <w:tcW w:w="5000" w:type="pct"/>
            <w:gridSpan w:val="6"/>
            <w:shd w:val="clear" w:color="auto" w:fill="auto"/>
            <w:tcMar>
              <w:top w:w="85" w:type="dxa"/>
              <w:bottom w:w="85" w:type="dxa"/>
            </w:tcMar>
            <w:vAlign w:val="center"/>
          </w:tcPr>
          <w:p w14:paraId="6A269B16" w14:textId="77777777" w:rsidR="00CF0B92" w:rsidRPr="00805BF8" w:rsidRDefault="00CF0B92" w:rsidP="00C60214">
            <w:pPr>
              <w:rPr>
                <w:rFonts w:ascii="Arial" w:hAnsi="Arial" w:cs="Arial"/>
                <w:b/>
                <w:sz w:val="18"/>
                <w:szCs w:val="18"/>
              </w:rPr>
            </w:pPr>
            <w:r w:rsidRPr="00805BF8">
              <w:rPr>
                <w:rFonts w:ascii="Arial" w:hAnsi="Arial" w:cs="Arial"/>
                <w:b/>
                <w:sz w:val="18"/>
                <w:szCs w:val="18"/>
              </w:rPr>
              <w:t>Modulprüfung:  Fördergutachten und Förderplan / benotet</w:t>
            </w:r>
          </w:p>
        </w:tc>
      </w:tr>
    </w:tbl>
    <w:p w14:paraId="58B90254" w14:textId="77777777" w:rsidR="00CF0B92" w:rsidRPr="00805BF8" w:rsidRDefault="00CF0B92" w:rsidP="00C60214">
      <w:pPr>
        <w:rPr>
          <w:rFonts w:ascii="Arial" w:hAnsi="Arial" w:cs="Arial"/>
          <w:b/>
          <w:sz w:val="18"/>
          <w:szCs w:val="18"/>
        </w:rPr>
      </w:pPr>
    </w:p>
    <w:p w14:paraId="4C9B2615" w14:textId="77777777" w:rsidR="00E61249" w:rsidRPr="00805BF8" w:rsidRDefault="00E61249" w:rsidP="00C60214">
      <w:pPr>
        <w:rPr>
          <w:rFonts w:ascii="Arial" w:hAnsi="Arial" w:cs="Arial"/>
          <w:b/>
          <w:sz w:val="18"/>
          <w:szCs w:val="18"/>
        </w:rPr>
      </w:pPr>
      <w:r w:rsidRPr="00805BF8">
        <w:rPr>
          <w:rFonts w:ascii="Arial" w:hAnsi="Arial" w:cs="Arial"/>
          <w:b/>
          <w:sz w:val="18"/>
          <w:szCs w:val="18"/>
        </w:rPr>
        <w:br w:type="page"/>
      </w:r>
    </w:p>
    <w:p w14:paraId="7710DE19" w14:textId="77777777" w:rsidR="00CF0B92" w:rsidRPr="00805BF8" w:rsidRDefault="00CF0B92" w:rsidP="00C60214">
      <w:pPr>
        <w:rPr>
          <w:rFonts w:ascii="Arial" w:hAnsi="Arial" w:cs="Arial"/>
          <w:b/>
          <w:sz w:val="18"/>
          <w:szCs w:val="18"/>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990"/>
        <w:gridCol w:w="2556"/>
        <w:gridCol w:w="3532"/>
        <w:gridCol w:w="2495"/>
        <w:gridCol w:w="977"/>
      </w:tblGrid>
      <w:tr w:rsidR="00CF0B92" w:rsidRPr="00805BF8" w14:paraId="023219BD" w14:textId="77777777" w:rsidTr="00ED604D">
        <w:trPr>
          <w:cantSplit/>
          <w:trHeight w:val="414"/>
          <w:jc w:val="center"/>
        </w:trPr>
        <w:tc>
          <w:tcPr>
            <w:tcW w:w="647" w:type="pct"/>
            <w:gridSpan w:val="2"/>
            <w:tcBorders>
              <w:bottom w:val="single" w:sz="4" w:space="0" w:color="auto"/>
            </w:tcBorders>
            <w:shd w:val="clear" w:color="auto" w:fill="4E6229"/>
            <w:tcMar>
              <w:top w:w="85" w:type="dxa"/>
              <w:bottom w:w="85" w:type="dxa"/>
            </w:tcMar>
            <w:vAlign w:val="center"/>
          </w:tcPr>
          <w:p w14:paraId="5D25698E" w14:textId="77777777" w:rsidR="00CF0B92" w:rsidRPr="00805BF8" w:rsidRDefault="00CF0B92" w:rsidP="00C60214">
            <w:pPr>
              <w:rPr>
                <w:rFonts w:ascii="Arial" w:hAnsi="Arial" w:cs="Arial"/>
                <w:b/>
                <w:color w:val="FFFFFF"/>
                <w:sz w:val="18"/>
                <w:szCs w:val="18"/>
              </w:rPr>
            </w:pPr>
            <w:r w:rsidRPr="00805BF8">
              <w:rPr>
                <w:rFonts w:ascii="Arial" w:hAnsi="Arial" w:cs="Arial"/>
                <w:b/>
                <w:color w:val="FFFFFF"/>
                <w:sz w:val="18"/>
                <w:szCs w:val="18"/>
              </w:rPr>
              <w:t>Nr.</w:t>
            </w:r>
          </w:p>
        </w:tc>
        <w:tc>
          <w:tcPr>
            <w:tcW w:w="3908" w:type="pct"/>
            <w:gridSpan w:val="3"/>
            <w:tcBorders>
              <w:bottom w:val="single" w:sz="4" w:space="0" w:color="auto"/>
            </w:tcBorders>
            <w:shd w:val="clear" w:color="auto" w:fill="4E6229"/>
            <w:tcMar>
              <w:top w:w="85" w:type="dxa"/>
              <w:bottom w:w="85" w:type="dxa"/>
            </w:tcMar>
            <w:vAlign w:val="center"/>
          </w:tcPr>
          <w:p w14:paraId="7F4F4BD1" w14:textId="77777777" w:rsidR="00CF0B92" w:rsidRPr="00805BF8" w:rsidRDefault="00CF0B92" w:rsidP="00C60214">
            <w:pPr>
              <w:rPr>
                <w:rFonts w:ascii="Arial" w:hAnsi="Arial" w:cs="Arial"/>
                <w:b/>
                <w:color w:val="FFFFFF"/>
                <w:sz w:val="18"/>
                <w:szCs w:val="18"/>
              </w:rPr>
            </w:pPr>
            <w:r w:rsidRPr="00805BF8">
              <w:rPr>
                <w:rFonts w:ascii="Arial" w:hAnsi="Arial" w:cs="Arial"/>
                <w:b/>
                <w:color w:val="FFFFFF"/>
                <w:sz w:val="18"/>
                <w:szCs w:val="18"/>
              </w:rPr>
              <w:t>Modul P 5: Planung und Evaluation des Unterrichts bei Lernschwierigkeiten</w:t>
            </w:r>
          </w:p>
        </w:tc>
        <w:tc>
          <w:tcPr>
            <w:tcW w:w="445" w:type="pct"/>
            <w:tcBorders>
              <w:bottom w:val="single" w:sz="4" w:space="0" w:color="auto"/>
            </w:tcBorders>
            <w:shd w:val="clear" w:color="auto" w:fill="4E6229"/>
            <w:tcMar>
              <w:top w:w="85" w:type="dxa"/>
              <w:bottom w:w="85" w:type="dxa"/>
            </w:tcMar>
            <w:vAlign w:val="center"/>
          </w:tcPr>
          <w:p w14:paraId="201C8BF6" w14:textId="77777777" w:rsidR="00CF0B92" w:rsidRPr="00805BF8" w:rsidRDefault="00CF0B92" w:rsidP="00C60214">
            <w:pPr>
              <w:rPr>
                <w:rFonts w:ascii="Arial" w:hAnsi="Arial" w:cs="Arial"/>
                <w:b/>
                <w:color w:val="FFFFFF"/>
                <w:sz w:val="18"/>
                <w:szCs w:val="18"/>
              </w:rPr>
            </w:pPr>
            <w:r w:rsidRPr="00805BF8">
              <w:rPr>
                <w:rFonts w:ascii="Arial" w:hAnsi="Arial" w:cs="Arial"/>
                <w:b/>
                <w:color w:val="FFFFFF"/>
                <w:sz w:val="18"/>
                <w:szCs w:val="18"/>
              </w:rPr>
              <w:t>ECTS-Punkte</w:t>
            </w:r>
          </w:p>
        </w:tc>
      </w:tr>
      <w:tr w:rsidR="00CF0B92" w:rsidRPr="00805BF8" w14:paraId="24F4AB1F" w14:textId="77777777" w:rsidTr="00373056">
        <w:trPr>
          <w:cantSplit/>
          <w:trHeight w:val="414"/>
          <w:jc w:val="center"/>
        </w:trPr>
        <w:tc>
          <w:tcPr>
            <w:tcW w:w="1811" w:type="pct"/>
            <w:gridSpan w:val="3"/>
            <w:tcBorders>
              <w:bottom w:val="single" w:sz="4" w:space="0" w:color="auto"/>
              <w:right w:val="nil"/>
            </w:tcBorders>
            <w:shd w:val="clear" w:color="auto" w:fill="F2F2F2"/>
            <w:tcMar>
              <w:top w:w="85" w:type="dxa"/>
              <w:bottom w:w="85" w:type="dxa"/>
            </w:tcMar>
            <w:vAlign w:val="center"/>
          </w:tcPr>
          <w:p w14:paraId="57121212" w14:textId="77777777" w:rsidR="00CF0B92" w:rsidRPr="00805BF8" w:rsidRDefault="00CF0B92" w:rsidP="00C60214">
            <w:pPr>
              <w:rPr>
                <w:rFonts w:ascii="Arial" w:hAnsi="Arial" w:cs="Arial"/>
                <w:b/>
                <w:sz w:val="18"/>
                <w:szCs w:val="18"/>
              </w:rPr>
            </w:pPr>
            <w:r w:rsidRPr="00805BF8">
              <w:rPr>
                <w:rFonts w:ascii="Arial" w:hAnsi="Arial" w:cs="Arial"/>
                <w:b/>
                <w:sz w:val="18"/>
                <w:szCs w:val="18"/>
              </w:rPr>
              <w:t>Methodenkompetenzen</w:t>
            </w:r>
          </w:p>
        </w:tc>
        <w:tc>
          <w:tcPr>
            <w:tcW w:w="1608" w:type="pct"/>
            <w:tcBorders>
              <w:left w:val="nil"/>
              <w:bottom w:val="single" w:sz="4" w:space="0" w:color="auto"/>
              <w:right w:val="nil"/>
            </w:tcBorders>
            <w:shd w:val="clear" w:color="auto" w:fill="F2F2F2"/>
            <w:tcMar>
              <w:top w:w="85" w:type="dxa"/>
              <w:bottom w:w="85" w:type="dxa"/>
            </w:tcMar>
            <w:vAlign w:val="center"/>
          </w:tcPr>
          <w:p w14:paraId="6B4C0F09" w14:textId="77777777" w:rsidR="00CF0B92" w:rsidRPr="00805BF8" w:rsidRDefault="00CF0B92" w:rsidP="00C60214">
            <w:pPr>
              <w:rPr>
                <w:rFonts w:ascii="Arial" w:hAnsi="Arial" w:cs="Arial"/>
                <w:b/>
                <w:sz w:val="18"/>
                <w:szCs w:val="18"/>
              </w:rPr>
            </w:pPr>
            <w:r w:rsidRPr="00805BF8">
              <w:rPr>
                <w:rFonts w:ascii="Arial" w:hAnsi="Arial" w:cs="Arial"/>
                <w:b/>
                <w:sz w:val="18"/>
                <w:szCs w:val="18"/>
              </w:rPr>
              <w:t>Soziale Kompetenzen</w:t>
            </w:r>
          </w:p>
        </w:tc>
        <w:tc>
          <w:tcPr>
            <w:tcW w:w="1581" w:type="pct"/>
            <w:gridSpan w:val="2"/>
            <w:tcBorders>
              <w:left w:val="nil"/>
              <w:bottom w:val="single" w:sz="4" w:space="0" w:color="auto"/>
            </w:tcBorders>
            <w:shd w:val="clear" w:color="auto" w:fill="F2F2F2"/>
            <w:tcMar>
              <w:top w:w="85" w:type="dxa"/>
              <w:bottom w:w="85" w:type="dxa"/>
            </w:tcMar>
            <w:vAlign w:val="center"/>
          </w:tcPr>
          <w:p w14:paraId="5FE9BC96" w14:textId="77777777" w:rsidR="00CF0B92" w:rsidRPr="00805BF8" w:rsidRDefault="00CF0B92" w:rsidP="00C60214">
            <w:pPr>
              <w:rPr>
                <w:rFonts w:ascii="Arial" w:hAnsi="Arial" w:cs="Arial"/>
                <w:b/>
                <w:sz w:val="18"/>
                <w:szCs w:val="18"/>
              </w:rPr>
            </w:pPr>
            <w:r w:rsidRPr="00805BF8">
              <w:rPr>
                <w:rFonts w:ascii="Arial" w:hAnsi="Arial" w:cs="Arial"/>
                <w:b/>
                <w:sz w:val="18"/>
                <w:szCs w:val="18"/>
              </w:rPr>
              <w:t>Personale Kompetenzen</w:t>
            </w:r>
          </w:p>
        </w:tc>
      </w:tr>
      <w:tr w:rsidR="00A9351D" w:rsidRPr="00805BF8" w14:paraId="01DE723A" w14:textId="77777777" w:rsidTr="00D162A6">
        <w:trPr>
          <w:cantSplit/>
          <w:trHeight w:val="414"/>
          <w:jc w:val="center"/>
        </w:trPr>
        <w:tc>
          <w:tcPr>
            <w:tcW w:w="196" w:type="pct"/>
            <w:vMerge w:val="restart"/>
            <w:tcBorders>
              <w:top w:val="single" w:sz="4" w:space="0" w:color="auto"/>
              <w:bottom w:val="nil"/>
            </w:tcBorders>
            <w:shd w:val="clear" w:color="auto" w:fill="F2F2F2"/>
            <w:tcMar>
              <w:top w:w="85" w:type="dxa"/>
              <w:bottom w:w="85" w:type="dxa"/>
            </w:tcMar>
            <w:textDirection w:val="btLr"/>
            <w:vAlign w:val="center"/>
          </w:tcPr>
          <w:p w14:paraId="59559BED" w14:textId="77777777" w:rsidR="00A9351D" w:rsidRPr="00805BF8" w:rsidRDefault="00A9351D" w:rsidP="00C60214">
            <w:pPr>
              <w:rPr>
                <w:rFonts w:ascii="Arial" w:hAnsi="Arial" w:cs="Arial"/>
                <w:b/>
                <w:sz w:val="18"/>
                <w:szCs w:val="18"/>
              </w:rPr>
            </w:pPr>
            <w:r w:rsidRPr="00805BF8">
              <w:rPr>
                <w:rFonts w:ascii="Arial" w:hAnsi="Arial" w:cs="Arial"/>
                <w:b/>
                <w:sz w:val="18"/>
                <w:szCs w:val="18"/>
              </w:rPr>
              <w:t>Sachkompetenzen</w:t>
            </w:r>
          </w:p>
        </w:tc>
        <w:tc>
          <w:tcPr>
            <w:tcW w:w="451" w:type="pct"/>
            <w:tcBorders>
              <w:top w:val="single" w:sz="4" w:space="0" w:color="auto"/>
            </w:tcBorders>
            <w:shd w:val="clear" w:color="auto" w:fill="FBE4D6"/>
            <w:tcMar>
              <w:top w:w="85" w:type="dxa"/>
              <w:bottom w:w="85" w:type="dxa"/>
            </w:tcMar>
            <w:vAlign w:val="center"/>
          </w:tcPr>
          <w:p w14:paraId="444BC0DE" w14:textId="77777777" w:rsidR="00A9351D" w:rsidRPr="00805BF8" w:rsidRDefault="00A9351D" w:rsidP="00C60214">
            <w:pPr>
              <w:rPr>
                <w:rFonts w:ascii="Arial" w:hAnsi="Arial" w:cs="Arial"/>
                <w:b/>
                <w:sz w:val="18"/>
                <w:szCs w:val="18"/>
              </w:rPr>
            </w:pPr>
            <w:r w:rsidRPr="00805BF8">
              <w:rPr>
                <w:rFonts w:ascii="Arial" w:hAnsi="Arial" w:cs="Arial"/>
                <w:b/>
                <w:sz w:val="18"/>
                <w:szCs w:val="18"/>
              </w:rPr>
              <w:t>FSL 5.1</w:t>
            </w:r>
          </w:p>
        </w:tc>
        <w:tc>
          <w:tcPr>
            <w:tcW w:w="3908" w:type="pct"/>
            <w:gridSpan w:val="3"/>
            <w:tcBorders>
              <w:top w:val="single" w:sz="4" w:space="0" w:color="auto"/>
              <w:bottom w:val="single" w:sz="4" w:space="0" w:color="auto"/>
            </w:tcBorders>
            <w:shd w:val="clear" w:color="auto" w:fill="auto"/>
            <w:tcMar>
              <w:top w:w="85" w:type="dxa"/>
              <w:bottom w:w="85" w:type="dxa"/>
            </w:tcMar>
            <w:vAlign w:val="center"/>
          </w:tcPr>
          <w:p w14:paraId="309FC245" w14:textId="77777777" w:rsidR="00A9351D" w:rsidRPr="00805BF8" w:rsidRDefault="00A9351D" w:rsidP="00C60214">
            <w:pPr>
              <w:rPr>
                <w:rFonts w:ascii="Arial" w:hAnsi="Arial" w:cs="Arial"/>
                <w:sz w:val="18"/>
                <w:szCs w:val="18"/>
              </w:rPr>
            </w:pPr>
            <w:r w:rsidRPr="00805BF8">
              <w:rPr>
                <w:rFonts w:ascii="Arial" w:hAnsi="Arial" w:cs="Arial"/>
                <w:sz w:val="18"/>
                <w:szCs w:val="18"/>
              </w:rPr>
              <w:t>Praktische Übungen zur Förderdiagnostik bei Lernschwierigkeiten (Laborübung)</w:t>
            </w:r>
          </w:p>
          <w:p w14:paraId="2932E276" w14:textId="7D54D61D" w:rsidR="00A9351D" w:rsidRPr="00805BF8" w:rsidRDefault="00A9351D" w:rsidP="00C60214">
            <w:pPr>
              <w:rPr>
                <w:rFonts w:ascii="Arial" w:hAnsi="Arial" w:cs="Arial"/>
                <w:color w:val="3366FF"/>
                <w:sz w:val="18"/>
                <w:szCs w:val="18"/>
              </w:rPr>
            </w:pPr>
          </w:p>
        </w:tc>
        <w:tc>
          <w:tcPr>
            <w:tcW w:w="445" w:type="pct"/>
            <w:tcBorders>
              <w:top w:val="single" w:sz="4" w:space="0" w:color="auto"/>
            </w:tcBorders>
            <w:shd w:val="clear" w:color="auto" w:fill="4E6229"/>
            <w:tcMar>
              <w:top w:w="85" w:type="dxa"/>
              <w:bottom w:w="85" w:type="dxa"/>
            </w:tcMar>
            <w:vAlign w:val="center"/>
          </w:tcPr>
          <w:p w14:paraId="20268C3B" w14:textId="25D28323" w:rsidR="00A9351D" w:rsidRPr="00805BF8" w:rsidRDefault="00A9351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2</w:t>
            </w:r>
          </w:p>
        </w:tc>
      </w:tr>
      <w:tr w:rsidR="00A9351D" w:rsidRPr="00805BF8" w14:paraId="7929AD75" w14:textId="77777777" w:rsidTr="00D162A6">
        <w:trPr>
          <w:cantSplit/>
          <w:trHeight w:val="414"/>
          <w:jc w:val="center"/>
        </w:trPr>
        <w:tc>
          <w:tcPr>
            <w:tcW w:w="196" w:type="pct"/>
            <w:vMerge/>
            <w:tcBorders>
              <w:top w:val="single" w:sz="4" w:space="0" w:color="auto"/>
              <w:bottom w:val="nil"/>
            </w:tcBorders>
            <w:shd w:val="clear" w:color="auto" w:fill="F2F2F2"/>
            <w:tcMar>
              <w:top w:w="85" w:type="dxa"/>
              <w:bottom w:w="85" w:type="dxa"/>
            </w:tcMar>
            <w:textDirection w:val="btLr"/>
            <w:vAlign w:val="center"/>
          </w:tcPr>
          <w:p w14:paraId="06150E0B" w14:textId="77777777" w:rsidR="00A9351D" w:rsidRPr="00805BF8" w:rsidRDefault="00A9351D" w:rsidP="00C60214">
            <w:pPr>
              <w:rPr>
                <w:rFonts w:ascii="Arial" w:hAnsi="Arial" w:cs="Arial"/>
                <w:b/>
                <w:sz w:val="18"/>
                <w:szCs w:val="18"/>
              </w:rPr>
            </w:pPr>
          </w:p>
        </w:tc>
        <w:tc>
          <w:tcPr>
            <w:tcW w:w="451" w:type="pct"/>
            <w:tcBorders>
              <w:top w:val="single" w:sz="4" w:space="0" w:color="auto"/>
            </w:tcBorders>
            <w:shd w:val="clear" w:color="auto" w:fill="FBE4D6"/>
            <w:tcMar>
              <w:top w:w="85" w:type="dxa"/>
              <w:bottom w:w="85" w:type="dxa"/>
            </w:tcMar>
            <w:vAlign w:val="center"/>
          </w:tcPr>
          <w:p w14:paraId="70C86E45" w14:textId="0FA6DA55" w:rsidR="00A9351D" w:rsidRPr="00805BF8" w:rsidRDefault="00A9351D" w:rsidP="00C60214">
            <w:pPr>
              <w:rPr>
                <w:rFonts w:ascii="Arial" w:hAnsi="Arial" w:cs="Arial"/>
                <w:b/>
                <w:sz w:val="18"/>
                <w:szCs w:val="18"/>
              </w:rPr>
            </w:pPr>
            <w:r w:rsidRPr="00805BF8">
              <w:rPr>
                <w:rFonts w:ascii="Arial" w:hAnsi="Arial" w:cs="Arial"/>
                <w:b/>
                <w:sz w:val="18"/>
                <w:szCs w:val="18"/>
              </w:rPr>
              <w:t>FSL 5.2</w:t>
            </w:r>
          </w:p>
        </w:tc>
        <w:tc>
          <w:tcPr>
            <w:tcW w:w="3908" w:type="pct"/>
            <w:gridSpan w:val="3"/>
            <w:tcBorders>
              <w:top w:val="single" w:sz="4" w:space="0" w:color="auto"/>
              <w:bottom w:val="single" w:sz="4" w:space="0" w:color="auto"/>
            </w:tcBorders>
            <w:shd w:val="clear" w:color="auto" w:fill="auto"/>
            <w:tcMar>
              <w:top w:w="85" w:type="dxa"/>
              <w:bottom w:w="85" w:type="dxa"/>
            </w:tcMar>
            <w:vAlign w:val="center"/>
          </w:tcPr>
          <w:p w14:paraId="7BEC8BA8" w14:textId="77777777" w:rsidR="00A9351D" w:rsidRPr="00805BF8" w:rsidRDefault="00A9351D" w:rsidP="00C60214">
            <w:pPr>
              <w:rPr>
                <w:rFonts w:ascii="Arial" w:hAnsi="Arial" w:cs="Arial"/>
                <w:sz w:val="18"/>
                <w:szCs w:val="18"/>
              </w:rPr>
            </w:pPr>
            <w:r w:rsidRPr="00805BF8">
              <w:rPr>
                <w:rFonts w:ascii="Arial" w:hAnsi="Arial" w:cs="Arial"/>
                <w:sz w:val="18"/>
                <w:szCs w:val="18"/>
              </w:rPr>
              <w:t>Förderplanung bei Lernschwierigkeiten in spezifischen und inklusiven Settings (Laborübung)</w:t>
            </w:r>
          </w:p>
          <w:p w14:paraId="543B48B2" w14:textId="77777777" w:rsidR="00A9351D" w:rsidRPr="00805BF8" w:rsidRDefault="00A9351D" w:rsidP="00C60214">
            <w:pPr>
              <w:rPr>
                <w:rFonts w:ascii="Arial" w:hAnsi="Arial" w:cs="Arial"/>
                <w:sz w:val="18"/>
                <w:szCs w:val="18"/>
              </w:rPr>
            </w:pPr>
          </w:p>
        </w:tc>
        <w:tc>
          <w:tcPr>
            <w:tcW w:w="445" w:type="pct"/>
            <w:tcBorders>
              <w:top w:val="single" w:sz="4" w:space="0" w:color="auto"/>
            </w:tcBorders>
            <w:shd w:val="clear" w:color="auto" w:fill="4E6229"/>
            <w:tcMar>
              <w:top w:w="85" w:type="dxa"/>
              <w:bottom w:w="85" w:type="dxa"/>
            </w:tcMar>
            <w:vAlign w:val="center"/>
          </w:tcPr>
          <w:p w14:paraId="0160C9C8" w14:textId="17FDAA50" w:rsidR="00A9351D" w:rsidRPr="00805BF8" w:rsidRDefault="00A9351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4</w:t>
            </w:r>
          </w:p>
        </w:tc>
      </w:tr>
      <w:tr w:rsidR="00A9351D" w:rsidRPr="00805BF8" w14:paraId="3EF6EA92" w14:textId="77777777" w:rsidTr="00D162A6">
        <w:trPr>
          <w:cantSplit/>
          <w:trHeight w:val="414"/>
          <w:jc w:val="center"/>
        </w:trPr>
        <w:tc>
          <w:tcPr>
            <w:tcW w:w="196" w:type="pct"/>
            <w:vMerge/>
            <w:tcBorders>
              <w:top w:val="nil"/>
              <w:bottom w:val="nil"/>
            </w:tcBorders>
            <w:shd w:val="clear" w:color="auto" w:fill="F2F2F2"/>
            <w:tcMar>
              <w:top w:w="85" w:type="dxa"/>
              <w:bottom w:w="85" w:type="dxa"/>
            </w:tcMar>
            <w:vAlign w:val="center"/>
          </w:tcPr>
          <w:p w14:paraId="4DD0D6CA" w14:textId="77777777" w:rsidR="00A9351D" w:rsidRPr="00805BF8" w:rsidRDefault="00A9351D" w:rsidP="00C60214">
            <w:pPr>
              <w:rPr>
                <w:rFonts w:ascii="Arial" w:hAnsi="Arial" w:cs="Arial"/>
                <w:b/>
                <w:sz w:val="18"/>
                <w:szCs w:val="18"/>
              </w:rPr>
            </w:pPr>
          </w:p>
        </w:tc>
        <w:tc>
          <w:tcPr>
            <w:tcW w:w="451" w:type="pct"/>
            <w:shd w:val="clear" w:color="auto" w:fill="FBE4D6"/>
            <w:tcMar>
              <w:top w:w="85" w:type="dxa"/>
              <w:bottom w:w="85" w:type="dxa"/>
            </w:tcMar>
            <w:vAlign w:val="center"/>
          </w:tcPr>
          <w:p w14:paraId="5FCCD44E" w14:textId="2296C3CC" w:rsidR="00A9351D" w:rsidRPr="00805BF8" w:rsidRDefault="00A9351D" w:rsidP="00C60214">
            <w:pPr>
              <w:rPr>
                <w:rFonts w:ascii="Arial" w:hAnsi="Arial" w:cs="Arial"/>
                <w:b/>
                <w:sz w:val="18"/>
                <w:szCs w:val="18"/>
              </w:rPr>
            </w:pPr>
            <w:r w:rsidRPr="00805BF8">
              <w:rPr>
                <w:rFonts w:ascii="Arial" w:hAnsi="Arial" w:cs="Arial"/>
                <w:b/>
                <w:sz w:val="18"/>
                <w:szCs w:val="18"/>
              </w:rPr>
              <w:t>FSL 5.3</w:t>
            </w:r>
          </w:p>
        </w:tc>
        <w:tc>
          <w:tcPr>
            <w:tcW w:w="3908" w:type="pct"/>
            <w:gridSpan w:val="3"/>
            <w:tcBorders>
              <w:bottom w:val="single" w:sz="4" w:space="0" w:color="auto"/>
            </w:tcBorders>
            <w:shd w:val="clear" w:color="auto" w:fill="auto"/>
            <w:tcMar>
              <w:top w:w="85" w:type="dxa"/>
              <w:bottom w:w="85" w:type="dxa"/>
            </w:tcMar>
            <w:vAlign w:val="center"/>
          </w:tcPr>
          <w:p w14:paraId="3CB6ADE2" w14:textId="77777777" w:rsidR="00A9351D" w:rsidRPr="00805BF8" w:rsidRDefault="00A9351D" w:rsidP="00C60214">
            <w:pPr>
              <w:rPr>
                <w:rFonts w:ascii="Arial" w:hAnsi="Arial" w:cs="Arial"/>
                <w:sz w:val="18"/>
                <w:szCs w:val="18"/>
              </w:rPr>
            </w:pPr>
            <w:r w:rsidRPr="00805BF8">
              <w:rPr>
                <w:rFonts w:ascii="Arial" w:hAnsi="Arial" w:cs="Arial"/>
                <w:sz w:val="18"/>
                <w:szCs w:val="18"/>
              </w:rPr>
              <w:t>Praktische Übungen zur Förderplanung bei Lernschwierigkeiten (Laborübung)</w:t>
            </w:r>
          </w:p>
          <w:p w14:paraId="383F92F0" w14:textId="3AA70040" w:rsidR="00A9351D" w:rsidRPr="00805BF8" w:rsidRDefault="00A9351D" w:rsidP="00C60214">
            <w:pPr>
              <w:rPr>
                <w:rFonts w:ascii="Arial" w:hAnsi="Arial" w:cs="Arial"/>
                <w:sz w:val="18"/>
                <w:szCs w:val="18"/>
              </w:rPr>
            </w:pPr>
          </w:p>
        </w:tc>
        <w:tc>
          <w:tcPr>
            <w:tcW w:w="445" w:type="pct"/>
            <w:shd w:val="clear" w:color="auto" w:fill="4E6229"/>
            <w:tcMar>
              <w:top w:w="85" w:type="dxa"/>
              <w:bottom w:w="85" w:type="dxa"/>
            </w:tcMar>
            <w:vAlign w:val="center"/>
          </w:tcPr>
          <w:p w14:paraId="79F4CA04" w14:textId="10504506" w:rsidR="00A9351D" w:rsidRPr="00805BF8" w:rsidRDefault="00A9351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2</w:t>
            </w:r>
          </w:p>
        </w:tc>
      </w:tr>
      <w:tr w:rsidR="00A9351D" w:rsidRPr="00805BF8" w14:paraId="34E3A53C" w14:textId="77777777" w:rsidTr="00A9351D">
        <w:trPr>
          <w:cantSplit/>
          <w:trHeight w:val="414"/>
          <w:jc w:val="center"/>
        </w:trPr>
        <w:tc>
          <w:tcPr>
            <w:tcW w:w="196" w:type="pct"/>
            <w:vMerge/>
            <w:tcBorders>
              <w:top w:val="nil"/>
              <w:bottom w:val="single" w:sz="4" w:space="0" w:color="auto"/>
            </w:tcBorders>
            <w:shd w:val="clear" w:color="auto" w:fill="F2F2F2"/>
            <w:tcMar>
              <w:top w:w="85" w:type="dxa"/>
              <w:bottom w:w="85" w:type="dxa"/>
            </w:tcMar>
            <w:vAlign w:val="center"/>
          </w:tcPr>
          <w:p w14:paraId="2191CB44" w14:textId="77777777" w:rsidR="00A9351D" w:rsidRPr="00805BF8" w:rsidRDefault="00A9351D" w:rsidP="00C60214">
            <w:pPr>
              <w:rPr>
                <w:rFonts w:ascii="Arial" w:hAnsi="Arial" w:cs="Arial"/>
                <w:b/>
                <w:sz w:val="18"/>
                <w:szCs w:val="18"/>
              </w:rPr>
            </w:pPr>
          </w:p>
        </w:tc>
        <w:tc>
          <w:tcPr>
            <w:tcW w:w="451" w:type="pct"/>
            <w:tcBorders>
              <w:bottom w:val="single" w:sz="4" w:space="0" w:color="auto"/>
            </w:tcBorders>
            <w:shd w:val="clear" w:color="auto" w:fill="941100"/>
            <w:tcMar>
              <w:top w:w="85" w:type="dxa"/>
              <w:bottom w:w="85" w:type="dxa"/>
            </w:tcMar>
            <w:vAlign w:val="center"/>
          </w:tcPr>
          <w:p w14:paraId="712FBC94" w14:textId="221F9E42" w:rsidR="00A9351D" w:rsidRPr="00805BF8" w:rsidRDefault="00A9351D" w:rsidP="00C60214">
            <w:pPr>
              <w:rPr>
                <w:rFonts w:ascii="Arial" w:hAnsi="Arial" w:cs="Arial"/>
                <w:b/>
                <w:sz w:val="18"/>
                <w:szCs w:val="18"/>
              </w:rPr>
            </w:pPr>
            <w:r w:rsidRPr="00805BF8">
              <w:rPr>
                <w:rFonts w:ascii="Arial" w:hAnsi="Arial" w:cs="Arial"/>
                <w:b/>
                <w:sz w:val="18"/>
                <w:szCs w:val="18"/>
              </w:rPr>
              <w:t>FSL 5.4</w:t>
            </w:r>
          </w:p>
        </w:tc>
        <w:tc>
          <w:tcPr>
            <w:tcW w:w="3908" w:type="pct"/>
            <w:gridSpan w:val="3"/>
            <w:tcBorders>
              <w:bottom w:val="single" w:sz="4" w:space="0" w:color="auto"/>
            </w:tcBorders>
            <w:shd w:val="clear" w:color="auto" w:fill="auto"/>
            <w:tcMar>
              <w:top w:w="85" w:type="dxa"/>
              <w:bottom w:w="85" w:type="dxa"/>
            </w:tcMar>
            <w:vAlign w:val="center"/>
          </w:tcPr>
          <w:p w14:paraId="053E0D74" w14:textId="77777777" w:rsidR="00A9351D" w:rsidRPr="00805BF8" w:rsidRDefault="00A9351D" w:rsidP="00C60214">
            <w:pPr>
              <w:rPr>
                <w:rFonts w:ascii="Arial" w:hAnsi="Arial" w:cs="Arial"/>
                <w:sz w:val="18"/>
                <w:szCs w:val="18"/>
              </w:rPr>
            </w:pPr>
            <w:r w:rsidRPr="00805BF8">
              <w:rPr>
                <w:rFonts w:ascii="Arial" w:hAnsi="Arial" w:cs="Arial"/>
                <w:sz w:val="18"/>
                <w:szCs w:val="18"/>
              </w:rPr>
              <w:t xml:space="preserve">Unterrichtsplanung und -evaluation in Förderzentren und inklusiven Schulen I (Schwerpunkt Didaktik) (Laborübung) </w:t>
            </w:r>
          </w:p>
          <w:p w14:paraId="0C44DB01" w14:textId="473988B3" w:rsidR="00A9351D" w:rsidRPr="00805BF8" w:rsidRDefault="00A9351D" w:rsidP="00C60214">
            <w:pPr>
              <w:rPr>
                <w:rFonts w:ascii="Arial" w:hAnsi="Arial" w:cs="Arial"/>
                <w:sz w:val="18"/>
                <w:szCs w:val="18"/>
              </w:rPr>
            </w:pPr>
          </w:p>
        </w:tc>
        <w:tc>
          <w:tcPr>
            <w:tcW w:w="445" w:type="pct"/>
            <w:tcBorders>
              <w:bottom w:val="single" w:sz="4" w:space="0" w:color="auto"/>
            </w:tcBorders>
            <w:shd w:val="clear" w:color="auto" w:fill="4E6229"/>
            <w:tcMar>
              <w:top w:w="85" w:type="dxa"/>
              <w:bottom w:w="85" w:type="dxa"/>
            </w:tcMar>
            <w:vAlign w:val="center"/>
          </w:tcPr>
          <w:p w14:paraId="4892701B" w14:textId="00DABFAC" w:rsidR="00A9351D" w:rsidRPr="00805BF8" w:rsidRDefault="00A9351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4</w:t>
            </w:r>
          </w:p>
        </w:tc>
      </w:tr>
      <w:tr w:rsidR="00A9351D" w:rsidRPr="00805BF8" w14:paraId="6010A377" w14:textId="77777777" w:rsidTr="00373056">
        <w:trPr>
          <w:cantSplit/>
          <w:trHeight w:val="414"/>
          <w:jc w:val="center"/>
        </w:trPr>
        <w:tc>
          <w:tcPr>
            <w:tcW w:w="5000" w:type="pct"/>
            <w:gridSpan w:val="6"/>
            <w:tcBorders>
              <w:bottom w:val="single" w:sz="4" w:space="0" w:color="auto"/>
            </w:tcBorders>
            <w:shd w:val="clear" w:color="auto" w:fill="F2F2F2"/>
            <w:tcMar>
              <w:top w:w="85" w:type="dxa"/>
              <w:bottom w:w="85" w:type="dxa"/>
            </w:tcMar>
            <w:vAlign w:val="center"/>
          </w:tcPr>
          <w:p w14:paraId="1C46B814" w14:textId="77777777" w:rsidR="00A9351D" w:rsidRPr="00805BF8" w:rsidRDefault="00A9351D"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A9351D" w:rsidRPr="00805BF8" w14:paraId="25DDC44D" w14:textId="77777777" w:rsidTr="00373056">
        <w:trPr>
          <w:cantSplit/>
          <w:trHeight w:val="414"/>
          <w:jc w:val="center"/>
        </w:trPr>
        <w:tc>
          <w:tcPr>
            <w:tcW w:w="4555" w:type="pct"/>
            <w:gridSpan w:val="5"/>
            <w:tcBorders>
              <w:top w:val="single" w:sz="4" w:space="0" w:color="auto"/>
            </w:tcBorders>
            <w:shd w:val="clear" w:color="auto" w:fill="auto"/>
            <w:tcMar>
              <w:top w:w="85" w:type="dxa"/>
              <w:bottom w:w="85" w:type="dxa"/>
            </w:tcMar>
            <w:vAlign w:val="center"/>
          </w:tcPr>
          <w:p w14:paraId="795C0204" w14:textId="77777777" w:rsidR="00A9351D" w:rsidRPr="00805BF8" w:rsidRDefault="00A9351D" w:rsidP="00C60214">
            <w:pPr>
              <w:rPr>
                <w:rFonts w:ascii="Arial" w:hAnsi="Arial" w:cs="Arial"/>
                <w:b/>
                <w:sz w:val="18"/>
                <w:szCs w:val="18"/>
              </w:rPr>
            </w:pPr>
            <w:r w:rsidRPr="00805BF8">
              <w:rPr>
                <w:rFonts w:ascii="Arial" w:hAnsi="Arial" w:cs="Arial"/>
                <w:b/>
                <w:sz w:val="18"/>
                <w:szCs w:val="18"/>
              </w:rPr>
              <w:t>Gesamtsumme</w:t>
            </w:r>
          </w:p>
        </w:tc>
        <w:tc>
          <w:tcPr>
            <w:tcW w:w="445" w:type="pct"/>
            <w:tcBorders>
              <w:top w:val="single" w:sz="4" w:space="0" w:color="auto"/>
            </w:tcBorders>
            <w:shd w:val="clear" w:color="auto" w:fill="auto"/>
            <w:tcMar>
              <w:top w:w="85" w:type="dxa"/>
              <w:bottom w:w="85" w:type="dxa"/>
            </w:tcMar>
            <w:vAlign w:val="center"/>
          </w:tcPr>
          <w:p w14:paraId="59C641F9" w14:textId="7CD0D40C" w:rsidR="00A9351D" w:rsidRPr="00805BF8" w:rsidRDefault="00A9351D" w:rsidP="00C60214">
            <w:pPr>
              <w:rPr>
                <w:rFonts w:ascii="Arial" w:hAnsi="Arial" w:cs="Arial"/>
                <w:b/>
                <w:sz w:val="18"/>
                <w:szCs w:val="18"/>
              </w:rPr>
            </w:pPr>
            <w:r w:rsidRPr="00805BF8">
              <w:rPr>
                <w:rFonts w:ascii="Arial" w:hAnsi="Arial" w:cs="Arial"/>
                <w:b/>
                <w:sz w:val="18"/>
                <w:szCs w:val="18"/>
              </w:rPr>
              <w:t>12</w:t>
            </w:r>
          </w:p>
        </w:tc>
      </w:tr>
      <w:tr w:rsidR="00A9351D" w:rsidRPr="00805BF8" w14:paraId="3FCC97EB" w14:textId="77777777" w:rsidTr="00373056">
        <w:trPr>
          <w:cantSplit/>
          <w:trHeight w:val="414"/>
          <w:jc w:val="center"/>
        </w:trPr>
        <w:tc>
          <w:tcPr>
            <w:tcW w:w="5000" w:type="pct"/>
            <w:gridSpan w:val="6"/>
            <w:shd w:val="clear" w:color="auto" w:fill="auto"/>
            <w:tcMar>
              <w:top w:w="85" w:type="dxa"/>
              <w:bottom w:w="85" w:type="dxa"/>
            </w:tcMar>
            <w:vAlign w:val="center"/>
          </w:tcPr>
          <w:p w14:paraId="47C08574" w14:textId="77777777" w:rsidR="00A9351D" w:rsidRPr="00805BF8" w:rsidRDefault="00A9351D" w:rsidP="00C60214">
            <w:pPr>
              <w:rPr>
                <w:rFonts w:ascii="Arial" w:hAnsi="Arial" w:cs="Arial"/>
                <w:b/>
                <w:sz w:val="18"/>
                <w:szCs w:val="18"/>
              </w:rPr>
            </w:pPr>
            <w:r w:rsidRPr="00805BF8">
              <w:rPr>
                <w:rFonts w:ascii="Arial" w:hAnsi="Arial" w:cs="Arial"/>
                <w:b/>
                <w:sz w:val="18"/>
                <w:szCs w:val="18"/>
              </w:rPr>
              <w:t>Modulprüfung:  Portfolio (Schwerpunkt Unterricht) / nicht benotet</w:t>
            </w:r>
          </w:p>
        </w:tc>
      </w:tr>
    </w:tbl>
    <w:p w14:paraId="26ECF7FA" w14:textId="77777777" w:rsidR="00CF0B92" w:rsidRPr="00805BF8" w:rsidRDefault="00CF0B92" w:rsidP="00C60214">
      <w:pPr>
        <w:rPr>
          <w:rFonts w:ascii="Arial" w:hAnsi="Arial" w:cs="Arial"/>
          <w:b/>
          <w:sz w:val="18"/>
          <w:szCs w:val="18"/>
        </w:rPr>
      </w:pPr>
    </w:p>
    <w:p w14:paraId="6BF1F0FC" w14:textId="77777777" w:rsidR="00CF0B92" w:rsidRPr="00805BF8" w:rsidRDefault="00CF0B92" w:rsidP="00C60214">
      <w:pPr>
        <w:rPr>
          <w:rFonts w:ascii="Arial" w:hAnsi="Arial" w:cs="Arial"/>
          <w:b/>
          <w:sz w:val="18"/>
          <w:szCs w:val="18"/>
        </w:rPr>
      </w:pPr>
    </w:p>
    <w:p w14:paraId="3BB6D21B" w14:textId="77777777" w:rsidR="00CF0B92" w:rsidRPr="00805BF8" w:rsidRDefault="00CF0B92" w:rsidP="00C60214">
      <w:pPr>
        <w:rPr>
          <w:rFonts w:ascii="Arial" w:hAnsi="Arial" w:cs="Arial"/>
          <w:b/>
          <w:sz w:val="18"/>
          <w:szCs w:val="18"/>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981"/>
        <w:gridCol w:w="2387"/>
        <w:gridCol w:w="3576"/>
        <w:gridCol w:w="2600"/>
        <w:gridCol w:w="1006"/>
      </w:tblGrid>
      <w:tr w:rsidR="00CF0B92" w:rsidRPr="00805BF8" w14:paraId="3B4831FE" w14:textId="77777777" w:rsidTr="00A9351D">
        <w:trPr>
          <w:cantSplit/>
          <w:trHeight w:val="414"/>
          <w:jc w:val="center"/>
        </w:trPr>
        <w:tc>
          <w:tcPr>
            <w:tcW w:w="643" w:type="pct"/>
            <w:gridSpan w:val="2"/>
            <w:tcBorders>
              <w:bottom w:val="single" w:sz="4" w:space="0" w:color="auto"/>
            </w:tcBorders>
            <w:shd w:val="clear" w:color="auto" w:fill="DAEEF4"/>
            <w:tcMar>
              <w:top w:w="85" w:type="dxa"/>
              <w:bottom w:w="85" w:type="dxa"/>
            </w:tcMar>
            <w:vAlign w:val="center"/>
          </w:tcPr>
          <w:p w14:paraId="6FA738A3" w14:textId="77777777" w:rsidR="00CF0B92" w:rsidRPr="00805BF8" w:rsidRDefault="00CF0B92" w:rsidP="00C60214">
            <w:pPr>
              <w:rPr>
                <w:rFonts w:ascii="Arial" w:hAnsi="Arial" w:cs="Arial"/>
                <w:b/>
                <w:sz w:val="18"/>
                <w:szCs w:val="18"/>
              </w:rPr>
            </w:pPr>
            <w:r w:rsidRPr="00805BF8">
              <w:rPr>
                <w:rFonts w:ascii="Arial" w:hAnsi="Arial" w:cs="Arial"/>
                <w:b/>
                <w:sz w:val="18"/>
                <w:szCs w:val="18"/>
              </w:rPr>
              <w:t>Nr.</w:t>
            </w:r>
          </w:p>
        </w:tc>
        <w:tc>
          <w:tcPr>
            <w:tcW w:w="3899" w:type="pct"/>
            <w:gridSpan w:val="3"/>
            <w:tcBorders>
              <w:bottom w:val="single" w:sz="4" w:space="0" w:color="auto"/>
            </w:tcBorders>
            <w:shd w:val="clear" w:color="auto" w:fill="DAEEF4"/>
            <w:tcMar>
              <w:top w:w="85" w:type="dxa"/>
              <w:bottom w:w="85" w:type="dxa"/>
            </w:tcMar>
            <w:vAlign w:val="center"/>
          </w:tcPr>
          <w:p w14:paraId="7D34B574" w14:textId="77777777" w:rsidR="00CF0B92" w:rsidRPr="00805BF8" w:rsidRDefault="00CF0B92" w:rsidP="00C60214">
            <w:pPr>
              <w:ind w:left="19" w:hanging="19"/>
              <w:rPr>
                <w:rFonts w:ascii="Arial" w:hAnsi="Arial" w:cs="Arial"/>
                <w:b/>
                <w:sz w:val="18"/>
                <w:szCs w:val="18"/>
              </w:rPr>
            </w:pPr>
            <w:r w:rsidRPr="00805BF8">
              <w:rPr>
                <w:rFonts w:ascii="Arial" w:hAnsi="Arial" w:cs="Arial"/>
                <w:b/>
                <w:sz w:val="18"/>
                <w:szCs w:val="18"/>
              </w:rPr>
              <w:t>Modul P 6: Psychologische und soziologische Grundlagen bei Lernschwierigkeiten</w:t>
            </w:r>
          </w:p>
        </w:tc>
        <w:tc>
          <w:tcPr>
            <w:tcW w:w="458" w:type="pct"/>
            <w:tcBorders>
              <w:bottom w:val="single" w:sz="4" w:space="0" w:color="auto"/>
            </w:tcBorders>
            <w:shd w:val="clear" w:color="auto" w:fill="DAEEF4"/>
            <w:tcMar>
              <w:top w:w="85" w:type="dxa"/>
              <w:bottom w:w="85" w:type="dxa"/>
            </w:tcMar>
            <w:vAlign w:val="center"/>
          </w:tcPr>
          <w:p w14:paraId="6A22273D" w14:textId="77777777" w:rsidR="00CF0B92" w:rsidRPr="00805BF8" w:rsidRDefault="00CF0B92" w:rsidP="00C60214">
            <w:pPr>
              <w:rPr>
                <w:rFonts w:ascii="Arial" w:hAnsi="Arial" w:cs="Arial"/>
                <w:b/>
                <w:sz w:val="18"/>
                <w:szCs w:val="18"/>
              </w:rPr>
            </w:pPr>
            <w:r w:rsidRPr="00805BF8">
              <w:rPr>
                <w:rFonts w:ascii="Arial" w:hAnsi="Arial" w:cs="Arial"/>
                <w:b/>
                <w:sz w:val="18"/>
                <w:szCs w:val="18"/>
              </w:rPr>
              <w:t>ECTS-Punkte</w:t>
            </w:r>
          </w:p>
        </w:tc>
      </w:tr>
      <w:tr w:rsidR="00CF0B92" w:rsidRPr="00805BF8" w14:paraId="4A21BBFA" w14:textId="77777777" w:rsidTr="00373056">
        <w:trPr>
          <w:cantSplit/>
          <w:trHeight w:val="414"/>
          <w:jc w:val="center"/>
        </w:trPr>
        <w:tc>
          <w:tcPr>
            <w:tcW w:w="1730" w:type="pct"/>
            <w:gridSpan w:val="3"/>
            <w:tcBorders>
              <w:bottom w:val="single" w:sz="4" w:space="0" w:color="auto"/>
              <w:right w:val="nil"/>
            </w:tcBorders>
            <w:shd w:val="clear" w:color="auto" w:fill="F2F2F2"/>
            <w:tcMar>
              <w:top w:w="85" w:type="dxa"/>
              <w:bottom w:w="85" w:type="dxa"/>
            </w:tcMar>
            <w:vAlign w:val="center"/>
          </w:tcPr>
          <w:p w14:paraId="5BB2A727" w14:textId="77777777" w:rsidR="00CF0B92" w:rsidRPr="00805BF8" w:rsidRDefault="00CF0B92" w:rsidP="00C60214">
            <w:pPr>
              <w:rPr>
                <w:rFonts w:ascii="Arial" w:hAnsi="Arial" w:cs="Arial"/>
                <w:b/>
                <w:sz w:val="18"/>
                <w:szCs w:val="18"/>
              </w:rPr>
            </w:pPr>
            <w:r w:rsidRPr="00805BF8">
              <w:rPr>
                <w:rFonts w:ascii="Arial" w:hAnsi="Arial" w:cs="Arial"/>
                <w:b/>
                <w:sz w:val="18"/>
                <w:szCs w:val="18"/>
              </w:rPr>
              <w:t>Methodenkompetenzen</w:t>
            </w:r>
          </w:p>
        </w:tc>
        <w:tc>
          <w:tcPr>
            <w:tcW w:w="1628" w:type="pct"/>
            <w:tcBorders>
              <w:left w:val="nil"/>
              <w:bottom w:val="single" w:sz="4" w:space="0" w:color="auto"/>
              <w:right w:val="nil"/>
            </w:tcBorders>
            <w:shd w:val="clear" w:color="auto" w:fill="F2F2F2"/>
            <w:tcMar>
              <w:top w:w="85" w:type="dxa"/>
              <w:bottom w:w="85" w:type="dxa"/>
            </w:tcMar>
            <w:vAlign w:val="center"/>
          </w:tcPr>
          <w:p w14:paraId="6FC360C0" w14:textId="77777777" w:rsidR="00CF0B92" w:rsidRPr="00805BF8" w:rsidRDefault="00CF0B92" w:rsidP="00C60214">
            <w:pPr>
              <w:rPr>
                <w:rFonts w:ascii="Arial" w:hAnsi="Arial" w:cs="Arial"/>
                <w:b/>
                <w:sz w:val="18"/>
                <w:szCs w:val="18"/>
              </w:rPr>
            </w:pPr>
            <w:r w:rsidRPr="00805BF8">
              <w:rPr>
                <w:rFonts w:ascii="Arial" w:hAnsi="Arial" w:cs="Arial"/>
                <w:b/>
                <w:sz w:val="18"/>
                <w:szCs w:val="18"/>
              </w:rPr>
              <w:t>Soziale Kompetenzen</w:t>
            </w:r>
          </w:p>
        </w:tc>
        <w:tc>
          <w:tcPr>
            <w:tcW w:w="1642" w:type="pct"/>
            <w:gridSpan w:val="2"/>
            <w:tcBorders>
              <w:left w:val="nil"/>
              <w:bottom w:val="single" w:sz="4" w:space="0" w:color="auto"/>
            </w:tcBorders>
            <w:shd w:val="clear" w:color="auto" w:fill="F2F2F2"/>
            <w:tcMar>
              <w:top w:w="85" w:type="dxa"/>
              <w:bottom w:w="85" w:type="dxa"/>
            </w:tcMar>
            <w:vAlign w:val="center"/>
          </w:tcPr>
          <w:p w14:paraId="3563A0EF" w14:textId="77777777" w:rsidR="00CF0B92" w:rsidRPr="00805BF8" w:rsidRDefault="00CF0B92" w:rsidP="00C60214">
            <w:pPr>
              <w:rPr>
                <w:rFonts w:ascii="Arial" w:hAnsi="Arial" w:cs="Arial"/>
                <w:b/>
                <w:sz w:val="18"/>
                <w:szCs w:val="18"/>
              </w:rPr>
            </w:pPr>
            <w:r w:rsidRPr="00805BF8">
              <w:rPr>
                <w:rFonts w:ascii="Arial" w:hAnsi="Arial" w:cs="Arial"/>
                <w:b/>
                <w:sz w:val="18"/>
                <w:szCs w:val="18"/>
              </w:rPr>
              <w:t>Personale Kompetenzen</w:t>
            </w:r>
          </w:p>
        </w:tc>
      </w:tr>
      <w:tr w:rsidR="00A9351D" w:rsidRPr="00805BF8" w14:paraId="6438D492" w14:textId="77777777" w:rsidTr="00D162A6">
        <w:trPr>
          <w:cantSplit/>
          <w:trHeight w:val="414"/>
          <w:jc w:val="center"/>
        </w:trPr>
        <w:tc>
          <w:tcPr>
            <w:tcW w:w="196" w:type="pct"/>
            <w:vMerge w:val="restart"/>
            <w:tcBorders>
              <w:top w:val="single" w:sz="4" w:space="0" w:color="auto"/>
            </w:tcBorders>
            <w:shd w:val="clear" w:color="auto" w:fill="F2F2F2"/>
            <w:tcMar>
              <w:top w:w="85" w:type="dxa"/>
              <w:bottom w:w="85" w:type="dxa"/>
            </w:tcMar>
            <w:textDirection w:val="btLr"/>
            <w:vAlign w:val="center"/>
          </w:tcPr>
          <w:p w14:paraId="0B3546C8" w14:textId="77777777" w:rsidR="00A9351D" w:rsidRPr="00805BF8" w:rsidRDefault="00A9351D" w:rsidP="00C60214">
            <w:pPr>
              <w:ind w:left="113" w:right="113"/>
              <w:rPr>
                <w:rFonts w:ascii="Arial" w:hAnsi="Arial" w:cs="Arial"/>
                <w:b/>
                <w:sz w:val="18"/>
                <w:szCs w:val="18"/>
              </w:rPr>
            </w:pPr>
            <w:r w:rsidRPr="00805BF8">
              <w:rPr>
                <w:rFonts w:ascii="Arial" w:hAnsi="Arial" w:cs="Arial"/>
                <w:b/>
                <w:sz w:val="18"/>
                <w:szCs w:val="18"/>
              </w:rPr>
              <w:t>Sachkompetenzen</w:t>
            </w:r>
          </w:p>
        </w:tc>
        <w:tc>
          <w:tcPr>
            <w:tcW w:w="447" w:type="pct"/>
            <w:tcBorders>
              <w:top w:val="single" w:sz="4" w:space="0" w:color="auto"/>
              <w:bottom w:val="single" w:sz="4" w:space="0" w:color="auto"/>
            </w:tcBorders>
            <w:shd w:val="clear" w:color="auto" w:fill="941100"/>
            <w:tcMar>
              <w:top w:w="85" w:type="dxa"/>
              <w:bottom w:w="85" w:type="dxa"/>
            </w:tcMar>
            <w:vAlign w:val="center"/>
          </w:tcPr>
          <w:p w14:paraId="15E91BC9" w14:textId="77777777" w:rsidR="00A9351D" w:rsidRPr="00805BF8" w:rsidRDefault="00A9351D" w:rsidP="00C60214">
            <w:pPr>
              <w:rPr>
                <w:rFonts w:ascii="Arial" w:hAnsi="Arial" w:cs="Arial"/>
                <w:b/>
                <w:sz w:val="18"/>
                <w:szCs w:val="18"/>
              </w:rPr>
            </w:pPr>
            <w:r w:rsidRPr="00805BF8">
              <w:rPr>
                <w:rFonts w:ascii="Arial" w:hAnsi="Arial" w:cs="Arial"/>
                <w:b/>
                <w:sz w:val="18"/>
                <w:szCs w:val="18"/>
              </w:rPr>
              <w:t>FSL 6.1</w:t>
            </w:r>
          </w:p>
        </w:tc>
        <w:tc>
          <w:tcPr>
            <w:tcW w:w="3899" w:type="pct"/>
            <w:gridSpan w:val="3"/>
            <w:tcBorders>
              <w:top w:val="single" w:sz="4" w:space="0" w:color="auto"/>
              <w:bottom w:val="single" w:sz="4" w:space="0" w:color="auto"/>
            </w:tcBorders>
            <w:shd w:val="clear" w:color="auto" w:fill="auto"/>
            <w:tcMar>
              <w:top w:w="85" w:type="dxa"/>
              <w:bottom w:w="85" w:type="dxa"/>
            </w:tcMar>
            <w:vAlign w:val="center"/>
          </w:tcPr>
          <w:p w14:paraId="5F3D5157" w14:textId="77777777" w:rsidR="00A9351D" w:rsidRPr="00805BF8" w:rsidRDefault="00A9351D" w:rsidP="00C60214">
            <w:pPr>
              <w:rPr>
                <w:rFonts w:ascii="Arial" w:hAnsi="Arial" w:cs="Arial"/>
                <w:sz w:val="18"/>
                <w:szCs w:val="18"/>
              </w:rPr>
            </w:pPr>
            <w:r w:rsidRPr="00805BF8">
              <w:rPr>
                <w:rFonts w:ascii="Arial" w:hAnsi="Arial" w:cs="Arial"/>
                <w:sz w:val="18"/>
                <w:szCs w:val="18"/>
              </w:rPr>
              <w:t>Unterrichtsplanung und -evaluation in Förderzentren und inklusiven Schulen II (Schwerpunkt Lebenslagen) (Laborübung)</w:t>
            </w:r>
          </w:p>
          <w:p w14:paraId="4590452A" w14:textId="185DBD8C" w:rsidR="00A9351D" w:rsidRPr="00805BF8" w:rsidRDefault="00A9351D" w:rsidP="00C60214">
            <w:pPr>
              <w:rPr>
                <w:rFonts w:ascii="Arial" w:hAnsi="Arial" w:cs="Arial"/>
                <w:sz w:val="18"/>
                <w:szCs w:val="18"/>
              </w:rPr>
            </w:pPr>
          </w:p>
        </w:tc>
        <w:tc>
          <w:tcPr>
            <w:tcW w:w="458" w:type="pct"/>
            <w:tcBorders>
              <w:top w:val="single" w:sz="4" w:space="0" w:color="auto"/>
            </w:tcBorders>
            <w:shd w:val="clear" w:color="auto" w:fill="DAEEF5"/>
            <w:tcMar>
              <w:top w:w="85" w:type="dxa"/>
              <w:bottom w:w="85" w:type="dxa"/>
            </w:tcMar>
            <w:vAlign w:val="center"/>
          </w:tcPr>
          <w:p w14:paraId="4ABA32BA" w14:textId="1EF25834" w:rsidR="00A9351D" w:rsidRPr="00805BF8" w:rsidRDefault="00705C5A" w:rsidP="00C60214">
            <w:pPr>
              <w:rPr>
                <w:rFonts w:ascii="Arial" w:hAnsi="Arial" w:cs="Arial"/>
                <w:sz w:val="18"/>
                <w:szCs w:val="18"/>
              </w:rPr>
            </w:pPr>
            <w:r>
              <w:rPr>
                <w:rFonts w:ascii="Arial" w:hAnsi="Arial" w:cs="Arial"/>
                <w:sz w:val="18"/>
                <w:szCs w:val="18"/>
              </w:rPr>
              <w:t>4</w:t>
            </w:r>
          </w:p>
        </w:tc>
      </w:tr>
      <w:tr w:rsidR="00A9351D" w:rsidRPr="00805BF8" w14:paraId="16972380" w14:textId="77777777" w:rsidTr="00D162A6">
        <w:trPr>
          <w:cantSplit/>
          <w:trHeight w:val="414"/>
          <w:jc w:val="center"/>
        </w:trPr>
        <w:tc>
          <w:tcPr>
            <w:tcW w:w="196" w:type="pct"/>
            <w:vMerge/>
            <w:tcBorders>
              <w:top w:val="nil"/>
            </w:tcBorders>
            <w:shd w:val="clear" w:color="auto" w:fill="F2F2F2"/>
            <w:tcMar>
              <w:top w:w="85" w:type="dxa"/>
              <w:bottom w:w="85" w:type="dxa"/>
            </w:tcMar>
            <w:textDirection w:val="btLr"/>
            <w:vAlign w:val="center"/>
          </w:tcPr>
          <w:p w14:paraId="733FDE6C" w14:textId="77777777" w:rsidR="00A9351D" w:rsidRPr="00805BF8" w:rsidRDefault="00A9351D" w:rsidP="00C60214">
            <w:pPr>
              <w:ind w:left="113" w:right="113"/>
              <w:rPr>
                <w:rFonts w:ascii="Arial" w:hAnsi="Arial" w:cs="Arial"/>
                <w:b/>
                <w:sz w:val="18"/>
                <w:szCs w:val="18"/>
              </w:rPr>
            </w:pPr>
          </w:p>
        </w:tc>
        <w:tc>
          <w:tcPr>
            <w:tcW w:w="447" w:type="pct"/>
            <w:tcBorders>
              <w:bottom w:val="single" w:sz="4" w:space="0" w:color="auto"/>
            </w:tcBorders>
            <w:shd w:val="clear" w:color="auto" w:fill="FBE4D6"/>
            <w:tcMar>
              <w:top w:w="85" w:type="dxa"/>
              <w:bottom w:w="85" w:type="dxa"/>
            </w:tcMar>
            <w:vAlign w:val="center"/>
          </w:tcPr>
          <w:p w14:paraId="7444B8F6" w14:textId="77777777" w:rsidR="00A9351D" w:rsidRPr="00805BF8" w:rsidRDefault="00A9351D" w:rsidP="00C60214">
            <w:pPr>
              <w:rPr>
                <w:rFonts w:ascii="Arial" w:hAnsi="Arial" w:cs="Arial"/>
                <w:b/>
                <w:sz w:val="18"/>
                <w:szCs w:val="18"/>
              </w:rPr>
            </w:pPr>
            <w:r w:rsidRPr="00805BF8">
              <w:rPr>
                <w:rFonts w:ascii="Arial" w:hAnsi="Arial" w:cs="Arial"/>
                <w:b/>
                <w:sz w:val="18"/>
                <w:szCs w:val="18"/>
              </w:rPr>
              <w:t>FSL 6.2</w:t>
            </w:r>
          </w:p>
        </w:tc>
        <w:tc>
          <w:tcPr>
            <w:tcW w:w="3899" w:type="pct"/>
            <w:gridSpan w:val="3"/>
            <w:tcBorders>
              <w:bottom w:val="single" w:sz="4" w:space="0" w:color="auto"/>
            </w:tcBorders>
            <w:shd w:val="clear" w:color="auto" w:fill="auto"/>
            <w:tcMar>
              <w:top w:w="85" w:type="dxa"/>
              <w:bottom w:w="85" w:type="dxa"/>
            </w:tcMar>
            <w:vAlign w:val="center"/>
          </w:tcPr>
          <w:p w14:paraId="47A18625" w14:textId="77777777" w:rsidR="00A9351D" w:rsidRPr="00805BF8" w:rsidRDefault="00A9351D" w:rsidP="00C60214">
            <w:pPr>
              <w:rPr>
                <w:rFonts w:ascii="Arial" w:hAnsi="Arial" w:cs="Arial"/>
                <w:sz w:val="18"/>
                <w:szCs w:val="18"/>
              </w:rPr>
            </w:pPr>
            <w:r w:rsidRPr="00805BF8">
              <w:rPr>
                <w:rFonts w:ascii="Arial" w:hAnsi="Arial" w:cs="Arial"/>
                <w:sz w:val="18"/>
                <w:szCs w:val="18"/>
              </w:rPr>
              <w:t>Beratung und Gesprächsführung in inklusiven und spezifischen sonderpädagogischen Organisationsformen (Laborübung)</w:t>
            </w:r>
          </w:p>
          <w:p w14:paraId="0B78AC95" w14:textId="4E665A42" w:rsidR="00A9351D" w:rsidRPr="00805BF8" w:rsidRDefault="00A9351D" w:rsidP="00C60214">
            <w:pPr>
              <w:rPr>
                <w:rFonts w:ascii="Arial" w:hAnsi="Arial" w:cs="Arial"/>
                <w:sz w:val="18"/>
                <w:szCs w:val="18"/>
              </w:rPr>
            </w:pPr>
          </w:p>
        </w:tc>
        <w:tc>
          <w:tcPr>
            <w:tcW w:w="458" w:type="pct"/>
            <w:shd w:val="clear" w:color="auto" w:fill="DAEEF5"/>
            <w:tcMar>
              <w:top w:w="85" w:type="dxa"/>
              <w:bottom w:w="85" w:type="dxa"/>
            </w:tcMar>
            <w:vAlign w:val="center"/>
          </w:tcPr>
          <w:p w14:paraId="2F81834E" w14:textId="5E3D2643" w:rsidR="00A9351D" w:rsidRPr="00805BF8" w:rsidRDefault="00705C5A" w:rsidP="00C60214">
            <w:pPr>
              <w:rPr>
                <w:rFonts w:ascii="Arial" w:hAnsi="Arial" w:cs="Arial"/>
                <w:sz w:val="18"/>
                <w:szCs w:val="18"/>
              </w:rPr>
            </w:pPr>
            <w:r>
              <w:rPr>
                <w:rFonts w:ascii="Arial" w:hAnsi="Arial" w:cs="Arial"/>
                <w:sz w:val="18"/>
                <w:szCs w:val="18"/>
              </w:rPr>
              <w:t>4</w:t>
            </w:r>
          </w:p>
        </w:tc>
      </w:tr>
      <w:tr w:rsidR="00A9351D" w:rsidRPr="00805BF8" w14:paraId="2B6E1A6E" w14:textId="77777777" w:rsidTr="00D162A6">
        <w:trPr>
          <w:cantSplit/>
          <w:trHeight w:val="414"/>
          <w:jc w:val="center"/>
        </w:trPr>
        <w:tc>
          <w:tcPr>
            <w:tcW w:w="196" w:type="pct"/>
            <w:vMerge/>
            <w:tcBorders>
              <w:top w:val="nil"/>
            </w:tcBorders>
            <w:shd w:val="clear" w:color="auto" w:fill="F2F2F2"/>
            <w:tcMar>
              <w:top w:w="85" w:type="dxa"/>
              <w:bottom w:w="85" w:type="dxa"/>
            </w:tcMar>
            <w:vAlign w:val="center"/>
          </w:tcPr>
          <w:p w14:paraId="3F39A903" w14:textId="77777777" w:rsidR="00A9351D" w:rsidRPr="00805BF8" w:rsidRDefault="00A9351D" w:rsidP="00C60214">
            <w:pPr>
              <w:rPr>
                <w:rFonts w:ascii="Arial" w:hAnsi="Arial" w:cs="Arial"/>
                <w:b/>
                <w:sz w:val="18"/>
                <w:szCs w:val="18"/>
              </w:rPr>
            </w:pPr>
          </w:p>
        </w:tc>
        <w:tc>
          <w:tcPr>
            <w:tcW w:w="447" w:type="pct"/>
            <w:shd w:val="clear" w:color="auto" w:fill="FBE4D6"/>
            <w:tcMar>
              <w:top w:w="85" w:type="dxa"/>
              <w:bottom w:w="85" w:type="dxa"/>
            </w:tcMar>
            <w:vAlign w:val="center"/>
          </w:tcPr>
          <w:p w14:paraId="2215A4D2" w14:textId="77777777" w:rsidR="00A9351D" w:rsidRPr="00805BF8" w:rsidRDefault="00A9351D" w:rsidP="00C60214">
            <w:pPr>
              <w:rPr>
                <w:rFonts w:ascii="Arial" w:hAnsi="Arial" w:cs="Arial"/>
                <w:b/>
                <w:sz w:val="18"/>
                <w:szCs w:val="18"/>
              </w:rPr>
            </w:pPr>
            <w:r w:rsidRPr="00805BF8">
              <w:rPr>
                <w:rFonts w:ascii="Arial" w:hAnsi="Arial" w:cs="Arial"/>
                <w:b/>
                <w:sz w:val="18"/>
                <w:szCs w:val="18"/>
              </w:rPr>
              <w:t>FSL 6.3</w:t>
            </w:r>
          </w:p>
        </w:tc>
        <w:tc>
          <w:tcPr>
            <w:tcW w:w="3899" w:type="pct"/>
            <w:gridSpan w:val="3"/>
            <w:tcBorders>
              <w:bottom w:val="single" w:sz="4" w:space="0" w:color="auto"/>
            </w:tcBorders>
            <w:shd w:val="clear" w:color="auto" w:fill="auto"/>
            <w:tcMar>
              <w:top w:w="85" w:type="dxa"/>
              <w:bottom w:w="85" w:type="dxa"/>
            </w:tcMar>
            <w:vAlign w:val="center"/>
          </w:tcPr>
          <w:p w14:paraId="2308E864" w14:textId="77777777" w:rsidR="00A9351D" w:rsidRPr="00805BF8" w:rsidRDefault="00A9351D" w:rsidP="00C60214">
            <w:pPr>
              <w:rPr>
                <w:rFonts w:ascii="Arial" w:hAnsi="Arial" w:cs="Arial"/>
                <w:color w:val="FF0000"/>
                <w:sz w:val="18"/>
                <w:szCs w:val="18"/>
              </w:rPr>
            </w:pPr>
            <w:r w:rsidRPr="00805BF8">
              <w:rPr>
                <w:rFonts w:ascii="Arial" w:hAnsi="Arial" w:cs="Arial"/>
                <w:sz w:val="18"/>
                <w:szCs w:val="18"/>
              </w:rPr>
              <w:t>Soziologische Grundlagen der Pädagogik bei Lernschwierigkeiten (S)</w:t>
            </w:r>
            <w:r w:rsidRPr="00805BF8">
              <w:rPr>
                <w:rFonts w:ascii="Arial" w:hAnsi="Arial" w:cs="Arial"/>
                <w:color w:val="FF0000"/>
                <w:sz w:val="18"/>
                <w:szCs w:val="18"/>
              </w:rPr>
              <w:t xml:space="preserve"> </w:t>
            </w:r>
          </w:p>
          <w:p w14:paraId="21A993E1" w14:textId="1AA41010" w:rsidR="00A9351D" w:rsidRPr="00805BF8" w:rsidRDefault="00A9351D" w:rsidP="00C60214">
            <w:pPr>
              <w:rPr>
                <w:rFonts w:ascii="Arial" w:hAnsi="Arial" w:cs="Arial"/>
                <w:sz w:val="18"/>
                <w:szCs w:val="18"/>
              </w:rPr>
            </w:pPr>
          </w:p>
        </w:tc>
        <w:tc>
          <w:tcPr>
            <w:tcW w:w="458" w:type="pct"/>
            <w:shd w:val="clear" w:color="auto" w:fill="DAEEF5"/>
            <w:tcMar>
              <w:top w:w="85" w:type="dxa"/>
              <w:bottom w:w="85" w:type="dxa"/>
            </w:tcMar>
            <w:vAlign w:val="center"/>
          </w:tcPr>
          <w:p w14:paraId="019AD1C5" w14:textId="59C56CE9" w:rsidR="00A9351D" w:rsidRPr="00805BF8" w:rsidRDefault="00705C5A" w:rsidP="00C60214">
            <w:pPr>
              <w:rPr>
                <w:rFonts w:ascii="Arial" w:hAnsi="Arial" w:cs="Arial"/>
                <w:sz w:val="18"/>
                <w:szCs w:val="18"/>
              </w:rPr>
            </w:pPr>
            <w:r>
              <w:rPr>
                <w:rFonts w:ascii="Arial" w:hAnsi="Arial" w:cs="Arial"/>
                <w:sz w:val="18"/>
                <w:szCs w:val="18"/>
              </w:rPr>
              <w:t>4</w:t>
            </w:r>
          </w:p>
        </w:tc>
      </w:tr>
      <w:tr w:rsidR="00A9351D" w:rsidRPr="00805BF8" w14:paraId="226F526C" w14:textId="77777777" w:rsidTr="00D162A6">
        <w:trPr>
          <w:cantSplit/>
          <w:trHeight w:val="414"/>
          <w:jc w:val="center"/>
        </w:trPr>
        <w:tc>
          <w:tcPr>
            <w:tcW w:w="196" w:type="pct"/>
            <w:vMerge/>
            <w:tcBorders>
              <w:top w:val="nil"/>
              <w:bottom w:val="single" w:sz="4" w:space="0" w:color="auto"/>
            </w:tcBorders>
            <w:shd w:val="clear" w:color="auto" w:fill="F2F2F2"/>
            <w:tcMar>
              <w:top w:w="85" w:type="dxa"/>
              <w:bottom w:w="85" w:type="dxa"/>
            </w:tcMar>
            <w:vAlign w:val="center"/>
          </w:tcPr>
          <w:p w14:paraId="39F8B9B7" w14:textId="77777777" w:rsidR="00A9351D" w:rsidRPr="00805BF8" w:rsidRDefault="00A9351D" w:rsidP="00C60214">
            <w:pPr>
              <w:rPr>
                <w:rFonts w:ascii="Arial" w:hAnsi="Arial" w:cs="Arial"/>
                <w:b/>
                <w:sz w:val="18"/>
                <w:szCs w:val="18"/>
              </w:rPr>
            </w:pPr>
          </w:p>
        </w:tc>
        <w:tc>
          <w:tcPr>
            <w:tcW w:w="447" w:type="pct"/>
            <w:tcBorders>
              <w:bottom w:val="single" w:sz="4" w:space="0" w:color="auto"/>
            </w:tcBorders>
            <w:shd w:val="clear" w:color="auto" w:fill="FBE4D6"/>
            <w:tcMar>
              <w:top w:w="85" w:type="dxa"/>
              <w:bottom w:w="85" w:type="dxa"/>
            </w:tcMar>
            <w:vAlign w:val="center"/>
          </w:tcPr>
          <w:p w14:paraId="15F978F6" w14:textId="77777777" w:rsidR="00A9351D" w:rsidRPr="00805BF8" w:rsidRDefault="00A9351D" w:rsidP="00C60214">
            <w:pPr>
              <w:rPr>
                <w:rFonts w:ascii="Arial" w:hAnsi="Arial" w:cs="Arial"/>
                <w:b/>
                <w:sz w:val="18"/>
                <w:szCs w:val="18"/>
              </w:rPr>
            </w:pPr>
            <w:r w:rsidRPr="00805BF8">
              <w:rPr>
                <w:rFonts w:ascii="Arial" w:hAnsi="Arial" w:cs="Arial"/>
                <w:b/>
                <w:sz w:val="18"/>
                <w:szCs w:val="18"/>
              </w:rPr>
              <w:t>FSL 6.4</w:t>
            </w:r>
          </w:p>
        </w:tc>
        <w:tc>
          <w:tcPr>
            <w:tcW w:w="3899" w:type="pct"/>
            <w:gridSpan w:val="3"/>
            <w:tcBorders>
              <w:bottom w:val="single" w:sz="4" w:space="0" w:color="auto"/>
            </w:tcBorders>
            <w:shd w:val="clear" w:color="auto" w:fill="auto"/>
            <w:tcMar>
              <w:top w:w="85" w:type="dxa"/>
              <w:bottom w:w="85" w:type="dxa"/>
            </w:tcMar>
            <w:vAlign w:val="center"/>
          </w:tcPr>
          <w:p w14:paraId="40F8634A" w14:textId="77777777" w:rsidR="00A9351D" w:rsidRPr="00805BF8" w:rsidRDefault="00A9351D" w:rsidP="00C60214">
            <w:pPr>
              <w:rPr>
                <w:rFonts w:ascii="Arial" w:hAnsi="Arial" w:cs="Arial"/>
                <w:sz w:val="18"/>
                <w:szCs w:val="18"/>
              </w:rPr>
            </w:pPr>
            <w:r w:rsidRPr="00805BF8">
              <w:rPr>
                <w:rFonts w:ascii="Arial" w:hAnsi="Arial" w:cs="Arial"/>
                <w:sz w:val="18"/>
                <w:szCs w:val="18"/>
              </w:rPr>
              <w:t xml:space="preserve">Psychologische Grundlagen einer Pädagogik bei Lernschwierigkeiten (S) </w:t>
            </w:r>
          </w:p>
          <w:p w14:paraId="514472C4" w14:textId="27C80F1C" w:rsidR="00A9351D" w:rsidRPr="00805BF8" w:rsidRDefault="00A9351D" w:rsidP="00C60214">
            <w:pPr>
              <w:rPr>
                <w:rFonts w:ascii="Arial" w:hAnsi="Arial" w:cs="Arial"/>
                <w:sz w:val="18"/>
                <w:szCs w:val="18"/>
              </w:rPr>
            </w:pPr>
          </w:p>
        </w:tc>
        <w:tc>
          <w:tcPr>
            <w:tcW w:w="458" w:type="pct"/>
            <w:tcBorders>
              <w:bottom w:val="single" w:sz="4" w:space="0" w:color="auto"/>
            </w:tcBorders>
            <w:shd w:val="clear" w:color="auto" w:fill="DAEEF5"/>
            <w:tcMar>
              <w:top w:w="85" w:type="dxa"/>
              <w:bottom w:w="85" w:type="dxa"/>
            </w:tcMar>
            <w:vAlign w:val="center"/>
          </w:tcPr>
          <w:p w14:paraId="49F3A0DE" w14:textId="2A0699FD" w:rsidR="00A9351D" w:rsidRPr="00805BF8" w:rsidRDefault="00A9351D" w:rsidP="00C60214">
            <w:pPr>
              <w:rPr>
                <w:rFonts w:ascii="Arial" w:hAnsi="Arial" w:cs="Arial"/>
                <w:sz w:val="18"/>
                <w:szCs w:val="18"/>
              </w:rPr>
            </w:pPr>
            <w:r w:rsidRPr="00805BF8">
              <w:rPr>
                <w:rFonts w:ascii="Arial" w:hAnsi="Arial" w:cs="Arial"/>
                <w:sz w:val="18"/>
                <w:szCs w:val="18"/>
              </w:rPr>
              <w:t>3</w:t>
            </w:r>
          </w:p>
        </w:tc>
      </w:tr>
      <w:tr w:rsidR="00CF0B92" w:rsidRPr="00805BF8" w14:paraId="25BBECF0" w14:textId="77777777" w:rsidTr="00373056">
        <w:trPr>
          <w:cantSplit/>
          <w:trHeight w:val="414"/>
          <w:jc w:val="center"/>
        </w:trPr>
        <w:tc>
          <w:tcPr>
            <w:tcW w:w="5000" w:type="pct"/>
            <w:gridSpan w:val="6"/>
            <w:shd w:val="clear" w:color="auto" w:fill="F2F2F2"/>
            <w:tcMar>
              <w:top w:w="85" w:type="dxa"/>
              <w:bottom w:w="85" w:type="dxa"/>
            </w:tcMar>
            <w:vAlign w:val="center"/>
          </w:tcPr>
          <w:p w14:paraId="23B9B0AF" w14:textId="77777777" w:rsidR="00CF0B92" w:rsidRPr="00805BF8" w:rsidRDefault="00CF0B92"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CF0B92" w:rsidRPr="00805BF8" w14:paraId="60741FD7" w14:textId="77777777" w:rsidTr="00A9351D">
        <w:trPr>
          <w:cantSplit/>
          <w:trHeight w:val="414"/>
          <w:jc w:val="center"/>
        </w:trPr>
        <w:tc>
          <w:tcPr>
            <w:tcW w:w="4542" w:type="pct"/>
            <w:gridSpan w:val="5"/>
            <w:shd w:val="clear" w:color="auto" w:fill="auto"/>
            <w:tcMar>
              <w:top w:w="85" w:type="dxa"/>
              <w:bottom w:w="85" w:type="dxa"/>
            </w:tcMar>
            <w:vAlign w:val="center"/>
          </w:tcPr>
          <w:p w14:paraId="357D71FA" w14:textId="77777777" w:rsidR="00CF0B92" w:rsidRPr="00805BF8" w:rsidRDefault="00CF0B92" w:rsidP="00C60214">
            <w:pPr>
              <w:rPr>
                <w:rFonts w:ascii="Arial" w:hAnsi="Arial" w:cs="Arial"/>
                <w:b/>
                <w:sz w:val="18"/>
                <w:szCs w:val="18"/>
              </w:rPr>
            </w:pPr>
            <w:r w:rsidRPr="00805BF8">
              <w:rPr>
                <w:rFonts w:ascii="Arial" w:hAnsi="Arial" w:cs="Arial"/>
                <w:b/>
                <w:sz w:val="18"/>
                <w:szCs w:val="18"/>
              </w:rPr>
              <w:t>Gesamtsumme</w:t>
            </w:r>
          </w:p>
        </w:tc>
        <w:tc>
          <w:tcPr>
            <w:tcW w:w="458" w:type="pct"/>
            <w:shd w:val="clear" w:color="auto" w:fill="auto"/>
            <w:tcMar>
              <w:top w:w="85" w:type="dxa"/>
              <w:bottom w:w="85" w:type="dxa"/>
            </w:tcMar>
            <w:vAlign w:val="center"/>
          </w:tcPr>
          <w:p w14:paraId="288A65E7" w14:textId="0455FE98" w:rsidR="00CF0B92" w:rsidRPr="00805BF8" w:rsidRDefault="00CF0B92" w:rsidP="00C60214">
            <w:pPr>
              <w:rPr>
                <w:rFonts w:ascii="Arial" w:hAnsi="Arial" w:cs="Arial"/>
                <w:b/>
                <w:sz w:val="18"/>
                <w:szCs w:val="18"/>
              </w:rPr>
            </w:pPr>
            <w:r w:rsidRPr="00805BF8">
              <w:rPr>
                <w:rFonts w:ascii="Arial" w:hAnsi="Arial" w:cs="Arial"/>
                <w:b/>
                <w:sz w:val="18"/>
                <w:szCs w:val="18"/>
              </w:rPr>
              <w:t>1</w:t>
            </w:r>
            <w:r w:rsidR="00705C5A">
              <w:rPr>
                <w:rFonts w:ascii="Arial" w:hAnsi="Arial" w:cs="Arial"/>
                <w:b/>
                <w:sz w:val="18"/>
                <w:szCs w:val="18"/>
              </w:rPr>
              <w:t>5</w:t>
            </w:r>
          </w:p>
        </w:tc>
      </w:tr>
      <w:tr w:rsidR="00CF0B92" w:rsidRPr="00805BF8" w14:paraId="43228E35" w14:textId="77777777" w:rsidTr="00373056">
        <w:trPr>
          <w:cantSplit/>
          <w:trHeight w:val="414"/>
          <w:jc w:val="center"/>
        </w:trPr>
        <w:tc>
          <w:tcPr>
            <w:tcW w:w="5000" w:type="pct"/>
            <w:gridSpan w:val="6"/>
            <w:shd w:val="clear" w:color="auto" w:fill="auto"/>
            <w:tcMar>
              <w:top w:w="85" w:type="dxa"/>
              <w:bottom w:w="85" w:type="dxa"/>
            </w:tcMar>
            <w:vAlign w:val="center"/>
          </w:tcPr>
          <w:p w14:paraId="61F65B89" w14:textId="77777777" w:rsidR="00CF0B92" w:rsidRPr="00805BF8" w:rsidRDefault="00CF0B92" w:rsidP="00C60214">
            <w:pPr>
              <w:rPr>
                <w:rFonts w:ascii="Arial" w:hAnsi="Arial" w:cs="Arial"/>
                <w:b/>
                <w:sz w:val="18"/>
                <w:szCs w:val="18"/>
              </w:rPr>
            </w:pPr>
            <w:r w:rsidRPr="00805BF8">
              <w:rPr>
                <w:rFonts w:ascii="Arial" w:hAnsi="Arial" w:cs="Arial"/>
                <w:b/>
                <w:sz w:val="18"/>
                <w:szCs w:val="18"/>
              </w:rPr>
              <w:t>Modulprüfung:  Fallanalyse (Vorstellung und kurze Ausarbeitung) / nicht benotet</w:t>
            </w:r>
          </w:p>
        </w:tc>
      </w:tr>
    </w:tbl>
    <w:p w14:paraId="1FB64F43" w14:textId="77777777" w:rsidR="00CF0B92" w:rsidRPr="00805BF8" w:rsidRDefault="00CF0B92" w:rsidP="00C60214">
      <w:pPr>
        <w:tabs>
          <w:tab w:val="left" w:pos="9702"/>
        </w:tabs>
        <w:rPr>
          <w:rFonts w:ascii="Arial" w:hAnsi="Arial" w:cs="Arial"/>
          <w:b/>
          <w:sz w:val="18"/>
          <w:szCs w:val="18"/>
        </w:rPr>
      </w:pPr>
    </w:p>
    <w:p w14:paraId="300B862C" w14:textId="77777777" w:rsidR="00CF0B92" w:rsidRPr="00805BF8" w:rsidRDefault="00CF0B92" w:rsidP="00C60214">
      <w:pPr>
        <w:tabs>
          <w:tab w:val="left" w:pos="9702"/>
        </w:tabs>
        <w:rPr>
          <w:rFonts w:ascii="Arial" w:hAnsi="Arial" w:cs="Arial"/>
          <w:b/>
          <w:sz w:val="18"/>
          <w:szCs w:val="18"/>
        </w:rPr>
      </w:pPr>
    </w:p>
    <w:p w14:paraId="45270EBD" w14:textId="77777777" w:rsidR="00CF0B92" w:rsidRPr="00805BF8" w:rsidRDefault="00CF0B92" w:rsidP="00C60214">
      <w:pPr>
        <w:tabs>
          <w:tab w:val="left" w:pos="9702"/>
        </w:tabs>
        <w:rPr>
          <w:rFonts w:ascii="Arial" w:hAnsi="Arial" w:cs="Arial"/>
          <w:b/>
          <w:sz w:val="18"/>
          <w:szCs w:val="18"/>
        </w:rPr>
      </w:pPr>
    </w:p>
    <w:p w14:paraId="066D50D0" w14:textId="77777777" w:rsidR="00CF0B92" w:rsidRPr="00805BF8" w:rsidRDefault="00CF0B92" w:rsidP="00C60214">
      <w:pPr>
        <w:tabs>
          <w:tab w:val="left" w:pos="9702"/>
        </w:tabs>
        <w:rPr>
          <w:rFonts w:ascii="Arial" w:hAnsi="Arial" w:cs="Arial"/>
          <w:b/>
          <w:sz w:val="18"/>
          <w:szCs w:val="18"/>
        </w:rPr>
      </w:pPr>
    </w:p>
    <w:p w14:paraId="2AC20179" w14:textId="77777777" w:rsidR="00CF0B92" w:rsidRPr="00805BF8" w:rsidRDefault="00CF0B92" w:rsidP="00C60214">
      <w:pPr>
        <w:rPr>
          <w:rFonts w:ascii="Arial" w:hAnsi="Arial" w:cs="Arial"/>
          <w:b/>
          <w:sz w:val="18"/>
          <w:szCs w:val="18"/>
        </w:rPr>
      </w:pPr>
      <w:r w:rsidRPr="00805BF8">
        <w:rPr>
          <w:rFonts w:ascii="Arial" w:hAnsi="Arial" w:cs="Arial"/>
          <w:b/>
          <w:sz w:val="18"/>
          <w:szCs w:val="18"/>
        </w:rPr>
        <w:br w:type="page"/>
      </w:r>
    </w:p>
    <w:p w14:paraId="6FBF447D" w14:textId="77777777" w:rsidR="00CF0B92" w:rsidRPr="00805BF8" w:rsidRDefault="00CF0B92" w:rsidP="00C60214">
      <w:pPr>
        <w:tabs>
          <w:tab w:val="left" w:pos="9702"/>
        </w:tabs>
        <w:rPr>
          <w:rFonts w:ascii="Arial" w:hAnsi="Arial" w:cs="Arial"/>
          <w:b/>
          <w:sz w:val="18"/>
          <w:szCs w:val="18"/>
        </w:rPr>
      </w:pPr>
    </w:p>
    <w:p w14:paraId="17B35ED5" w14:textId="77777777" w:rsidR="00CF0B92" w:rsidRPr="00805BF8" w:rsidRDefault="00CF0B92" w:rsidP="00C60214">
      <w:pPr>
        <w:tabs>
          <w:tab w:val="left" w:pos="9702"/>
        </w:tabs>
        <w:rPr>
          <w:rFonts w:ascii="Arial" w:hAnsi="Arial" w:cs="Arial"/>
          <w:b/>
          <w:sz w:val="18"/>
          <w:szCs w:val="18"/>
        </w:rPr>
      </w:pPr>
    </w:p>
    <w:tbl>
      <w:tblPr>
        <w:tblpPr w:leftFromText="141" w:rightFromText="141" w:vertAnchor="text" w:tblpXSpec="center" w:tblpY="1"/>
        <w:tblOverlap w:val="neve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864"/>
        <w:gridCol w:w="2353"/>
        <w:gridCol w:w="3605"/>
        <w:gridCol w:w="2686"/>
        <w:gridCol w:w="921"/>
      </w:tblGrid>
      <w:tr w:rsidR="00CF0B92" w:rsidRPr="00805BF8" w14:paraId="5C6A766C" w14:textId="77777777" w:rsidTr="00373056">
        <w:trPr>
          <w:cantSplit/>
          <w:trHeight w:val="414"/>
        </w:trPr>
        <w:tc>
          <w:tcPr>
            <w:tcW w:w="638" w:type="pct"/>
            <w:gridSpan w:val="2"/>
            <w:tcBorders>
              <w:bottom w:val="single" w:sz="4" w:space="0" w:color="auto"/>
            </w:tcBorders>
            <w:shd w:val="clear" w:color="auto" w:fill="3366FF"/>
            <w:tcMar>
              <w:top w:w="85" w:type="dxa"/>
              <w:bottom w:w="85" w:type="dxa"/>
            </w:tcMar>
            <w:vAlign w:val="center"/>
          </w:tcPr>
          <w:p w14:paraId="5749C8C0" w14:textId="77777777" w:rsidR="00CF0B92" w:rsidRPr="00805BF8" w:rsidRDefault="00CF0B92" w:rsidP="00C60214">
            <w:pPr>
              <w:rPr>
                <w:rFonts w:ascii="Arial" w:hAnsi="Arial" w:cs="Arial"/>
                <w:b/>
                <w:color w:val="FFFFFF"/>
                <w:sz w:val="18"/>
                <w:szCs w:val="18"/>
              </w:rPr>
            </w:pPr>
            <w:r w:rsidRPr="00805BF8">
              <w:rPr>
                <w:rFonts w:ascii="Arial" w:hAnsi="Arial" w:cs="Arial"/>
                <w:b/>
                <w:color w:val="FFFFFF"/>
                <w:sz w:val="18"/>
                <w:szCs w:val="18"/>
              </w:rPr>
              <w:t>Nr.</w:t>
            </w:r>
          </w:p>
        </w:tc>
        <w:tc>
          <w:tcPr>
            <w:tcW w:w="3942" w:type="pct"/>
            <w:gridSpan w:val="3"/>
            <w:tcBorders>
              <w:bottom w:val="single" w:sz="4" w:space="0" w:color="auto"/>
            </w:tcBorders>
            <w:shd w:val="clear" w:color="auto" w:fill="3366FF"/>
            <w:tcMar>
              <w:top w:w="85" w:type="dxa"/>
              <w:bottom w:w="85" w:type="dxa"/>
            </w:tcMar>
            <w:vAlign w:val="center"/>
          </w:tcPr>
          <w:p w14:paraId="44A75081" w14:textId="77777777" w:rsidR="00CF0B92" w:rsidRPr="00805BF8" w:rsidRDefault="00CF0B92" w:rsidP="00C60214">
            <w:pPr>
              <w:rPr>
                <w:rFonts w:ascii="Arial" w:hAnsi="Arial" w:cs="Arial"/>
                <w:b/>
                <w:color w:val="FFFFFF"/>
                <w:sz w:val="18"/>
                <w:szCs w:val="18"/>
              </w:rPr>
            </w:pPr>
            <w:r w:rsidRPr="00805BF8">
              <w:rPr>
                <w:rFonts w:ascii="Arial" w:hAnsi="Arial" w:cs="Arial"/>
                <w:b/>
                <w:color w:val="FFFFFF"/>
                <w:sz w:val="18"/>
                <w:szCs w:val="18"/>
              </w:rPr>
              <w:t>Modul P 7: Professionalisierung innerhalb der Pädagogik bei Lernschwierigkeiten</w:t>
            </w:r>
          </w:p>
        </w:tc>
        <w:tc>
          <w:tcPr>
            <w:tcW w:w="420" w:type="pct"/>
            <w:tcBorders>
              <w:bottom w:val="single" w:sz="4" w:space="0" w:color="auto"/>
            </w:tcBorders>
            <w:shd w:val="clear" w:color="auto" w:fill="3366FF"/>
            <w:tcMar>
              <w:top w:w="85" w:type="dxa"/>
              <w:bottom w:w="85" w:type="dxa"/>
            </w:tcMar>
            <w:vAlign w:val="center"/>
          </w:tcPr>
          <w:p w14:paraId="61C84E23" w14:textId="77777777" w:rsidR="00CF0B92" w:rsidRPr="00805BF8" w:rsidRDefault="00CF0B92" w:rsidP="00C60214">
            <w:pPr>
              <w:rPr>
                <w:rFonts w:ascii="Arial" w:hAnsi="Arial" w:cs="Arial"/>
                <w:b/>
                <w:color w:val="FFFFFF"/>
                <w:sz w:val="18"/>
                <w:szCs w:val="18"/>
              </w:rPr>
            </w:pPr>
            <w:r w:rsidRPr="00805BF8">
              <w:rPr>
                <w:rFonts w:ascii="Arial" w:hAnsi="Arial" w:cs="Arial"/>
                <w:b/>
                <w:color w:val="FFFFFF"/>
                <w:sz w:val="18"/>
                <w:szCs w:val="18"/>
              </w:rPr>
              <w:t>ECTS-Punkte</w:t>
            </w:r>
          </w:p>
        </w:tc>
      </w:tr>
      <w:tr w:rsidR="00CF0B92" w:rsidRPr="00805BF8" w14:paraId="0671C831" w14:textId="77777777" w:rsidTr="00373056">
        <w:trPr>
          <w:cantSplit/>
          <w:trHeight w:val="414"/>
        </w:trPr>
        <w:tc>
          <w:tcPr>
            <w:tcW w:w="1711" w:type="pct"/>
            <w:gridSpan w:val="3"/>
            <w:tcBorders>
              <w:right w:val="nil"/>
            </w:tcBorders>
            <w:shd w:val="clear" w:color="auto" w:fill="F2F2F2"/>
            <w:tcMar>
              <w:top w:w="85" w:type="dxa"/>
              <w:bottom w:w="85" w:type="dxa"/>
            </w:tcMar>
            <w:vAlign w:val="center"/>
          </w:tcPr>
          <w:p w14:paraId="7B4DE1AD" w14:textId="77777777" w:rsidR="00CF0B92" w:rsidRPr="00805BF8" w:rsidRDefault="00CF0B92" w:rsidP="00C60214">
            <w:pPr>
              <w:rPr>
                <w:rFonts w:ascii="Arial" w:hAnsi="Arial" w:cs="Arial"/>
                <w:b/>
                <w:sz w:val="18"/>
                <w:szCs w:val="18"/>
              </w:rPr>
            </w:pPr>
            <w:r w:rsidRPr="00805BF8">
              <w:rPr>
                <w:rFonts w:ascii="Arial" w:hAnsi="Arial" w:cs="Arial"/>
                <w:b/>
                <w:sz w:val="18"/>
                <w:szCs w:val="18"/>
              </w:rPr>
              <w:t>Methodenkompetenzen</w:t>
            </w:r>
          </w:p>
        </w:tc>
        <w:tc>
          <w:tcPr>
            <w:tcW w:w="1644" w:type="pct"/>
            <w:tcBorders>
              <w:left w:val="nil"/>
              <w:right w:val="nil"/>
            </w:tcBorders>
            <w:shd w:val="clear" w:color="auto" w:fill="F2F2F2"/>
            <w:tcMar>
              <w:top w:w="85" w:type="dxa"/>
              <w:bottom w:w="85" w:type="dxa"/>
            </w:tcMar>
            <w:vAlign w:val="center"/>
          </w:tcPr>
          <w:p w14:paraId="75D79EE2" w14:textId="77777777" w:rsidR="00CF0B92" w:rsidRPr="00805BF8" w:rsidRDefault="00CF0B92" w:rsidP="00C60214">
            <w:pPr>
              <w:rPr>
                <w:rFonts w:ascii="Arial" w:hAnsi="Arial" w:cs="Arial"/>
                <w:b/>
                <w:sz w:val="18"/>
                <w:szCs w:val="18"/>
              </w:rPr>
            </w:pPr>
            <w:r w:rsidRPr="00805BF8">
              <w:rPr>
                <w:rFonts w:ascii="Arial" w:hAnsi="Arial" w:cs="Arial"/>
                <w:b/>
                <w:sz w:val="18"/>
                <w:szCs w:val="18"/>
              </w:rPr>
              <w:t>Soziale Kompetenzen</w:t>
            </w:r>
          </w:p>
        </w:tc>
        <w:tc>
          <w:tcPr>
            <w:tcW w:w="1645" w:type="pct"/>
            <w:gridSpan w:val="2"/>
            <w:tcBorders>
              <w:left w:val="nil"/>
            </w:tcBorders>
            <w:shd w:val="clear" w:color="auto" w:fill="F2F2F2"/>
            <w:tcMar>
              <w:top w:w="85" w:type="dxa"/>
              <w:bottom w:w="85" w:type="dxa"/>
            </w:tcMar>
            <w:vAlign w:val="center"/>
          </w:tcPr>
          <w:p w14:paraId="6BF739D0" w14:textId="77777777" w:rsidR="00CF0B92" w:rsidRPr="00805BF8" w:rsidRDefault="00CF0B92" w:rsidP="00C60214">
            <w:pPr>
              <w:rPr>
                <w:rFonts w:ascii="Arial" w:hAnsi="Arial" w:cs="Arial"/>
                <w:b/>
                <w:sz w:val="18"/>
                <w:szCs w:val="18"/>
              </w:rPr>
            </w:pPr>
            <w:r w:rsidRPr="00805BF8">
              <w:rPr>
                <w:rFonts w:ascii="Arial" w:hAnsi="Arial" w:cs="Arial"/>
                <w:b/>
                <w:sz w:val="18"/>
                <w:szCs w:val="18"/>
              </w:rPr>
              <w:t>Personale Kompetenzen</w:t>
            </w:r>
          </w:p>
        </w:tc>
      </w:tr>
      <w:tr w:rsidR="00A9351D" w:rsidRPr="00805BF8" w14:paraId="5F354BA1" w14:textId="77777777" w:rsidTr="00A9351D">
        <w:trPr>
          <w:cantSplit/>
          <w:trHeight w:val="414"/>
        </w:trPr>
        <w:tc>
          <w:tcPr>
            <w:tcW w:w="244" w:type="pct"/>
            <w:vMerge w:val="restart"/>
            <w:shd w:val="clear" w:color="auto" w:fill="F2F2F2"/>
            <w:tcMar>
              <w:top w:w="85" w:type="dxa"/>
              <w:bottom w:w="85" w:type="dxa"/>
            </w:tcMar>
            <w:textDirection w:val="btLr"/>
            <w:vAlign w:val="center"/>
          </w:tcPr>
          <w:p w14:paraId="5619BB5E" w14:textId="77777777" w:rsidR="00A9351D" w:rsidRPr="00805BF8" w:rsidRDefault="00A9351D" w:rsidP="00C60214">
            <w:pPr>
              <w:ind w:left="113" w:right="113"/>
              <w:rPr>
                <w:rFonts w:ascii="Arial" w:hAnsi="Arial" w:cs="Arial"/>
                <w:b/>
                <w:sz w:val="18"/>
                <w:szCs w:val="18"/>
              </w:rPr>
            </w:pPr>
            <w:r w:rsidRPr="00805BF8">
              <w:rPr>
                <w:rFonts w:ascii="Arial" w:hAnsi="Arial" w:cs="Arial"/>
                <w:b/>
                <w:sz w:val="18"/>
                <w:szCs w:val="18"/>
              </w:rPr>
              <w:t>Sachkompetenzen</w:t>
            </w:r>
          </w:p>
        </w:tc>
        <w:tc>
          <w:tcPr>
            <w:tcW w:w="394" w:type="pct"/>
            <w:tcBorders>
              <w:bottom w:val="single" w:sz="4" w:space="0" w:color="auto"/>
            </w:tcBorders>
            <w:shd w:val="clear" w:color="auto" w:fill="F4B083"/>
            <w:tcMar>
              <w:top w:w="85" w:type="dxa"/>
              <w:bottom w:w="85" w:type="dxa"/>
            </w:tcMar>
            <w:vAlign w:val="center"/>
          </w:tcPr>
          <w:p w14:paraId="3435EE80" w14:textId="77777777" w:rsidR="00A9351D" w:rsidRPr="00805BF8" w:rsidRDefault="00A9351D" w:rsidP="00C60214">
            <w:pPr>
              <w:rPr>
                <w:rFonts w:ascii="Arial" w:hAnsi="Arial" w:cs="Arial"/>
                <w:b/>
                <w:sz w:val="18"/>
                <w:szCs w:val="18"/>
              </w:rPr>
            </w:pPr>
            <w:r w:rsidRPr="00805BF8">
              <w:rPr>
                <w:rFonts w:ascii="Arial" w:hAnsi="Arial" w:cs="Arial"/>
                <w:b/>
                <w:sz w:val="18"/>
                <w:szCs w:val="18"/>
              </w:rPr>
              <w:t>FSL 7.1</w:t>
            </w:r>
          </w:p>
        </w:tc>
        <w:tc>
          <w:tcPr>
            <w:tcW w:w="3942" w:type="pct"/>
            <w:gridSpan w:val="3"/>
            <w:shd w:val="clear" w:color="auto" w:fill="auto"/>
            <w:tcMar>
              <w:top w:w="85" w:type="dxa"/>
              <w:bottom w:w="85" w:type="dxa"/>
            </w:tcMar>
          </w:tcPr>
          <w:p w14:paraId="4AF5C065" w14:textId="77777777" w:rsidR="00A9351D" w:rsidRPr="00805BF8" w:rsidRDefault="00A9351D" w:rsidP="00C60214">
            <w:pPr>
              <w:rPr>
                <w:rFonts w:ascii="Arial" w:hAnsi="Arial" w:cs="Arial"/>
                <w:sz w:val="18"/>
                <w:szCs w:val="18"/>
              </w:rPr>
            </w:pPr>
            <w:r w:rsidRPr="00805BF8">
              <w:rPr>
                <w:rFonts w:ascii="Arial" w:hAnsi="Arial" w:cs="Arial"/>
                <w:sz w:val="18"/>
                <w:szCs w:val="18"/>
              </w:rPr>
              <w:t>Forschungsmethoden und Evaluation (S)</w:t>
            </w:r>
          </w:p>
          <w:p w14:paraId="147409E3" w14:textId="6CF6966D" w:rsidR="00A9351D" w:rsidRPr="00805BF8" w:rsidRDefault="00A9351D" w:rsidP="00C60214">
            <w:pPr>
              <w:rPr>
                <w:rFonts w:ascii="Arial" w:hAnsi="Arial" w:cs="Arial"/>
                <w:sz w:val="18"/>
                <w:szCs w:val="18"/>
              </w:rPr>
            </w:pPr>
          </w:p>
        </w:tc>
        <w:tc>
          <w:tcPr>
            <w:tcW w:w="420" w:type="pct"/>
            <w:shd w:val="clear" w:color="auto" w:fill="3265FF"/>
            <w:tcMar>
              <w:top w:w="85" w:type="dxa"/>
              <w:bottom w:w="85" w:type="dxa"/>
            </w:tcMar>
            <w:vAlign w:val="center"/>
          </w:tcPr>
          <w:p w14:paraId="42AC1884" w14:textId="77777777" w:rsidR="00A9351D" w:rsidRPr="00805BF8" w:rsidRDefault="00A9351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4</w:t>
            </w:r>
          </w:p>
        </w:tc>
      </w:tr>
      <w:tr w:rsidR="00A9351D" w:rsidRPr="00805BF8" w14:paraId="4F2BC4C5" w14:textId="77777777" w:rsidTr="00A9351D">
        <w:trPr>
          <w:cantSplit/>
          <w:trHeight w:val="414"/>
        </w:trPr>
        <w:tc>
          <w:tcPr>
            <w:tcW w:w="244" w:type="pct"/>
            <w:vMerge/>
            <w:tcBorders>
              <w:top w:val="nil"/>
            </w:tcBorders>
            <w:shd w:val="clear" w:color="auto" w:fill="F2F2F2"/>
            <w:tcMar>
              <w:top w:w="85" w:type="dxa"/>
              <w:bottom w:w="85" w:type="dxa"/>
            </w:tcMar>
            <w:vAlign w:val="center"/>
          </w:tcPr>
          <w:p w14:paraId="1AA34ADD" w14:textId="77777777" w:rsidR="00A9351D" w:rsidRPr="00805BF8" w:rsidRDefault="00A9351D" w:rsidP="00C60214">
            <w:pPr>
              <w:rPr>
                <w:rFonts w:ascii="Arial" w:hAnsi="Arial" w:cs="Arial"/>
                <w:b/>
                <w:sz w:val="18"/>
                <w:szCs w:val="18"/>
              </w:rPr>
            </w:pPr>
          </w:p>
        </w:tc>
        <w:tc>
          <w:tcPr>
            <w:tcW w:w="394" w:type="pct"/>
            <w:tcBorders>
              <w:top w:val="single" w:sz="4" w:space="0" w:color="auto"/>
              <w:bottom w:val="single" w:sz="4" w:space="0" w:color="auto"/>
            </w:tcBorders>
            <w:shd w:val="clear" w:color="auto" w:fill="FF7E79"/>
            <w:tcMar>
              <w:top w:w="85" w:type="dxa"/>
              <w:bottom w:w="85" w:type="dxa"/>
            </w:tcMar>
            <w:vAlign w:val="center"/>
          </w:tcPr>
          <w:p w14:paraId="057BBEEE" w14:textId="77777777" w:rsidR="00A9351D" w:rsidRPr="00805BF8" w:rsidRDefault="00A9351D" w:rsidP="00C60214">
            <w:pPr>
              <w:rPr>
                <w:rFonts w:ascii="Arial" w:hAnsi="Arial" w:cs="Arial"/>
                <w:b/>
                <w:sz w:val="18"/>
                <w:szCs w:val="18"/>
              </w:rPr>
            </w:pPr>
            <w:r w:rsidRPr="00805BF8">
              <w:rPr>
                <w:rFonts w:ascii="Arial" w:hAnsi="Arial" w:cs="Arial"/>
                <w:b/>
                <w:sz w:val="18"/>
                <w:szCs w:val="18"/>
              </w:rPr>
              <w:t>FSL 7.2</w:t>
            </w:r>
          </w:p>
        </w:tc>
        <w:tc>
          <w:tcPr>
            <w:tcW w:w="3942" w:type="pct"/>
            <w:gridSpan w:val="3"/>
            <w:tcBorders>
              <w:bottom w:val="single" w:sz="4" w:space="0" w:color="auto"/>
            </w:tcBorders>
            <w:shd w:val="clear" w:color="auto" w:fill="auto"/>
            <w:tcMar>
              <w:top w:w="85" w:type="dxa"/>
              <w:bottom w:w="85" w:type="dxa"/>
            </w:tcMar>
          </w:tcPr>
          <w:p w14:paraId="23EC1027" w14:textId="77777777" w:rsidR="00A9351D" w:rsidRPr="00805BF8" w:rsidRDefault="00A9351D" w:rsidP="00C60214">
            <w:pPr>
              <w:rPr>
                <w:rFonts w:ascii="Arial" w:hAnsi="Arial" w:cs="Arial"/>
                <w:sz w:val="18"/>
                <w:szCs w:val="18"/>
              </w:rPr>
            </w:pPr>
            <w:r w:rsidRPr="00805BF8">
              <w:rPr>
                <w:rFonts w:ascii="Arial" w:hAnsi="Arial" w:cs="Arial"/>
                <w:sz w:val="18"/>
                <w:szCs w:val="18"/>
              </w:rPr>
              <w:t>Schulrechtliche Grundlagen sonderpädagogischer Förderung in Förderzentren und inklusiven Schulen (S)</w:t>
            </w:r>
          </w:p>
          <w:p w14:paraId="77585E3D" w14:textId="50E2B2A4" w:rsidR="00A9351D" w:rsidRPr="00805BF8" w:rsidRDefault="00A9351D" w:rsidP="00C60214">
            <w:pPr>
              <w:rPr>
                <w:rFonts w:ascii="Arial" w:hAnsi="Arial" w:cs="Arial"/>
                <w:sz w:val="18"/>
                <w:szCs w:val="18"/>
              </w:rPr>
            </w:pPr>
          </w:p>
        </w:tc>
        <w:tc>
          <w:tcPr>
            <w:tcW w:w="420" w:type="pct"/>
            <w:shd w:val="clear" w:color="auto" w:fill="3265FF"/>
            <w:tcMar>
              <w:top w:w="85" w:type="dxa"/>
              <w:bottom w:w="85" w:type="dxa"/>
            </w:tcMar>
            <w:vAlign w:val="center"/>
          </w:tcPr>
          <w:p w14:paraId="142449B1" w14:textId="77777777" w:rsidR="00A9351D" w:rsidRPr="00805BF8" w:rsidRDefault="00A9351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3</w:t>
            </w:r>
          </w:p>
        </w:tc>
      </w:tr>
      <w:tr w:rsidR="00A9351D" w:rsidRPr="00805BF8" w14:paraId="19F9660A" w14:textId="77777777" w:rsidTr="00D162A6">
        <w:trPr>
          <w:cantSplit/>
          <w:trHeight w:val="414"/>
        </w:trPr>
        <w:tc>
          <w:tcPr>
            <w:tcW w:w="244" w:type="pct"/>
            <w:vMerge/>
            <w:tcBorders>
              <w:top w:val="nil"/>
            </w:tcBorders>
            <w:shd w:val="clear" w:color="auto" w:fill="F2F2F2"/>
            <w:tcMar>
              <w:top w:w="85" w:type="dxa"/>
              <w:bottom w:w="85" w:type="dxa"/>
            </w:tcMar>
            <w:vAlign w:val="center"/>
          </w:tcPr>
          <w:p w14:paraId="5D289F9E" w14:textId="77777777" w:rsidR="00A9351D" w:rsidRPr="00805BF8" w:rsidRDefault="00A9351D" w:rsidP="00C60214">
            <w:pPr>
              <w:rPr>
                <w:rFonts w:ascii="Arial" w:hAnsi="Arial" w:cs="Arial"/>
                <w:b/>
                <w:sz w:val="18"/>
                <w:szCs w:val="18"/>
              </w:rPr>
            </w:pPr>
          </w:p>
        </w:tc>
        <w:tc>
          <w:tcPr>
            <w:tcW w:w="394" w:type="pct"/>
            <w:tcBorders>
              <w:top w:val="single" w:sz="4" w:space="0" w:color="auto"/>
              <w:bottom w:val="single" w:sz="4" w:space="0" w:color="auto"/>
            </w:tcBorders>
            <w:shd w:val="clear" w:color="auto" w:fill="FF7E79"/>
            <w:tcMar>
              <w:top w:w="85" w:type="dxa"/>
              <w:bottom w:w="85" w:type="dxa"/>
            </w:tcMar>
            <w:vAlign w:val="center"/>
          </w:tcPr>
          <w:p w14:paraId="7A80595F" w14:textId="77777777" w:rsidR="00A9351D" w:rsidRPr="00805BF8" w:rsidRDefault="00A9351D" w:rsidP="00C60214">
            <w:pPr>
              <w:rPr>
                <w:rFonts w:ascii="Arial" w:hAnsi="Arial" w:cs="Arial"/>
                <w:b/>
                <w:sz w:val="18"/>
                <w:szCs w:val="18"/>
              </w:rPr>
            </w:pPr>
            <w:r w:rsidRPr="00805BF8">
              <w:rPr>
                <w:rFonts w:ascii="Arial" w:hAnsi="Arial" w:cs="Arial"/>
                <w:b/>
                <w:sz w:val="18"/>
                <w:szCs w:val="18"/>
              </w:rPr>
              <w:t>FSL 7.3</w:t>
            </w:r>
          </w:p>
        </w:tc>
        <w:tc>
          <w:tcPr>
            <w:tcW w:w="3942" w:type="pct"/>
            <w:gridSpan w:val="3"/>
            <w:tcBorders>
              <w:bottom w:val="single" w:sz="4" w:space="0" w:color="auto"/>
            </w:tcBorders>
            <w:shd w:val="clear" w:color="auto" w:fill="auto"/>
            <w:tcMar>
              <w:top w:w="85" w:type="dxa"/>
              <w:bottom w:w="85" w:type="dxa"/>
            </w:tcMar>
          </w:tcPr>
          <w:p w14:paraId="1EA3CF7E" w14:textId="77777777" w:rsidR="00A9351D" w:rsidRPr="00805BF8" w:rsidRDefault="00A9351D" w:rsidP="00C60214">
            <w:pPr>
              <w:rPr>
                <w:rFonts w:ascii="Arial" w:hAnsi="Arial" w:cs="Arial"/>
                <w:color w:val="FF0000"/>
                <w:sz w:val="18"/>
                <w:szCs w:val="18"/>
              </w:rPr>
            </w:pPr>
            <w:r w:rsidRPr="00805BF8">
              <w:rPr>
                <w:rFonts w:ascii="Arial" w:hAnsi="Arial" w:cs="Arial"/>
                <w:sz w:val="18"/>
                <w:szCs w:val="18"/>
              </w:rPr>
              <w:t xml:space="preserve">Sonderpädagogisches Kompetenzprofil (S) </w:t>
            </w:r>
            <w:r w:rsidRPr="00805BF8">
              <w:rPr>
                <w:rFonts w:ascii="Arial" w:hAnsi="Arial" w:cs="Arial"/>
                <w:color w:val="FF0000"/>
                <w:sz w:val="18"/>
                <w:szCs w:val="18"/>
              </w:rPr>
              <w:t xml:space="preserve"> </w:t>
            </w:r>
          </w:p>
          <w:p w14:paraId="53706DAE" w14:textId="32346217" w:rsidR="00A9351D" w:rsidRPr="00805BF8" w:rsidRDefault="00A9351D" w:rsidP="00C60214">
            <w:pPr>
              <w:rPr>
                <w:rFonts w:ascii="Arial" w:hAnsi="Arial" w:cs="Arial"/>
                <w:sz w:val="18"/>
                <w:szCs w:val="18"/>
              </w:rPr>
            </w:pPr>
          </w:p>
        </w:tc>
        <w:tc>
          <w:tcPr>
            <w:tcW w:w="420" w:type="pct"/>
            <w:shd w:val="clear" w:color="auto" w:fill="3265FF"/>
            <w:tcMar>
              <w:top w:w="85" w:type="dxa"/>
              <w:bottom w:w="85" w:type="dxa"/>
            </w:tcMar>
            <w:vAlign w:val="center"/>
          </w:tcPr>
          <w:p w14:paraId="1B2C9FC1" w14:textId="77777777" w:rsidR="00A9351D" w:rsidRPr="00805BF8" w:rsidRDefault="00A9351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4</w:t>
            </w:r>
          </w:p>
        </w:tc>
      </w:tr>
      <w:tr w:rsidR="00A9351D" w:rsidRPr="00805BF8" w14:paraId="7F75E018" w14:textId="77777777" w:rsidTr="00D162A6">
        <w:trPr>
          <w:cantSplit/>
          <w:trHeight w:val="414"/>
        </w:trPr>
        <w:tc>
          <w:tcPr>
            <w:tcW w:w="244" w:type="pct"/>
            <w:vMerge/>
            <w:tcBorders>
              <w:top w:val="nil"/>
              <w:bottom w:val="single" w:sz="4" w:space="0" w:color="auto"/>
            </w:tcBorders>
            <w:shd w:val="clear" w:color="auto" w:fill="F2F2F2"/>
            <w:tcMar>
              <w:top w:w="85" w:type="dxa"/>
              <w:bottom w:w="85" w:type="dxa"/>
            </w:tcMar>
            <w:vAlign w:val="center"/>
          </w:tcPr>
          <w:p w14:paraId="0FCC4695" w14:textId="77777777" w:rsidR="00A9351D" w:rsidRPr="00805BF8" w:rsidRDefault="00A9351D" w:rsidP="00C60214">
            <w:pPr>
              <w:rPr>
                <w:rFonts w:ascii="Arial" w:hAnsi="Arial" w:cs="Arial"/>
                <w:b/>
                <w:sz w:val="18"/>
                <w:szCs w:val="18"/>
              </w:rPr>
            </w:pPr>
          </w:p>
        </w:tc>
        <w:tc>
          <w:tcPr>
            <w:tcW w:w="394" w:type="pct"/>
            <w:tcBorders>
              <w:bottom w:val="single" w:sz="4" w:space="0" w:color="auto"/>
            </w:tcBorders>
            <w:shd w:val="clear" w:color="auto" w:fill="FBE4D6"/>
            <w:tcMar>
              <w:top w:w="85" w:type="dxa"/>
              <w:bottom w:w="85" w:type="dxa"/>
            </w:tcMar>
            <w:vAlign w:val="center"/>
          </w:tcPr>
          <w:p w14:paraId="2ABC7768" w14:textId="77777777" w:rsidR="00A9351D" w:rsidRPr="00805BF8" w:rsidRDefault="00A9351D" w:rsidP="00C60214">
            <w:pPr>
              <w:rPr>
                <w:rFonts w:ascii="Arial" w:hAnsi="Arial" w:cs="Arial"/>
                <w:b/>
                <w:sz w:val="18"/>
                <w:szCs w:val="18"/>
              </w:rPr>
            </w:pPr>
            <w:r w:rsidRPr="00805BF8">
              <w:rPr>
                <w:rFonts w:ascii="Arial" w:hAnsi="Arial" w:cs="Arial"/>
                <w:b/>
                <w:sz w:val="18"/>
                <w:szCs w:val="18"/>
              </w:rPr>
              <w:t>FSL 7.4</w:t>
            </w:r>
          </w:p>
        </w:tc>
        <w:tc>
          <w:tcPr>
            <w:tcW w:w="3942" w:type="pct"/>
            <w:gridSpan w:val="3"/>
            <w:tcBorders>
              <w:bottom w:val="single" w:sz="4" w:space="0" w:color="auto"/>
            </w:tcBorders>
            <w:shd w:val="clear" w:color="auto" w:fill="auto"/>
            <w:tcMar>
              <w:top w:w="85" w:type="dxa"/>
              <w:bottom w:w="85" w:type="dxa"/>
            </w:tcMar>
          </w:tcPr>
          <w:p w14:paraId="196DDF43" w14:textId="77777777" w:rsidR="00A9351D" w:rsidRPr="00805BF8" w:rsidRDefault="00A9351D" w:rsidP="00C60214">
            <w:pPr>
              <w:rPr>
                <w:rFonts w:ascii="Arial" w:hAnsi="Arial" w:cs="Arial"/>
                <w:sz w:val="18"/>
                <w:szCs w:val="18"/>
              </w:rPr>
            </w:pPr>
            <w:r w:rsidRPr="00805BF8">
              <w:rPr>
                <w:rFonts w:ascii="Arial" w:hAnsi="Arial" w:cs="Arial"/>
                <w:sz w:val="18"/>
                <w:szCs w:val="18"/>
              </w:rPr>
              <w:t>Interventionsmöglichkeiten bei speziellen Lernschwierigkeiten (V</w:t>
            </w:r>
            <w:r w:rsidRPr="00805BF8">
              <w:rPr>
                <w:rFonts w:ascii="Arial" w:hAnsi="Arial" w:cs="Arial"/>
                <w:color w:val="92D050"/>
                <w:sz w:val="18"/>
                <w:szCs w:val="18"/>
              </w:rPr>
              <w:t>/</w:t>
            </w:r>
            <w:r w:rsidRPr="00805BF8">
              <w:rPr>
                <w:rFonts w:ascii="Arial" w:hAnsi="Arial" w:cs="Arial"/>
                <w:color w:val="000000"/>
                <w:sz w:val="18"/>
                <w:szCs w:val="18"/>
              </w:rPr>
              <w:t>S</w:t>
            </w:r>
            <w:r w:rsidRPr="00805BF8">
              <w:rPr>
                <w:rFonts w:ascii="Arial" w:hAnsi="Arial" w:cs="Arial"/>
                <w:sz w:val="18"/>
                <w:szCs w:val="18"/>
              </w:rPr>
              <w:t xml:space="preserve">) </w:t>
            </w:r>
          </w:p>
          <w:p w14:paraId="22DF3FF3" w14:textId="0D5BE506" w:rsidR="00A9351D" w:rsidRPr="00805BF8" w:rsidRDefault="00A9351D" w:rsidP="00C60214">
            <w:pPr>
              <w:rPr>
                <w:rFonts w:ascii="Arial" w:hAnsi="Arial" w:cs="Arial"/>
                <w:sz w:val="18"/>
                <w:szCs w:val="18"/>
              </w:rPr>
            </w:pPr>
          </w:p>
        </w:tc>
        <w:tc>
          <w:tcPr>
            <w:tcW w:w="420" w:type="pct"/>
            <w:tcBorders>
              <w:bottom w:val="single" w:sz="4" w:space="0" w:color="auto"/>
            </w:tcBorders>
            <w:shd w:val="clear" w:color="auto" w:fill="3265FF"/>
            <w:tcMar>
              <w:top w:w="85" w:type="dxa"/>
              <w:bottom w:w="85" w:type="dxa"/>
            </w:tcMar>
            <w:vAlign w:val="center"/>
          </w:tcPr>
          <w:p w14:paraId="69A5247E" w14:textId="77777777" w:rsidR="00A9351D" w:rsidRPr="00805BF8" w:rsidRDefault="00A9351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4</w:t>
            </w:r>
          </w:p>
        </w:tc>
      </w:tr>
      <w:tr w:rsidR="00CF0B92" w:rsidRPr="00805BF8" w14:paraId="1F41783E" w14:textId="77777777" w:rsidTr="00373056">
        <w:trPr>
          <w:cantSplit/>
          <w:trHeight w:val="414"/>
        </w:trPr>
        <w:tc>
          <w:tcPr>
            <w:tcW w:w="5000" w:type="pct"/>
            <w:gridSpan w:val="6"/>
            <w:shd w:val="clear" w:color="auto" w:fill="F2F2F2"/>
            <w:tcMar>
              <w:top w:w="85" w:type="dxa"/>
              <w:bottom w:w="85" w:type="dxa"/>
            </w:tcMar>
            <w:vAlign w:val="center"/>
          </w:tcPr>
          <w:p w14:paraId="6822EF41" w14:textId="77777777" w:rsidR="00CF0B92" w:rsidRPr="00805BF8" w:rsidRDefault="00CF0B92"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CF0B92" w:rsidRPr="00805BF8" w14:paraId="1A14952D" w14:textId="77777777" w:rsidTr="00373056">
        <w:trPr>
          <w:cantSplit/>
          <w:trHeight w:val="414"/>
        </w:trPr>
        <w:tc>
          <w:tcPr>
            <w:tcW w:w="4580" w:type="pct"/>
            <w:gridSpan w:val="5"/>
            <w:shd w:val="clear" w:color="auto" w:fill="auto"/>
            <w:tcMar>
              <w:top w:w="85" w:type="dxa"/>
              <w:bottom w:w="85" w:type="dxa"/>
            </w:tcMar>
            <w:vAlign w:val="center"/>
          </w:tcPr>
          <w:p w14:paraId="2DAE9E05" w14:textId="77777777" w:rsidR="00CF0B92" w:rsidRPr="00805BF8" w:rsidRDefault="00CF0B92" w:rsidP="00C60214">
            <w:pPr>
              <w:rPr>
                <w:rFonts w:ascii="Arial" w:hAnsi="Arial" w:cs="Arial"/>
                <w:b/>
                <w:sz w:val="18"/>
                <w:szCs w:val="18"/>
              </w:rPr>
            </w:pPr>
            <w:r w:rsidRPr="00805BF8">
              <w:rPr>
                <w:rFonts w:ascii="Arial" w:hAnsi="Arial" w:cs="Arial"/>
                <w:b/>
                <w:sz w:val="18"/>
                <w:szCs w:val="18"/>
              </w:rPr>
              <w:t>Gesamtsumme</w:t>
            </w:r>
          </w:p>
        </w:tc>
        <w:tc>
          <w:tcPr>
            <w:tcW w:w="420" w:type="pct"/>
            <w:shd w:val="clear" w:color="auto" w:fill="auto"/>
            <w:tcMar>
              <w:top w:w="85" w:type="dxa"/>
              <w:bottom w:w="85" w:type="dxa"/>
            </w:tcMar>
            <w:vAlign w:val="center"/>
          </w:tcPr>
          <w:p w14:paraId="1EF0E1D6" w14:textId="77777777" w:rsidR="00CF0B92" w:rsidRPr="00805BF8" w:rsidRDefault="00CF0B92" w:rsidP="00C60214">
            <w:pPr>
              <w:rPr>
                <w:rFonts w:ascii="Arial" w:hAnsi="Arial" w:cs="Arial"/>
                <w:b/>
                <w:sz w:val="18"/>
                <w:szCs w:val="18"/>
              </w:rPr>
            </w:pPr>
            <w:r w:rsidRPr="00805BF8">
              <w:rPr>
                <w:rFonts w:ascii="Arial" w:hAnsi="Arial" w:cs="Arial"/>
                <w:b/>
                <w:sz w:val="18"/>
                <w:szCs w:val="18"/>
              </w:rPr>
              <w:t>15</w:t>
            </w:r>
          </w:p>
        </w:tc>
      </w:tr>
      <w:tr w:rsidR="00CF0B92" w:rsidRPr="00805BF8" w14:paraId="2F70C92F" w14:textId="77777777" w:rsidTr="00373056">
        <w:trPr>
          <w:cantSplit/>
          <w:trHeight w:val="414"/>
        </w:trPr>
        <w:tc>
          <w:tcPr>
            <w:tcW w:w="5000" w:type="pct"/>
            <w:gridSpan w:val="6"/>
            <w:shd w:val="clear" w:color="auto" w:fill="auto"/>
            <w:tcMar>
              <w:top w:w="85" w:type="dxa"/>
              <w:bottom w:w="85" w:type="dxa"/>
            </w:tcMar>
            <w:vAlign w:val="center"/>
          </w:tcPr>
          <w:p w14:paraId="22ABAF4C" w14:textId="77777777" w:rsidR="00CF0B92" w:rsidRPr="00805BF8" w:rsidRDefault="00CF0B92" w:rsidP="00C60214">
            <w:pPr>
              <w:rPr>
                <w:rFonts w:ascii="Arial" w:hAnsi="Arial" w:cs="Arial"/>
                <w:b/>
                <w:sz w:val="18"/>
                <w:szCs w:val="18"/>
              </w:rPr>
            </w:pPr>
            <w:r w:rsidRPr="00805BF8">
              <w:rPr>
                <w:rFonts w:ascii="Arial" w:hAnsi="Arial" w:cs="Arial"/>
                <w:b/>
                <w:sz w:val="18"/>
                <w:szCs w:val="18"/>
              </w:rPr>
              <w:t xml:space="preserve">Modulprüfung:  </w:t>
            </w:r>
            <w:proofErr w:type="spellStart"/>
            <w:r w:rsidRPr="00805BF8">
              <w:rPr>
                <w:rFonts w:ascii="Arial" w:hAnsi="Arial" w:cs="Arial"/>
                <w:b/>
                <w:sz w:val="18"/>
                <w:szCs w:val="18"/>
              </w:rPr>
              <w:t>Posterpräsentation</w:t>
            </w:r>
            <w:proofErr w:type="spellEnd"/>
            <w:r w:rsidRPr="00805BF8">
              <w:rPr>
                <w:rFonts w:ascii="Arial" w:hAnsi="Arial" w:cs="Arial"/>
                <w:b/>
                <w:sz w:val="18"/>
                <w:szCs w:val="18"/>
              </w:rPr>
              <w:t xml:space="preserve"> / benotet</w:t>
            </w:r>
          </w:p>
        </w:tc>
      </w:tr>
    </w:tbl>
    <w:p w14:paraId="14E2C9FF" w14:textId="77777777" w:rsidR="00CF0B92" w:rsidRPr="00805BF8" w:rsidRDefault="00CF0B92" w:rsidP="00C60214">
      <w:pPr>
        <w:framePr w:hSpace="141" w:wrap="around" w:vAnchor="text" w:hAnchor="text" w:xAlign="center" w:y="1"/>
        <w:suppressOverlap/>
        <w:rPr>
          <w:rFonts w:ascii="Arial" w:hAnsi="Arial" w:cs="Arial"/>
          <w:b/>
          <w:sz w:val="18"/>
          <w:szCs w:val="18"/>
        </w:rPr>
      </w:pPr>
    </w:p>
    <w:tbl>
      <w:tblPr>
        <w:tblpPr w:leftFromText="141" w:rightFromText="141" w:vertAnchor="text" w:tblpXSpec="center" w:tblpY="1"/>
        <w:tblOverlap w:val="neve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3"/>
        <w:gridCol w:w="921"/>
      </w:tblGrid>
      <w:tr w:rsidR="00CF0B92" w:rsidRPr="00805BF8" w14:paraId="4C3B26CB" w14:textId="77777777" w:rsidTr="00373056">
        <w:tc>
          <w:tcPr>
            <w:tcW w:w="4580" w:type="pct"/>
            <w:shd w:val="clear" w:color="auto" w:fill="BFBFBF"/>
            <w:tcMar>
              <w:top w:w="85" w:type="dxa"/>
              <w:bottom w:w="85" w:type="dxa"/>
            </w:tcMar>
          </w:tcPr>
          <w:p w14:paraId="5B6BFEC5" w14:textId="77777777" w:rsidR="00CF0B92" w:rsidRPr="00805BF8" w:rsidRDefault="00CF0B92" w:rsidP="00C60214">
            <w:pPr>
              <w:rPr>
                <w:rFonts w:ascii="Arial" w:hAnsi="Arial" w:cs="Arial"/>
                <w:b/>
                <w:sz w:val="18"/>
                <w:szCs w:val="18"/>
              </w:rPr>
            </w:pPr>
            <w:r w:rsidRPr="00805BF8">
              <w:rPr>
                <w:rFonts w:ascii="Arial" w:hAnsi="Arial" w:cs="Arial"/>
                <w:b/>
                <w:sz w:val="18"/>
                <w:szCs w:val="18"/>
              </w:rPr>
              <w:t>Gesamtsumme 1. Fachrichtung</w:t>
            </w:r>
          </w:p>
        </w:tc>
        <w:tc>
          <w:tcPr>
            <w:tcW w:w="420" w:type="pct"/>
            <w:shd w:val="clear" w:color="auto" w:fill="BFBFBF"/>
            <w:tcMar>
              <w:top w:w="85" w:type="dxa"/>
              <w:bottom w:w="85" w:type="dxa"/>
            </w:tcMar>
          </w:tcPr>
          <w:p w14:paraId="5919C22D" w14:textId="77777777" w:rsidR="00CF0B92" w:rsidRPr="00805BF8" w:rsidRDefault="00CF0B92" w:rsidP="00C60214">
            <w:pPr>
              <w:rPr>
                <w:rFonts w:ascii="Arial" w:hAnsi="Arial" w:cs="Arial"/>
                <w:b/>
                <w:sz w:val="18"/>
                <w:szCs w:val="18"/>
              </w:rPr>
            </w:pPr>
            <w:r w:rsidRPr="00805BF8">
              <w:rPr>
                <w:rFonts w:ascii="Arial" w:hAnsi="Arial" w:cs="Arial"/>
                <w:b/>
                <w:sz w:val="18"/>
                <w:szCs w:val="18"/>
              </w:rPr>
              <w:t>90</w:t>
            </w:r>
          </w:p>
        </w:tc>
      </w:tr>
    </w:tbl>
    <w:p w14:paraId="144C098C" w14:textId="77777777" w:rsidR="00CF0B92" w:rsidRPr="00805BF8" w:rsidRDefault="00CF0B92" w:rsidP="00C60214">
      <w:pPr>
        <w:rPr>
          <w:rFonts w:ascii="Arial" w:hAnsi="Arial" w:cs="Arial"/>
          <w:sz w:val="20"/>
          <w:szCs w:val="20"/>
        </w:rPr>
      </w:pPr>
    </w:p>
    <w:p w14:paraId="3CC6F390" w14:textId="77777777" w:rsidR="008E026C" w:rsidRPr="00805BF8" w:rsidRDefault="008E026C" w:rsidP="00C60214">
      <w:pPr>
        <w:rPr>
          <w:rFonts w:ascii="Arial" w:hAnsi="Arial" w:cs="Arial"/>
          <w:sz w:val="20"/>
          <w:szCs w:val="20"/>
        </w:rPr>
      </w:pPr>
      <w:r w:rsidRPr="00805BF8">
        <w:rPr>
          <w:rFonts w:ascii="Arial" w:hAnsi="Arial" w:cs="Arial"/>
          <w:sz w:val="20"/>
          <w:szCs w:val="20"/>
        </w:rPr>
        <w:br w:type="page"/>
      </w:r>
    </w:p>
    <w:p w14:paraId="1DA6D25D" w14:textId="562DF96F" w:rsidR="00564372" w:rsidRPr="00805BF8" w:rsidRDefault="00564372" w:rsidP="00C60214">
      <w:pPr>
        <w:rPr>
          <w:rFonts w:ascii="Arial" w:hAnsi="Arial" w:cs="Arial"/>
          <w:i/>
        </w:rPr>
      </w:pPr>
      <w:r w:rsidRPr="00805BF8">
        <w:rPr>
          <w:rFonts w:ascii="Arial" w:hAnsi="Arial" w:cs="Arial"/>
          <w:i/>
        </w:rPr>
        <w:lastRenderedPageBreak/>
        <w:t>30er Fachrichtung</w:t>
      </w:r>
    </w:p>
    <w:p w14:paraId="23E0EAB7" w14:textId="77777777" w:rsidR="00CF0B92" w:rsidRPr="00805BF8" w:rsidRDefault="00CF0B92" w:rsidP="00C60214">
      <w:pPr>
        <w:rPr>
          <w:rFonts w:ascii="Arial" w:hAnsi="Arial" w:cs="Arial"/>
          <w:sz w:val="20"/>
          <w:szCs w:val="20"/>
        </w:rPr>
      </w:pPr>
    </w:p>
    <w:p w14:paraId="0699396A" w14:textId="77777777" w:rsidR="00CF0B92" w:rsidRPr="00805BF8" w:rsidRDefault="00CF0B92" w:rsidP="00C60214">
      <w:pPr>
        <w:rPr>
          <w:rFonts w:ascii="Arial" w:hAnsi="Arial" w:cs="Arial"/>
          <w:sz w:val="20"/>
          <w:szCs w:val="20"/>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901"/>
        <w:gridCol w:w="2502"/>
        <w:gridCol w:w="3568"/>
        <w:gridCol w:w="2539"/>
        <w:gridCol w:w="886"/>
      </w:tblGrid>
      <w:tr w:rsidR="00CF0B92" w:rsidRPr="00805BF8" w14:paraId="6BC9ED36" w14:textId="77777777" w:rsidTr="00ED604D">
        <w:trPr>
          <w:cantSplit/>
          <w:trHeight w:val="414"/>
          <w:jc w:val="center"/>
        </w:trPr>
        <w:tc>
          <w:tcPr>
            <w:tcW w:w="636" w:type="pct"/>
            <w:gridSpan w:val="2"/>
            <w:tcBorders>
              <w:bottom w:val="single" w:sz="4" w:space="0" w:color="auto"/>
            </w:tcBorders>
            <w:shd w:val="clear" w:color="auto" w:fill="7030A0"/>
            <w:tcMar>
              <w:top w:w="85" w:type="dxa"/>
              <w:bottom w:w="85" w:type="dxa"/>
            </w:tcMar>
            <w:vAlign w:val="center"/>
          </w:tcPr>
          <w:p w14:paraId="3F3C3D32" w14:textId="77777777" w:rsidR="00CF0B92" w:rsidRPr="00805BF8" w:rsidRDefault="00CF0B92" w:rsidP="00C60214">
            <w:pPr>
              <w:rPr>
                <w:rFonts w:ascii="Arial" w:hAnsi="Arial" w:cs="Arial"/>
                <w:b/>
                <w:color w:val="FFFFFF"/>
                <w:sz w:val="18"/>
                <w:szCs w:val="18"/>
              </w:rPr>
            </w:pPr>
            <w:r w:rsidRPr="00805BF8">
              <w:rPr>
                <w:rFonts w:ascii="Arial" w:hAnsi="Arial" w:cs="Arial"/>
                <w:b/>
                <w:color w:val="FFFFFF"/>
                <w:sz w:val="18"/>
                <w:szCs w:val="18"/>
              </w:rPr>
              <w:t>Nr.</w:t>
            </w:r>
          </w:p>
        </w:tc>
        <w:tc>
          <w:tcPr>
            <w:tcW w:w="3957" w:type="pct"/>
            <w:gridSpan w:val="3"/>
            <w:tcBorders>
              <w:bottom w:val="single" w:sz="4" w:space="0" w:color="auto"/>
            </w:tcBorders>
            <w:shd w:val="clear" w:color="auto" w:fill="7030A0"/>
            <w:tcMar>
              <w:top w:w="85" w:type="dxa"/>
              <w:bottom w:w="85" w:type="dxa"/>
            </w:tcMar>
            <w:vAlign w:val="center"/>
          </w:tcPr>
          <w:p w14:paraId="05048F05" w14:textId="77777777" w:rsidR="00CF0B92" w:rsidRPr="00805BF8" w:rsidRDefault="00CF0B92" w:rsidP="00C60214">
            <w:pPr>
              <w:rPr>
                <w:rFonts w:ascii="Arial" w:hAnsi="Arial" w:cs="Arial"/>
                <w:b/>
                <w:color w:val="FFFFFF"/>
                <w:sz w:val="18"/>
                <w:szCs w:val="18"/>
              </w:rPr>
            </w:pPr>
            <w:r w:rsidRPr="00805BF8">
              <w:rPr>
                <w:rFonts w:ascii="Arial" w:hAnsi="Arial" w:cs="Arial"/>
                <w:b/>
                <w:color w:val="FFFFFF"/>
                <w:sz w:val="18"/>
                <w:szCs w:val="18"/>
              </w:rPr>
              <w:t>Modul P 1: Pädagogische Grundlagen bei Lernschwierigkeiten</w:t>
            </w:r>
          </w:p>
        </w:tc>
        <w:tc>
          <w:tcPr>
            <w:tcW w:w="407" w:type="pct"/>
            <w:tcBorders>
              <w:bottom w:val="single" w:sz="4" w:space="0" w:color="auto"/>
            </w:tcBorders>
            <w:shd w:val="clear" w:color="auto" w:fill="7030A0"/>
            <w:tcMar>
              <w:top w:w="85" w:type="dxa"/>
              <w:bottom w:w="85" w:type="dxa"/>
            </w:tcMar>
            <w:vAlign w:val="center"/>
          </w:tcPr>
          <w:p w14:paraId="1AEF5CDB" w14:textId="77777777" w:rsidR="00CF0B92" w:rsidRPr="00805BF8" w:rsidRDefault="00CF0B92" w:rsidP="00C60214">
            <w:pPr>
              <w:rPr>
                <w:rFonts w:ascii="Arial" w:hAnsi="Arial" w:cs="Arial"/>
                <w:b/>
                <w:color w:val="FFFFFF"/>
                <w:sz w:val="18"/>
                <w:szCs w:val="18"/>
              </w:rPr>
            </w:pPr>
            <w:r w:rsidRPr="00805BF8">
              <w:rPr>
                <w:rFonts w:ascii="Arial" w:hAnsi="Arial" w:cs="Arial"/>
                <w:b/>
                <w:color w:val="FFFFFF"/>
                <w:sz w:val="18"/>
                <w:szCs w:val="18"/>
              </w:rPr>
              <w:t>ECTS-Punkte</w:t>
            </w:r>
          </w:p>
        </w:tc>
      </w:tr>
      <w:tr w:rsidR="00CF0B92" w:rsidRPr="00805BF8" w14:paraId="7A08381D" w14:textId="77777777" w:rsidTr="00373056">
        <w:trPr>
          <w:cantSplit/>
          <w:trHeight w:val="414"/>
          <w:jc w:val="center"/>
        </w:trPr>
        <w:tc>
          <w:tcPr>
            <w:tcW w:w="1786" w:type="pct"/>
            <w:gridSpan w:val="3"/>
            <w:tcBorders>
              <w:right w:val="nil"/>
            </w:tcBorders>
            <w:shd w:val="clear" w:color="auto" w:fill="F2F2F2"/>
            <w:tcMar>
              <w:top w:w="85" w:type="dxa"/>
              <w:bottom w:w="85" w:type="dxa"/>
            </w:tcMar>
            <w:vAlign w:val="center"/>
          </w:tcPr>
          <w:p w14:paraId="3C9E1E8A" w14:textId="77777777" w:rsidR="00CF0B92" w:rsidRPr="00805BF8" w:rsidRDefault="00CF0B92" w:rsidP="00C60214">
            <w:pPr>
              <w:rPr>
                <w:rFonts w:ascii="Arial" w:hAnsi="Arial" w:cs="Arial"/>
                <w:b/>
                <w:color w:val="000000"/>
                <w:sz w:val="18"/>
                <w:szCs w:val="18"/>
              </w:rPr>
            </w:pPr>
            <w:r w:rsidRPr="00805BF8">
              <w:rPr>
                <w:rFonts w:ascii="Arial" w:hAnsi="Arial" w:cs="Arial"/>
                <w:b/>
                <w:color w:val="000000"/>
                <w:sz w:val="18"/>
                <w:szCs w:val="18"/>
              </w:rPr>
              <w:t>Methodenkompetenzen</w:t>
            </w:r>
          </w:p>
        </w:tc>
        <w:tc>
          <w:tcPr>
            <w:tcW w:w="1640" w:type="pct"/>
            <w:tcBorders>
              <w:left w:val="nil"/>
              <w:right w:val="nil"/>
            </w:tcBorders>
            <w:shd w:val="clear" w:color="auto" w:fill="F2F2F2"/>
            <w:tcMar>
              <w:top w:w="85" w:type="dxa"/>
              <w:bottom w:w="85" w:type="dxa"/>
            </w:tcMar>
            <w:vAlign w:val="center"/>
          </w:tcPr>
          <w:p w14:paraId="19065998" w14:textId="77777777" w:rsidR="00CF0B92" w:rsidRPr="00805BF8" w:rsidRDefault="00CF0B92" w:rsidP="00C60214">
            <w:pPr>
              <w:rPr>
                <w:rFonts w:ascii="Arial" w:hAnsi="Arial" w:cs="Arial"/>
                <w:b/>
                <w:color w:val="000000"/>
                <w:sz w:val="18"/>
                <w:szCs w:val="18"/>
              </w:rPr>
            </w:pPr>
            <w:r w:rsidRPr="00805BF8">
              <w:rPr>
                <w:rFonts w:ascii="Arial" w:hAnsi="Arial" w:cs="Arial"/>
                <w:b/>
                <w:color w:val="000000"/>
                <w:sz w:val="18"/>
                <w:szCs w:val="18"/>
              </w:rPr>
              <w:t>Soziale Kompetenzen</w:t>
            </w:r>
          </w:p>
        </w:tc>
        <w:tc>
          <w:tcPr>
            <w:tcW w:w="1574" w:type="pct"/>
            <w:gridSpan w:val="2"/>
            <w:tcBorders>
              <w:left w:val="nil"/>
            </w:tcBorders>
            <w:shd w:val="clear" w:color="auto" w:fill="F2F2F2"/>
            <w:tcMar>
              <w:top w:w="85" w:type="dxa"/>
              <w:bottom w:w="85" w:type="dxa"/>
            </w:tcMar>
            <w:vAlign w:val="center"/>
          </w:tcPr>
          <w:p w14:paraId="23A7DE4F" w14:textId="77777777" w:rsidR="00CF0B92" w:rsidRPr="00805BF8" w:rsidRDefault="00CF0B92" w:rsidP="00C60214">
            <w:pPr>
              <w:rPr>
                <w:rFonts w:ascii="Arial" w:hAnsi="Arial" w:cs="Arial"/>
                <w:b/>
                <w:color w:val="000000"/>
                <w:sz w:val="18"/>
                <w:szCs w:val="18"/>
              </w:rPr>
            </w:pPr>
            <w:r w:rsidRPr="00805BF8">
              <w:rPr>
                <w:rFonts w:ascii="Arial" w:hAnsi="Arial" w:cs="Arial"/>
                <w:b/>
                <w:color w:val="000000"/>
                <w:sz w:val="18"/>
                <w:szCs w:val="18"/>
              </w:rPr>
              <w:t>Personale Kompetenzen</w:t>
            </w:r>
          </w:p>
        </w:tc>
      </w:tr>
      <w:tr w:rsidR="00E678BC" w:rsidRPr="00805BF8" w14:paraId="003F4EC0" w14:textId="77777777" w:rsidTr="00E678BC">
        <w:trPr>
          <w:cantSplit/>
          <w:trHeight w:val="414"/>
          <w:jc w:val="center"/>
        </w:trPr>
        <w:tc>
          <w:tcPr>
            <w:tcW w:w="222" w:type="pct"/>
            <w:vMerge w:val="restart"/>
            <w:shd w:val="clear" w:color="auto" w:fill="F2F2F2"/>
            <w:tcMar>
              <w:top w:w="85" w:type="dxa"/>
              <w:bottom w:w="85" w:type="dxa"/>
            </w:tcMar>
            <w:textDirection w:val="btLr"/>
            <w:vAlign w:val="center"/>
          </w:tcPr>
          <w:p w14:paraId="285DB250" w14:textId="77777777" w:rsidR="00E678BC" w:rsidRPr="00805BF8" w:rsidRDefault="00E678BC" w:rsidP="00C60214">
            <w:pPr>
              <w:ind w:left="113" w:right="113"/>
              <w:rPr>
                <w:rFonts w:ascii="Arial" w:hAnsi="Arial" w:cs="Arial"/>
                <w:b/>
                <w:sz w:val="18"/>
                <w:szCs w:val="18"/>
              </w:rPr>
            </w:pPr>
            <w:r w:rsidRPr="00805BF8">
              <w:rPr>
                <w:rFonts w:ascii="Arial" w:hAnsi="Arial" w:cs="Arial"/>
                <w:b/>
                <w:sz w:val="18"/>
                <w:szCs w:val="18"/>
              </w:rPr>
              <w:t>Sachkompetenzen</w:t>
            </w:r>
          </w:p>
        </w:tc>
        <w:tc>
          <w:tcPr>
            <w:tcW w:w="414" w:type="pct"/>
            <w:tcBorders>
              <w:bottom w:val="nil"/>
            </w:tcBorders>
            <w:shd w:val="clear" w:color="auto" w:fill="FF7E79"/>
            <w:tcMar>
              <w:top w:w="85" w:type="dxa"/>
              <w:bottom w:w="85" w:type="dxa"/>
            </w:tcMar>
            <w:vAlign w:val="center"/>
          </w:tcPr>
          <w:p w14:paraId="2D8E719E" w14:textId="77777777" w:rsidR="00E678BC" w:rsidRPr="00805BF8" w:rsidRDefault="00E678BC"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1.1</w:t>
            </w:r>
          </w:p>
        </w:tc>
        <w:tc>
          <w:tcPr>
            <w:tcW w:w="3957" w:type="pct"/>
            <w:gridSpan w:val="3"/>
            <w:tcBorders>
              <w:bottom w:val="single" w:sz="4" w:space="0" w:color="auto"/>
            </w:tcBorders>
            <w:shd w:val="clear" w:color="auto" w:fill="auto"/>
            <w:tcMar>
              <w:top w:w="85" w:type="dxa"/>
              <w:bottom w:w="85" w:type="dxa"/>
            </w:tcMar>
            <w:vAlign w:val="center"/>
          </w:tcPr>
          <w:p w14:paraId="4CA989F9" w14:textId="3EA8B906" w:rsidR="00E678BC" w:rsidRPr="00805BF8" w:rsidRDefault="00E678BC" w:rsidP="00C60214">
            <w:pPr>
              <w:rPr>
                <w:rFonts w:ascii="Arial" w:hAnsi="Arial" w:cs="Arial"/>
                <w:color w:val="FF0000"/>
                <w:sz w:val="18"/>
                <w:szCs w:val="18"/>
              </w:rPr>
            </w:pPr>
            <w:r w:rsidRPr="00805BF8">
              <w:rPr>
                <w:rFonts w:ascii="Arial" w:hAnsi="Arial" w:cs="Arial"/>
                <w:sz w:val="18"/>
                <w:szCs w:val="18"/>
              </w:rPr>
              <w:t xml:space="preserve">Einführung in die Pädagogik bei Lernschwierigkeiten </w:t>
            </w:r>
            <w:r w:rsidRPr="00805BF8">
              <w:rPr>
                <w:rFonts w:ascii="Arial" w:hAnsi="Arial" w:cs="Arial"/>
                <w:color w:val="3366FF"/>
                <w:sz w:val="18"/>
                <w:szCs w:val="18"/>
              </w:rPr>
              <w:t>(</w:t>
            </w:r>
            <w:r w:rsidRPr="00805BF8">
              <w:rPr>
                <w:rFonts w:ascii="Arial" w:hAnsi="Arial" w:cs="Arial"/>
                <w:sz w:val="18"/>
                <w:szCs w:val="18"/>
              </w:rPr>
              <w:t>S)</w:t>
            </w:r>
          </w:p>
        </w:tc>
        <w:tc>
          <w:tcPr>
            <w:tcW w:w="407" w:type="pct"/>
            <w:shd w:val="clear" w:color="auto" w:fill="7030A0"/>
            <w:tcMar>
              <w:top w:w="85" w:type="dxa"/>
              <w:bottom w:w="85" w:type="dxa"/>
            </w:tcMar>
            <w:vAlign w:val="center"/>
          </w:tcPr>
          <w:p w14:paraId="1F1EEB8D" w14:textId="77777777" w:rsidR="00E678BC" w:rsidRPr="00805BF8" w:rsidRDefault="00E678BC"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3</w:t>
            </w:r>
          </w:p>
        </w:tc>
      </w:tr>
      <w:tr w:rsidR="00E678BC" w:rsidRPr="00805BF8" w14:paraId="49F32772" w14:textId="77777777" w:rsidTr="00D162A6">
        <w:trPr>
          <w:cantSplit/>
          <w:trHeight w:val="414"/>
          <w:jc w:val="center"/>
        </w:trPr>
        <w:tc>
          <w:tcPr>
            <w:tcW w:w="222" w:type="pct"/>
            <w:vMerge/>
            <w:tcBorders>
              <w:top w:val="nil"/>
            </w:tcBorders>
            <w:shd w:val="clear" w:color="auto" w:fill="F2F2F2"/>
            <w:tcMar>
              <w:top w:w="85" w:type="dxa"/>
              <w:bottom w:w="85" w:type="dxa"/>
            </w:tcMar>
            <w:textDirection w:val="btLr"/>
            <w:vAlign w:val="center"/>
          </w:tcPr>
          <w:p w14:paraId="17BCDD04" w14:textId="77777777" w:rsidR="00E678BC" w:rsidRPr="00805BF8" w:rsidRDefault="00E678BC" w:rsidP="00C60214">
            <w:pPr>
              <w:ind w:left="113" w:right="113"/>
              <w:rPr>
                <w:rFonts w:ascii="Arial" w:hAnsi="Arial" w:cs="Arial"/>
                <w:b/>
                <w:sz w:val="18"/>
                <w:szCs w:val="18"/>
              </w:rPr>
            </w:pPr>
          </w:p>
        </w:tc>
        <w:tc>
          <w:tcPr>
            <w:tcW w:w="414" w:type="pct"/>
            <w:tcBorders>
              <w:top w:val="nil"/>
              <w:bottom w:val="single" w:sz="4" w:space="0" w:color="auto"/>
            </w:tcBorders>
            <w:shd w:val="clear" w:color="auto" w:fill="941100"/>
            <w:tcMar>
              <w:top w:w="85" w:type="dxa"/>
              <w:bottom w:w="85" w:type="dxa"/>
            </w:tcMar>
            <w:vAlign w:val="center"/>
          </w:tcPr>
          <w:p w14:paraId="43779DF3" w14:textId="77777777" w:rsidR="00E678BC" w:rsidRPr="00805BF8" w:rsidRDefault="00E678BC"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1.2</w:t>
            </w:r>
          </w:p>
        </w:tc>
        <w:tc>
          <w:tcPr>
            <w:tcW w:w="3957" w:type="pct"/>
            <w:gridSpan w:val="3"/>
            <w:tcBorders>
              <w:bottom w:val="single" w:sz="4" w:space="0" w:color="auto"/>
            </w:tcBorders>
            <w:shd w:val="clear" w:color="auto" w:fill="auto"/>
            <w:tcMar>
              <w:top w:w="85" w:type="dxa"/>
              <w:bottom w:w="85" w:type="dxa"/>
            </w:tcMar>
            <w:vAlign w:val="center"/>
          </w:tcPr>
          <w:p w14:paraId="5EF33DA9" w14:textId="42951543" w:rsidR="00E678BC" w:rsidRPr="00805BF8" w:rsidRDefault="00E678BC" w:rsidP="00C60214">
            <w:pPr>
              <w:rPr>
                <w:rFonts w:ascii="Arial" w:hAnsi="Arial" w:cs="Arial"/>
                <w:color w:val="FF0000"/>
                <w:sz w:val="18"/>
                <w:szCs w:val="18"/>
              </w:rPr>
            </w:pPr>
            <w:r w:rsidRPr="00805BF8">
              <w:rPr>
                <w:rFonts w:ascii="Arial" w:hAnsi="Arial" w:cs="Arial"/>
                <w:sz w:val="18"/>
                <w:szCs w:val="18"/>
              </w:rPr>
              <w:t>Grundlagen der Didaktik des Unterrichts bei gravierenden Lernschwierigkeiten (S)</w:t>
            </w:r>
          </w:p>
        </w:tc>
        <w:tc>
          <w:tcPr>
            <w:tcW w:w="407" w:type="pct"/>
            <w:shd w:val="clear" w:color="auto" w:fill="7030A0"/>
            <w:tcMar>
              <w:top w:w="85" w:type="dxa"/>
              <w:bottom w:w="85" w:type="dxa"/>
            </w:tcMar>
            <w:vAlign w:val="center"/>
          </w:tcPr>
          <w:p w14:paraId="34916C43" w14:textId="77777777" w:rsidR="00E678BC" w:rsidRPr="00805BF8" w:rsidRDefault="00E678BC"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3</w:t>
            </w:r>
          </w:p>
        </w:tc>
      </w:tr>
      <w:tr w:rsidR="00E678BC" w:rsidRPr="00805BF8" w14:paraId="71795BB8" w14:textId="77777777" w:rsidTr="00D162A6">
        <w:trPr>
          <w:cantSplit/>
          <w:trHeight w:val="414"/>
          <w:jc w:val="center"/>
        </w:trPr>
        <w:tc>
          <w:tcPr>
            <w:tcW w:w="222" w:type="pct"/>
            <w:vMerge/>
            <w:tcBorders>
              <w:top w:val="nil"/>
            </w:tcBorders>
            <w:shd w:val="clear" w:color="auto" w:fill="F2F2F2"/>
            <w:tcMar>
              <w:top w:w="85" w:type="dxa"/>
              <w:bottom w:w="85" w:type="dxa"/>
            </w:tcMar>
            <w:textDirection w:val="btLr"/>
            <w:vAlign w:val="center"/>
          </w:tcPr>
          <w:p w14:paraId="103D29D7" w14:textId="77777777" w:rsidR="00E678BC" w:rsidRPr="00805BF8" w:rsidRDefault="00E678BC" w:rsidP="00C60214">
            <w:pPr>
              <w:ind w:left="113" w:right="113"/>
              <w:rPr>
                <w:rFonts w:ascii="Arial" w:hAnsi="Arial" w:cs="Arial"/>
                <w:b/>
                <w:sz w:val="18"/>
                <w:szCs w:val="18"/>
              </w:rPr>
            </w:pPr>
          </w:p>
        </w:tc>
        <w:tc>
          <w:tcPr>
            <w:tcW w:w="414" w:type="pct"/>
            <w:tcBorders>
              <w:bottom w:val="single" w:sz="4" w:space="0" w:color="auto"/>
            </w:tcBorders>
            <w:shd w:val="clear" w:color="auto" w:fill="FD7D78"/>
            <w:tcMar>
              <w:top w:w="85" w:type="dxa"/>
              <w:bottom w:w="85" w:type="dxa"/>
            </w:tcMar>
            <w:vAlign w:val="center"/>
          </w:tcPr>
          <w:p w14:paraId="157AE663" w14:textId="77777777" w:rsidR="00E678BC" w:rsidRPr="00805BF8" w:rsidRDefault="00E678BC"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1.3</w:t>
            </w:r>
          </w:p>
        </w:tc>
        <w:tc>
          <w:tcPr>
            <w:tcW w:w="3957" w:type="pct"/>
            <w:gridSpan w:val="3"/>
            <w:tcBorders>
              <w:bottom w:val="single" w:sz="4" w:space="0" w:color="auto"/>
            </w:tcBorders>
            <w:shd w:val="clear" w:color="auto" w:fill="auto"/>
            <w:tcMar>
              <w:top w:w="85" w:type="dxa"/>
              <w:bottom w:w="85" w:type="dxa"/>
            </w:tcMar>
            <w:vAlign w:val="center"/>
          </w:tcPr>
          <w:p w14:paraId="581366AE" w14:textId="77777777" w:rsidR="00E678BC" w:rsidRPr="00805BF8" w:rsidRDefault="00E678BC" w:rsidP="00C60214">
            <w:pPr>
              <w:rPr>
                <w:rFonts w:ascii="Arial" w:hAnsi="Arial" w:cs="Arial"/>
                <w:color w:val="FF0000"/>
                <w:sz w:val="18"/>
                <w:szCs w:val="18"/>
              </w:rPr>
            </w:pPr>
            <w:r w:rsidRPr="00805BF8">
              <w:rPr>
                <w:rFonts w:ascii="Arial" w:hAnsi="Arial" w:cs="Arial"/>
                <w:sz w:val="18"/>
                <w:szCs w:val="18"/>
              </w:rPr>
              <w:t>Soziologische Grundlagen der Pädagogik bei Lernschwierigkeiten (S)</w:t>
            </w:r>
            <w:r w:rsidRPr="00805BF8">
              <w:rPr>
                <w:rFonts w:ascii="Arial" w:hAnsi="Arial" w:cs="Arial"/>
                <w:color w:val="FF0000"/>
                <w:sz w:val="18"/>
                <w:szCs w:val="18"/>
              </w:rPr>
              <w:t xml:space="preserve"> </w:t>
            </w:r>
          </w:p>
          <w:p w14:paraId="4175B10C" w14:textId="6C5D730B" w:rsidR="00E678BC" w:rsidRPr="00805BF8" w:rsidRDefault="00E678BC" w:rsidP="00C60214">
            <w:pPr>
              <w:rPr>
                <w:rFonts w:ascii="Arial" w:hAnsi="Arial" w:cs="Arial"/>
                <w:sz w:val="18"/>
                <w:szCs w:val="18"/>
              </w:rPr>
            </w:pPr>
          </w:p>
        </w:tc>
        <w:tc>
          <w:tcPr>
            <w:tcW w:w="407" w:type="pct"/>
            <w:shd w:val="clear" w:color="auto" w:fill="7030A0"/>
            <w:tcMar>
              <w:top w:w="85" w:type="dxa"/>
              <w:bottom w:w="85" w:type="dxa"/>
            </w:tcMar>
            <w:vAlign w:val="center"/>
          </w:tcPr>
          <w:p w14:paraId="5B15E184" w14:textId="77777777" w:rsidR="00E678BC" w:rsidRPr="00805BF8" w:rsidRDefault="00E678BC"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3</w:t>
            </w:r>
          </w:p>
        </w:tc>
      </w:tr>
      <w:tr w:rsidR="00E678BC" w:rsidRPr="00805BF8" w14:paraId="317A2AFA" w14:textId="77777777" w:rsidTr="00E678BC">
        <w:trPr>
          <w:cantSplit/>
          <w:trHeight w:val="414"/>
          <w:jc w:val="center"/>
        </w:trPr>
        <w:tc>
          <w:tcPr>
            <w:tcW w:w="222" w:type="pct"/>
            <w:vMerge/>
            <w:tcBorders>
              <w:top w:val="nil"/>
              <w:bottom w:val="single" w:sz="4" w:space="0" w:color="auto"/>
            </w:tcBorders>
            <w:shd w:val="clear" w:color="auto" w:fill="F2F2F2"/>
            <w:tcMar>
              <w:top w:w="85" w:type="dxa"/>
              <w:bottom w:w="85" w:type="dxa"/>
            </w:tcMar>
            <w:vAlign w:val="center"/>
          </w:tcPr>
          <w:p w14:paraId="57C088B8" w14:textId="77777777" w:rsidR="00E678BC" w:rsidRPr="00805BF8" w:rsidRDefault="00E678BC" w:rsidP="00C60214">
            <w:pPr>
              <w:rPr>
                <w:rFonts w:ascii="Arial" w:hAnsi="Arial" w:cs="Arial"/>
                <w:b/>
                <w:sz w:val="18"/>
                <w:szCs w:val="18"/>
              </w:rPr>
            </w:pPr>
          </w:p>
        </w:tc>
        <w:tc>
          <w:tcPr>
            <w:tcW w:w="414" w:type="pct"/>
            <w:tcBorders>
              <w:bottom w:val="single" w:sz="4" w:space="0" w:color="auto"/>
            </w:tcBorders>
            <w:shd w:val="clear" w:color="auto" w:fill="FF7E79"/>
            <w:tcMar>
              <w:top w:w="85" w:type="dxa"/>
              <w:bottom w:w="85" w:type="dxa"/>
            </w:tcMar>
            <w:vAlign w:val="center"/>
          </w:tcPr>
          <w:p w14:paraId="1049E3D2" w14:textId="77777777" w:rsidR="00E678BC" w:rsidRPr="00805BF8" w:rsidRDefault="00E678BC"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1.4</w:t>
            </w:r>
          </w:p>
        </w:tc>
        <w:tc>
          <w:tcPr>
            <w:tcW w:w="3957" w:type="pct"/>
            <w:gridSpan w:val="3"/>
            <w:tcBorders>
              <w:bottom w:val="single" w:sz="4" w:space="0" w:color="auto"/>
            </w:tcBorders>
            <w:shd w:val="clear" w:color="auto" w:fill="auto"/>
            <w:tcMar>
              <w:top w:w="85" w:type="dxa"/>
              <w:bottom w:w="85" w:type="dxa"/>
            </w:tcMar>
            <w:vAlign w:val="center"/>
          </w:tcPr>
          <w:p w14:paraId="3EF24B31" w14:textId="52D2F46E" w:rsidR="00E678BC" w:rsidRPr="00805BF8" w:rsidRDefault="00E678BC" w:rsidP="00C60214">
            <w:pPr>
              <w:rPr>
                <w:rFonts w:ascii="Arial" w:hAnsi="Arial" w:cs="Arial"/>
                <w:sz w:val="18"/>
                <w:szCs w:val="18"/>
              </w:rPr>
            </w:pPr>
            <w:r w:rsidRPr="00805BF8">
              <w:rPr>
                <w:rFonts w:ascii="Arial" w:hAnsi="Arial" w:cs="Arial"/>
                <w:color w:val="000000"/>
                <w:sz w:val="18"/>
                <w:szCs w:val="18"/>
              </w:rPr>
              <w:t xml:space="preserve">Heil- und sonderpädagogische Arbeitsfelder: Sonderpädagogische Organisationsformen </w:t>
            </w:r>
            <w:r w:rsidRPr="00805BF8">
              <w:rPr>
                <w:rFonts w:ascii="Arial" w:hAnsi="Arial" w:cs="Arial"/>
                <w:sz w:val="18"/>
                <w:szCs w:val="18"/>
              </w:rPr>
              <w:t>(Berufliche Inklusion,...) (S)</w:t>
            </w:r>
          </w:p>
        </w:tc>
        <w:tc>
          <w:tcPr>
            <w:tcW w:w="407" w:type="pct"/>
            <w:tcBorders>
              <w:bottom w:val="single" w:sz="4" w:space="0" w:color="auto"/>
            </w:tcBorders>
            <w:shd w:val="clear" w:color="auto" w:fill="7030A0"/>
            <w:tcMar>
              <w:top w:w="85" w:type="dxa"/>
              <w:bottom w:w="85" w:type="dxa"/>
            </w:tcMar>
            <w:vAlign w:val="center"/>
          </w:tcPr>
          <w:p w14:paraId="703B640D" w14:textId="77777777" w:rsidR="00E678BC" w:rsidRPr="00805BF8" w:rsidRDefault="00E678BC"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3</w:t>
            </w:r>
          </w:p>
        </w:tc>
      </w:tr>
      <w:tr w:rsidR="00A9351D" w:rsidRPr="00805BF8" w14:paraId="6962AF71" w14:textId="77777777" w:rsidTr="00E678BC">
        <w:trPr>
          <w:cantSplit/>
          <w:trHeight w:val="414"/>
          <w:jc w:val="center"/>
        </w:trPr>
        <w:tc>
          <w:tcPr>
            <w:tcW w:w="222" w:type="pct"/>
            <w:tcBorders>
              <w:top w:val="nil"/>
              <w:bottom w:val="single" w:sz="4" w:space="0" w:color="auto"/>
            </w:tcBorders>
            <w:shd w:val="clear" w:color="auto" w:fill="F2F2F2"/>
            <w:tcMar>
              <w:top w:w="85" w:type="dxa"/>
              <w:bottom w:w="85" w:type="dxa"/>
            </w:tcMar>
            <w:vAlign w:val="center"/>
          </w:tcPr>
          <w:p w14:paraId="34DDD1CF" w14:textId="77777777" w:rsidR="00A9351D" w:rsidRPr="00805BF8" w:rsidRDefault="00A9351D" w:rsidP="00C60214">
            <w:pPr>
              <w:rPr>
                <w:rFonts w:ascii="Arial" w:hAnsi="Arial" w:cs="Arial"/>
                <w:b/>
                <w:sz w:val="18"/>
                <w:szCs w:val="18"/>
              </w:rPr>
            </w:pPr>
          </w:p>
        </w:tc>
        <w:tc>
          <w:tcPr>
            <w:tcW w:w="414" w:type="pct"/>
            <w:tcBorders>
              <w:bottom w:val="single" w:sz="4" w:space="0" w:color="auto"/>
            </w:tcBorders>
            <w:shd w:val="clear" w:color="auto" w:fill="941100"/>
            <w:tcMar>
              <w:top w:w="85" w:type="dxa"/>
              <w:bottom w:w="85" w:type="dxa"/>
            </w:tcMar>
            <w:vAlign w:val="center"/>
          </w:tcPr>
          <w:p w14:paraId="3CC6BD21" w14:textId="7AA9236D" w:rsidR="00A9351D" w:rsidRPr="00805BF8" w:rsidRDefault="00E678BC"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1.5</w:t>
            </w:r>
          </w:p>
        </w:tc>
        <w:tc>
          <w:tcPr>
            <w:tcW w:w="3957" w:type="pct"/>
            <w:gridSpan w:val="3"/>
            <w:tcBorders>
              <w:bottom w:val="single" w:sz="4" w:space="0" w:color="auto"/>
            </w:tcBorders>
            <w:shd w:val="clear" w:color="auto" w:fill="auto"/>
            <w:tcMar>
              <w:top w:w="85" w:type="dxa"/>
              <w:bottom w:w="85" w:type="dxa"/>
            </w:tcMar>
            <w:vAlign w:val="center"/>
          </w:tcPr>
          <w:p w14:paraId="2F52670B" w14:textId="108C2FE2" w:rsidR="00A9351D" w:rsidRPr="00805BF8" w:rsidRDefault="00A9351D" w:rsidP="00C60214">
            <w:pPr>
              <w:rPr>
                <w:rFonts w:ascii="Arial" w:hAnsi="Arial" w:cs="Arial"/>
                <w:color w:val="000000"/>
                <w:sz w:val="18"/>
                <w:szCs w:val="18"/>
              </w:rPr>
            </w:pPr>
            <w:r w:rsidRPr="00805BF8">
              <w:rPr>
                <w:rFonts w:ascii="Arial" w:hAnsi="Arial" w:cs="Arial"/>
                <w:sz w:val="18"/>
                <w:szCs w:val="18"/>
              </w:rPr>
              <w:t>Unterrichtsplanung und -evaluation in Förderzentren und inklusiven Schulen I (Laborübung) (Schwerpunkt Didaktik)</w:t>
            </w:r>
          </w:p>
        </w:tc>
        <w:tc>
          <w:tcPr>
            <w:tcW w:w="407" w:type="pct"/>
            <w:tcBorders>
              <w:bottom w:val="single" w:sz="4" w:space="0" w:color="auto"/>
            </w:tcBorders>
            <w:shd w:val="clear" w:color="auto" w:fill="7030A0"/>
            <w:tcMar>
              <w:top w:w="85" w:type="dxa"/>
              <w:bottom w:w="85" w:type="dxa"/>
            </w:tcMar>
            <w:vAlign w:val="center"/>
          </w:tcPr>
          <w:p w14:paraId="0747D27D" w14:textId="01F7F41C" w:rsidR="00A9351D" w:rsidRPr="00805BF8" w:rsidRDefault="00E678BC"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3</w:t>
            </w:r>
          </w:p>
        </w:tc>
      </w:tr>
      <w:tr w:rsidR="00CF0B92" w:rsidRPr="00805BF8" w14:paraId="5473AC7B" w14:textId="77777777" w:rsidTr="00373056">
        <w:trPr>
          <w:cantSplit/>
          <w:trHeight w:val="414"/>
          <w:jc w:val="center"/>
        </w:trPr>
        <w:tc>
          <w:tcPr>
            <w:tcW w:w="5000" w:type="pct"/>
            <w:gridSpan w:val="6"/>
            <w:shd w:val="clear" w:color="auto" w:fill="F2F2F2"/>
            <w:tcMar>
              <w:top w:w="85" w:type="dxa"/>
              <w:bottom w:w="85" w:type="dxa"/>
            </w:tcMar>
            <w:vAlign w:val="center"/>
          </w:tcPr>
          <w:p w14:paraId="36CF9429" w14:textId="77777777" w:rsidR="00CF0B92" w:rsidRPr="00805BF8" w:rsidRDefault="00CF0B92"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CF0B92" w:rsidRPr="00805BF8" w14:paraId="69FDDD0C" w14:textId="77777777" w:rsidTr="00373056">
        <w:trPr>
          <w:cantSplit/>
          <w:trHeight w:val="414"/>
          <w:jc w:val="center"/>
        </w:trPr>
        <w:tc>
          <w:tcPr>
            <w:tcW w:w="4593" w:type="pct"/>
            <w:gridSpan w:val="5"/>
            <w:shd w:val="clear" w:color="auto" w:fill="auto"/>
            <w:tcMar>
              <w:top w:w="85" w:type="dxa"/>
              <w:bottom w:w="85" w:type="dxa"/>
            </w:tcMar>
            <w:vAlign w:val="center"/>
          </w:tcPr>
          <w:p w14:paraId="74ACBE60" w14:textId="77777777" w:rsidR="00CF0B92" w:rsidRPr="00805BF8" w:rsidRDefault="00CF0B92" w:rsidP="00C60214">
            <w:pPr>
              <w:rPr>
                <w:rFonts w:ascii="Arial" w:hAnsi="Arial" w:cs="Arial"/>
                <w:b/>
                <w:sz w:val="18"/>
                <w:szCs w:val="18"/>
              </w:rPr>
            </w:pPr>
            <w:r w:rsidRPr="00805BF8">
              <w:rPr>
                <w:rFonts w:ascii="Arial" w:hAnsi="Arial" w:cs="Arial"/>
                <w:b/>
                <w:sz w:val="18"/>
                <w:szCs w:val="18"/>
              </w:rPr>
              <w:t>Gesamtsumme</w:t>
            </w:r>
          </w:p>
        </w:tc>
        <w:tc>
          <w:tcPr>
            <w:tcW w:w="407" w:type="pct"/>
            <w:shd w:val="clear" w:color="auto" w:fill="auto"/>
            <w:tcMar>
              <w:top w:w="85" w:type="dxa"/>
              <w:bottom w:w="85" w:type="dxa"/>
            </w:tcMar>
            <w:vAlign w:val="center"/>
          </w:tcPr>
          <w:p w14:paraId="221064F5" w14:textId="18FF9825" w:rsidR="00CF0B92" w:rsidRPr="00805BF8" w:rsidRDefault="00CF0B92" w:rsidP="00C60214">
            <w:pPr>
              <w:rPr>
                <w:rFonts w:ascii="Arial" w:hAnsi="Arial" w:cs="Arial"/>
                <w:b/>
                <w:sz w:val="18"/>
                <w:szCs w:val="18"/>
              </w:rPr>
            </w:pPr>
            <w:r w:rsidRPr="00805BF8">
              <w:rPr>
                <w:rFonts w:ascii="Arial" w:hAnsi="Arial" w:cs="Arial"/>
                <w:b/>
                <w:sz w:val="18"/>
                <w:szCs w:val="18"/>
              </w:rPr>
              <w:t>1</w:t>
            </w:r>
            <w:r w:rsidR="00E678BC" w:rsidRPr="00805BF8">
              <w:rPr>
                <w:rFonts w:ascii="Arial" w:hAnsi="Arial" w:cs="Arial"/>
                <w:b/>
                <w:sz w:val="18"/>
                <w:szCs w:val="18"/>
              </w:rPr>
              <w:t>5</w:t>
            </w:r>
          </w:p>
        </w:tc>
      </w:tr>
      <w:tr w:rsidR="00CF0B92" w:rsidRPr="00805BF8" w14:paraId="28ADADD7" w14:textId="77777777" w:rsidTr="00373056">
        <w:trPr>
          <w:cantSplit/>
          <w:trHeight w:val="414"/>
          <w:jc w:val="center"/>
        </w:trPr>
        <w:tc>
          <w:tcPr>
            <w:tcW w:w="5000" w:type="pct"/>
            <w:gridSpan w:val="6"/>
            <w:shd w:val="clear" w:color="auto" w:fill="auto"/>
            <w:tcMar>
              <w:top w:w="85" w:type="dxa"/>
              <w:bottom w:w="85" w:type="dxa"/>
            </w:tcMar>
            <w:vAlign w:val="center"/>
          </w:tcPr>
          <w:p w14:paraId="4B161197" w14:textId="7BEE0ABE" w:rsidR="00CF0B92" w:rsidRPr="00805BF8" w:rsidRDefault="00CF0B92" w:rsidP="00C405D2">
            <w:pPr>
              <w:rPr>
                <w:rFonts w:ascii="Arial" w:hAnsi="Arial" w:cs="Arial"/>
                <w:b/>
                <w:sz w:val="18"/>
                <w:szCs w:val="18"/>
              </w:rPr>
            </w:pPr>
            <w:r w:rsidRPr="00805BF8">
              <w:rPr>
                <w:rFonts w:ascii="Arial" w:hAnsi="Arial" w:cs="Arial"/>
                <w:b/>
                <w:sz w:val="18"/>
                <w:szCs w:val="18"/>
              </w:rPr>
              <w:t xml:space="preserve">Modulprüfung:  Mündliche </w:t>
            </w:r>
            <w:r w:rsidR="00C405D2" w:rsidRPr="00A851C4">
              <w:rPr>
                <w:rFonts w:ascii="Arial" w:hAnsi="Arial" w:cs="Arial"/>
                <w:b/>
                <w:color w:val="000000" w:themeColor="text1"/>
                <w:sz w:val="18"/>
                <w:szCs w:val="18"/>
              </w:rPr>
              <w:t>Prüfung</w:t>
            </w:r>
            <w:r w:rsidRPr="00A851C4">
              <w:rPr>
                <w:rFonts w:ascii="Arial" w:hAnsi="Arial" w:cs="Arial"/>
                <w:b/>
                <w:color w:val="000000" w:themeColor="text1"/>
                <w:sz w:val="18"/>
                <w:szCs w:val="18"/>
              </w:rPr>
              <w:t xml:space="preserve"> </w:t>
            </w:r>
            <w:r w:rsidRPr="00805BF8">
              <w:rPr>
                <w:rFonts w:ascii="Arial" w:hAnsi="Arial" w:cs="Arial"/>
                <w:b/>
                <w:sz w:val="18"/>
                <w:szCs w:val="18"/>
              </w:rPr>
              <w:t>/ benotet</w:t>
            </w:r>
          </w:p>
        </w:tc>
      </w:tr>
    </w:tbl>
    <w:p w14:paraId="29F2DEBC" w14:textId="77777777" w:rsidR="00CF0B92" w:rsidRPr="00805BF8" w:rsidRDefault="00CF0B92" w:rsidP="00C60214">
      <w:pPr>
        <w:rPr>
          <w:rFonts w:ascii="Arial" w:hAnsi="Arial" w:cs="Arial"/>
          <w:sz w:val="20"/>
          <w:szCs w:val="20"/>
        </w:rPr>
      </w:pP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71"/>
        <w:gridCol w:w="2449"/>
        <w:gridCol w:w="3576"/>
        <w:gridCol w:w="2625"/>
        <w:gridCol w:w="917"/>
      </w:tblGrid>
      <w:tr w:rsidR="00246865" w:rsidRPr="00805BF8" w14:paraId="6B045B1F" w14:textId="77777777" w:rsidTr="004D3C86">
        <w:trPr>
          <w:cantSplit/>
          <w:trHeight w:val="414"/>
          <w:jc w:val="center"/>
        </w:trPr>
        <w:tc>
          <w:tcPr>
            <w:tcW w:w="637" w:type="pct"/>
            <w:gridSpan w:val="2"/>
            <w:tcBorders>
              <w:bottom w:val="single" w:sz="4" w:space="0" w:color="auto"/>
            </w:tcBorders>
            <w:shd w:val="clear" w:color="auto" w:fill="FF8AD8"/>
            <w:tcMar>
              <w:top w:w="85" w:type="dxa"/>
              <w:bottom w:w="85" w:type="dxa"/>
            </w:tcMar>
            <w:vAlign w:val="center"/>
          </w:tcPr>
          <w:p w14:paraId="65578CAA" w14:textId="77777777" w:rsidR="00246865" w:rsidRPr="00805BF8" w:rsidRDefault="00246865" w:rsidP="00C60214">
            <w:pPr>
              <w:rPr>
                <w:rFonts w:ascii="Arial" w:hAnsi="Arial" w:cs="Arial"/>
                <w:b/>
                <w:sz w:val="18"/>
                <w:szCs w:val="18"/>
              </w:rPr>
            </w:pPr>
            <w:r w:rsidRPr="00805BF8">
              <w:rPr>
                <w:rFonts w:ascii="Arial" w:hAnsi="Arial" w:cs="Arial"/>
                <w:b/>
                <w:sz w:val="18"/>
                <w:szCs w:val="18"/>
              </w:rPr>
              <w:t>Nr.</w:t>
            </w:r>
          </w:p>
        </w:tc>
        <w:tc>
          <w:tcPr>
            <w:tcW w:w="3945" w:type="pct"/>
            <w:gridSpan w:val="3"/>
            <w:tcBorders>
              <w:bottom w:val="single" w:sz="4" w:space="0" w:color="auto"/>
            </w:tcBorders>
            <w:shd w:val="clear" w:color="auto" w:fill="FF8AD8"/>
            <w:tcMar>
              <w:top w:w="85" w:type="dxa"/>
              <w:bottom w:w="85" w:type="dxa"/>
            </w:tcMar>
            <w:vAlign w:val="center"/>
          </w:tcPr>
          <w:p w14:paraId="6ABC42B4" w14:textId="77777777" w:rsidR="00246865" w:rsidRPr="00805BF8" w:rsidRDefault="00246865" w:rsidP="00C60214">
            <w:pPr>
              <w:rPr>
                <w:rFonts w:ascii="Arial" w:hAnsi="Arial" w:cs="Arial"/>
                <w:b/>
                <w:sz w:val="18"/>
                <w:szCs w:val="18"/>
              </w:rPr>
            </w:pPr>
            <w:r w:rsidRPr="00805BF8">
              <w:rPr>
                <w:rFonts w:ascii="Arial" w:hAnsi="Arial" w:cs="Arial"/>
                <w:b/>
                <w:sz w:val="18"/>
                <w:szCs w:val="18"/>
              </w:rPr>
              <w:t>Modul P 2: Individuelle Förderung bei Lernschwierigkeiten</w:t>
            </w:r>
          </w:p>
        </w:tc>
        <w:tc>
          <w:tcPr>
            <w:tcW w:w="418" w:type="pct"/>
            <w:tcBorders>
              <w:bottom w:val="single" w:sz="4" w:space="0" w:color="auto"/>
            </w:tcBorders>
            <w:shd w:val="clear" w:color="auto" w:fill="FF8AD8"/>
            <w:tcMar>
              <w:top w:w="85" w:type="dxa"/>
              <w:bottom w:w="85" w:type="dxa"/>
            </w:tcMar>
            <w:vAlign w:val="center"/>
          </w:tcPr>
          <w:p w14:paraId="5357D146" w14:textId="77777777" w:rsidR="00246865" w:rsidRPr="00805BF8" w:rsidRDefault="00246865" w:rsidP="00C60214">
            <w:pPr>
              <w:rPr>
                <w:rFonts w:ascii="Arial" w:hAnsi="Arial" w:cs="Arial"/>
                <w:b/>
                <w:sz w:val="18"/>
                <w:szCs w:val="18"/>
              </w:rPr>
            </w:pPr>
            <w:r w:rsidRPr="00805BF8">
              <w:rPr>
                <w:rFonts w:ascii="Arial" w:hAnsi="Arial" w:cs="Arial"/>
                <w:b/>
                <w:sz w:val="18"/>
                <w:szCs w:val="18"/>
              </w:rPr>
              <w:t>ECTS-Punkte</w:t>
            </w:r>
          </w:p>
        </w:tc>
      </w:tr>
      <w:tr w:rsidR="00246865" w:rsidRPr="00805BF8" w14:paraId="2D4ECF77" w14:textId="77777777" w:rsidTr="004D3C86">
        <w:trPr>
          <w:cantSplit/>
          <w:trHeight w:val="414"/>
          <w:jc w:val="center"/>
        </w:trPr>
        <w:tc>
          <w:tcPr>
            <w:tcW w:w="1754" w:type="pct"/>
            <w:gridSpan w:val="3"/>
            <w:tcBorders>
              <w:right w:val="nil"/>
            </w:tcBorders>
            <w:shd w:val="clear" w:color="auto" w:fill="F2F2F2"/>
            <w:tcMar>
              <w:top w:w="85" w:type="dxa"/>
              <w:bottom w:w="85" w:type="dxa"/>
            </w:tcMar>
            <w:vAlign w:val="center"/>
          </w:tcPr>
          <w:p w14:paraId="2128954C" w14:textId="77777777" w:rsidR="00246865" w:rsidRPr="00805BF8" w:rsidRDefault="00246865" w:rsidP="00C60214">
            <w:pPr>
              <w:rPr>
                <w:rFonts w:ascii="Arial" w:hAnsi="Arial" w:cs="Arial"/>
                <w:b/>
                <w:sz w:val="18"/>
                <w:szCs w:val="18"/>
              </w:rPr>
            </w:pPr>
            <w:r w:rsidRPr="00805BF8">
              <w:rPr>
                <w:rFonts w:ascii="Arial" w:hAnsi="Arial" w:cs="Arial"/>
                <w:b/>
                <w:sz w:val="18"/>
                <w:szCs w:val="18"/>
              </w:rPr>
              <w:t>Methodenkompetenzen</w:t>
            </w:r>
          </w:p>
        </w:tc>
        <w:tc>
          <w:tcPr>
            <w:tcW w:w="1631" w:type="pct"/>
            <w:tcBorders>
              <w:left w:val="nil"/>
              <w:right w:val="nil"/>
            </w:tcBorders>
            <w:shd w:val="clear" w:color="auto" w:fill="F2F2F2"/>
            <w:tcMar>
              <w:top w:w="85" w:type="dxa"/>
              <w:bottom w:w="85" w:type="dxa"/>
            </w:tcMar>
            <w:vAlign w:val="center"/>
          </w:tcPr>
          <w:p w14:paraId="2CF440C7" w14:textId="77777777" w:rsidR="00246865" w:rsidRPr="00805BF8" w:rsidRDefault="00246865" w:rsidP="00C60214">
            <w:pPr>
              <w:rPr>
                <w:rFonts w:ascii="Arial" w:hAnsi="Arial" w:cs="Arial"/>
                <w:b/>
                <w:sz w:val="18"/>
                <w:szCs w:val="18"/>
              </w:rPr>
            </w:pPr>
            <w:r w:rsidRPr="00805BF8">
              <w:rPr>
                <w:rFonts w:ascii="Arial" w:hAnsi="Arial" w:cs="Arial"/>
                <w:b/>
                <w:sz w:val="18"/>
                <w:szCs w:val="18"/>
              </w:rPr>
              <w:t>Soziale Kompetenzen</w:t>
            </w:r>
          </w:p>
        </w:tc>
        <w:tc>
          <w:tcPr>
            <w:tcW w:w="1615" w:type="pct"/>
            <w:gridSpan w:val="2"/>
            <w:tcBorders>
              <w:left w:val="nil"/>
            </w:tcBorders>
            <w:shd w:val="clear" w:color="auto" w:fill="F2F2F2"/>
            <w:tcMar>
              <w:top w:w="85" w:type="dxa"/>
              <w:bottom w:w="85" w:type="dxa"/>
            </w:tcMar>
            <w:vAlign w:val="center"/>
          </w:tcPr>
          <w:p w14:paraId="3165E6AA" w14:textId="77777777" w:rsidR="00246865" w:rsidRPr="00805BF8" w:rsidRDefault="00246865" w:rsidP="00C60214">
            <w:pPr>
              <w:rPr>
                <w:rFonts w:ascii="Arial" w:hAnsi="Arial" w:cs="Arial"/>
                <w:b/>
                <w:sz w:val="18"/>
                <w:szCs w:val="18"/>
              </w:rPr>
            </w:pPr>
            <w:r w:rsidRPr="00805BF8">
              <w:rPr>
                <w:rFonts w:ascii="Arial" w:hAnsi="Arial" w:cs="Arial"/>
                <w:b/>
                <w:sz w:val="18"/>
                <w:szCs w:val="18"/>
              </w:rPr>
              <w:t>Personale Kompetenzen</w:t>
            </w:r>
          </w:p>
        </w:tc>
      </w:tr>
      <w:tr w:rsidR="00E678BC" w:rsidRPr="00805BF8" w14:paraId="49FD6DA0" w14:textId="77777777" w:rsidTr="00D162A6">
        <w:trPr>
          <w:cantSplit/>
          <w:trHeight w:val="414"/>
          <w:jc w:val="center"/>
        </w:trPr>
        <w:tc>
          <w:tcPr>
            <w:tcW w:w="240" w:type="pct"/>
            <w:vMerge w:val="restart"/>
            <w:tcBorders>
              <w:top w:val="nil"/>
            </w:tcBorders>
            <w:shd w:val="clear" w:color="auto" w:fill="F2F2F2"/>
            <w:tcMar>
              <w:top w:w="85" w:type="dxa"/>
              <w:bottom w:w="85" w:type="dxa"/>
            </w:tcMar>
            <w:vAlign w:val="center"/>
          </w:tcPr>
          <w:p w14:paraId="41B56EA4" w14:textId="77777777" w:rsidR="00E678BC" w:rsidRPr="00805BF8" w:rsidRDefault="00E678BC" w:rsidP="00C60214">
            <w:pPr>
              <w:rPr>
                <w:rFonts w:ascii="Arial" w:hAnsi="Arial" w:cs="Arial"/>
                <w:b/>
                <w:sz w:val="18"/>
                <w:szCs w:val="18"/>
              </w:rPr>
            </w:pPr>
          </w:p>
        </w:tc>
        <w:tc>
          <w:tcPr>
            <w:tcW w:w="397" w:type="pct"/>
            <w:tcBorders>
              <w:top w:val="nil"/>
              <w:bottom w:val="single" w:sz="4" w:space="0" w:color="auto"/>
            </w:tcBorders>
            <w:shd w:val="clear" w:color="auto" w:fill="FBE4D6"/>
            <w:tcMar>
              <w:top w:w="85" w:type="dxa"/>
              <w:bottom w:w="85" w:type="dxa"/>
            </w:tcMar>
            <w:vAlign w:val="center"/>
          </w:tcPr>
          <w:p w14:paraId="68626284" w14:textId="2EB40D0A" w:rsidR="00E678BC" w:rsidRPr="00805BF8" w:rsidRDefault="00E678BC"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2.</w:t>
            </w:r>
            <w:r w:rsidR="002A5A92" w:rsidRPr="00805BF8">
              <w:rPr>
                <w:rFonts w:ascii="Arial" w:hAnsi="Arial" w:cs="Arial"/>
                <w:b/>
                <w:sz w:val="18"/>
                <w:szCs w:val="18"/>
              </w:rPr>
              <w:t>1</w:t>
            </w:r>
          </w:p>
        </w:tc>
        <w:tc>
          <w:tcPr>
            <w:tcW w:w="3945" w:type="pct"/>
            <w:gridSpan w:val="3"/>
            <w:tcBorders>
              <w:bottom w:val="single" w:sz="4" w:space="0" w:color="auto"/>
            </w:tcBorders>
            <w:shd w:val="clear" w:color="auto" w:fill="auto"/>
            <w:tcMar>
              <w:top w:w="85" w:type="dxa"/>
              <w:bottom w:w="85" w:type="dxa"/>
            </w:tcMar>
            <w:vAlign w:val="center"/>
          </w:tcPr>
          <w:p w14:paraId="7FCF7D53" w14:textId="77777777" w:rsidR="00E678BC" w:rsidRPr="00805BF8" w:rsidRDefault="00E678BC" w:rsidP="00C60214">
            <w:pPr>
              <w:rPr>
                <w:rFonts w:ascii="Arial" w:hAnsi="Arial" w:cs="Arial"/>
                <w:sz w:val="18"/>
                <w:szCs w:val="18"/>
              </w:rPr>
            </w:pPr>
            <w:r w:rsidRPr="00805BF8">
              <w:rPr>
                <w:rFonts w:ascii="Arial" w:hAnsi="Arial" w:cs="Arial"/>
                <w:sz w:val="18"/>
                <w:szCs w:val="18"/>
              </w:rPr>
              <w:t xml:space="preserve">Interventionsmöglichkeiten bei speziellen Lernschwierigkeiten (V) </w:t>
            </w:r>
          </w:p>
          <w:p w14:paraId="0702A434" w14:textId="030F5F81" w:rsidR="00E678BC" w:rsidRPr="00805BF8" w:rsidRDefault="00E678BC" w:rsidP="00C60214">
            <w:pPr>
              <w:rPr>
                <w:rFonts w:ascii="Arial" w:hAnsi="Arial" w:cs="Arial"/>
                <w:sz w:val="18"/>
                <w:szCs w:val="18"/>
              </w:rPr>
            </w:pPr>
          </w:p>
        </w:tc>
        <w:tc>
          <w:tcPr>
            <w:tcW w:w="418" w:type="pct"/>
            <w:shd w:val="clear" w:color="auto" w:fill="FF8AD9"/>
            <w:tcMar>
              <w:top w:w="85" w:type="dxa"/>
              <w:bottom w:w="85" w:type="dxa"/>
            </w:tcMar>
            <w:vAlign w:val="center"/>
          </w:tcPr>
          <w:p w14:paraId="0B620243" w14:textId="18B2B008" w:rsidR="00E678BC" w:rsidRPr="00805BF8" w:rsidRDefault="00E678BC" w:rsidP="00C60214">
            <w:pPr>
              <w:rPr>
                <w:rFonts w:ascii="Arial" w:hAnsi="Arial" w:cs="Arial"/>
                <w:sz w:val="18"/>
                <w:szCs w:val="18"/>
              </w:rPr>
            </w:pPr>
            <w:r w:rsidRPr="00805BF8">
              <w:rPr>
                <w:rFonts w:ascii="Arial" w:hAnsi="Arial" w:cs="Arial"/>
                <w:sz w:val="18"/>
                <w:szCs w:val="18"/>
              </w:rPr>
              <w:t>3</w:t>
            </w:r>
          </w:p>
        </w:tc>
      </w:tr>
      <w:tr w:rsidR="00E678BC" w:rsidRPr="00805BF8" w14:paraId="3F7C76CD" w14:textId="77777777" w:rsidTr="00E678BC">
        <w:trPr>
          <w:cantSplit/>
          <w:trHeight w:val="414"/>
          <w:jc w:val="center"/>
        </w:trPr>
        <w:tc>
          <w:tcPr>
            <w:tcW w:w="240" w:type="pct"/>
            <w:vMerge/>
            <w:tcBorders>
              <w:top w:val="nil"/>
            </w:tcBorders>
            <w:shd w:val="clear" w:color="auto" w:fill="F2F2F2"/>
            <w:tcMar>
              <w:top w:w="85" w:type="dxa"/>
              <w:bottom w:w="85" w:type="dxa"/>
            </w:tcMar>
            <w:vAlign w:val="center"/>
          </w:tcPr>
          <w:p w14:paraId="1A637030" w14:textId="77777777" w:rsidR="00E678BC" w:rsidRPr="00805BF8" w:rsidRDefault="00E678BC" w:rsidP="00C60214">
            <w:pPr>
              <w:rPr>
                <w:rFonts w:ascii="Arial" w:hAnsi="Arial" w:cs="Arial"/>
                <w:b/>
                <w:sz w:val="18"/>
                <w:szCs w:val="18"/>
              </w:rPr>
            </w:pPr>
          </w:p>
        </w:tc>
        <w:tc>
          <w:tcPr>
            <w:tcW w:w="397" w:type="pct"/>
            <w:tcBorders>
              <w:bottom w:val="single" w:sz="4" w:space="0" w:color="auto"/>
            </w:tcBorders>
            <w:shd w:val="clear" w:color="auto" w:fill="941100"/>
            <w:tcMar>
              <w:top w:w="85" w:type="dxa"/>
              <w:bottom w:w="85" w:type="dxa"/>
            </w:tcMar>
            <w:vAlign w:val="center"/>
          </w:tcPr>
          <w:p w14:paraId="73D3ABD7" w14:textId="5AE8E00E" w:rsidR="00E678BC" w:rsidRPr="00805BF8" w:rsidRDefault="00E678BC"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2.</w:t>
            </w:r>
            <w:r w:rsidR="002A5A92" w:rsidRPr="00805BF8">
              <w:rPr>
                <w:rFonts w:ascii="Arial" w:hAnsi="Arial" w:cs="Arial"/>
                <w:b/>
                <w:sz w:val="18"/>
                <w:szCs w:val="18"/>
              </w:rPr>
              <w:t>2</w:t>
            </w:r>
          </w:p>
        </w:tc>
        <w:tc>
          <w:tcPr>
            <w:tcW w:w="3945" w:type="pct"/>
            <w:gridSpan w:val="3"/>
            <w:tcBorders>
              <w:bottom w:val="single" w:sz="4" w:space="0" w:color="auto"/>
            </w:tcBorders>
            <w:shd w:val="clear" w:color="auto" w:fill="auto"/>
            <w:tcMar>
              <w:top w:w="85" w:type="dxa"/>
              <w:bottom w:w="85" w:type="dxa"/>
            </w:tcMar>
            <w:vAlign w:val="center"/>
          </w:tcPr>
          <w:p w14:paraId="78A5CD24" w14:textId="0521ECA3" w:rsidR="00E678BC" w:rsidRPr="00805BF8" w:rsidRDefault="00E678BC" w:rsidP="00C60214">
            <w:pPr>
              <w:rPr>
                <w:rFonts w:ascii="Arial" w:hAnsi="Arial" w:cs="Arial"/>
                <w:sz w:val="18"/>
                <w:szCs w:val="18"/>
              </w:rPr>
            </w:pPr>
            <w:r w:rsidRPr="00805BF8">
              <w:rPr>
                <w:rFonts w:ascii="Arial" w:hAnsi="Arial" w:cs="Arial"/>
                <w:sz w:val="18"/>
                <w:szCs w:val="18"/>
              </w:rPr>
              <w:t>Grundlagen der individuellen Lernförderung in inklusiven und spezifischen Settings I (Lernbereich Deutsch) (S)</w:t>
            </w:r>
          </w:p>
        </w:tc>
        <w:tc>
          <w:tcPr>
            <w:tcW w:w="418" w:type="pct"/>
            <w:shd w:val="clear" w:color="auto" w:fill="FF8AD9"/>
            <w:tcMar>
              <w:top w:w="85" w:type="dxa"/>
              <w:bottom w:w="85" w:type="dxa"/>
            </w:tcMar>
            <w:vAlign w:val="center"/>
          </w:tcPr>
          <w:p w14:paraId="0BBBD238" w14:textId="77777777" w:rsidR="00E678BC" w:rsidRPr="00805BF8" w:rsidRDefault="00E678BC" w:rsidP="00C60214">
            <w:pPr>
              <w:rPr>
                <w:rFonts w:ascii="Arial" w:hAnsi="Arial" w:cs="Arial"/>
                <w:sz w:val="18"/>
                <w:szCs w:val="18"/>
              </w:rPr>
            </w:pPr>
            <w:r w:rsidRPr="00805BF8">
              <w:rPr>
                <w:rFonts w:ascii="Arial" w:hAnsi="Arial" w:cs="Arial"/>
                <w:sz w:val="18"/>
                <w:szCs w:val="18"/>
              </w:rPr>
              <w:t>3</w:t>
            </w:r>
          </w:p>
        </w:tc>
      </w:tr>
      <w:tr w:rsidR="00E678BC" w:rsidRPr="00805BF8" w14:paraId="373F6101" w14:textId="77777777" w:rsidTr="00D162A6">
        <w:trPr>
          <w:cantSplit/>
          <w:trHeight w:val="414"/>
          <w:jc w:val="center"/>
        </w:trPr>
        <w:tc>
          <w:tcPr>
            <w:tcW w:w="240" w:type="pct"/>
            <w:vMerge/>
            <w:tcBorders>
              <w:top w:val="nil"/>
            </w:tcBorders>
            <w:shd w:val="clear" w:color="auto" w:fill="F2F2F2"/>
            <w:tcMar>
              <w:top w:w="85" w:type="dxa"/>
              <w:bottom w:w="85" w:type="dxa"/>
            </w:tcMar>
            <w:vAlign w:val="center"/>
          </w:tcPr>
          <w:p w14:paraId="24E662C0" w14:textId="77777777" w:rsidR="00E678BC" w:rsidRPr="00805BF8" w:rsidRDefault="00E678BC" w:rsidP="00C60214">
            <w:pPr>
              <w:rPr>
                <w:rFonts w:ascii="Arial" w:hAnsi="Arial" w:cs="Arial"/>
                <w:b/>
                <w:sz w:val="18"/>
                <w:szCs w:val="18"/>
              </w:rPr>
            </w:pPr>
          </w:p>
        </w:tc>
        <w:tc>
          <w:tcPr>
            <w:tcW w:w="397" w:type="pct"/>
            <w:tcBorders>
              <w:bottom w:val="single" w:sz="4" w:space="0" w:color="auto"/>
            </w:tcBorders>
            <w:shd w:val="clear" w:color="auto" w:fill="941100"/>
            <w:tcMar>
              <w:top w:w="85" w:type="dxa"/>
              <w:bottom w:w="85" w:type="dxa"/>
            </w:tcMar>
            <w:vAlign w:val="center"/>
          </w:tcPr>
          <w:p w14:paraId="35673625" w14:textId="1A540B23" w:rsidR="00E678BC" w:rsidRPr="00805BF8" w:rsidRDefault="00E678BC"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2.</w:t>
            </w:r>
            <w:r w:rsidR="002A5A92" w:rsidRPr="00805BF8">
              <w:rPr>
                <w:rFonts w:ascii="Arial" w:hAnsi="Arial" w:cs="Arial"/>
                <w:b/>
                <w:sz w:val="18"/>
                <w:szCs w:val="18"/>
              </w:rPr>
              <w:t>3</w:t>
            </w:r>
          </w:p>
        </w:tc>
        <w:tc>
          <w:tcPr>
            <w:tcW w:w="3945" w:type="pct"/>
            <w:gridSpan w:val="3"/>
            <w:tcBorders>
              <w:bottom w:val="single" w:sz="4" w:space="0" w:color="auto"/>
            </w:tcBorders>
            <w:shd w:val="clear" w:color="auto" w:fill="auto"/>
            <w:tcMar>
              <w:top w:w="85" w:type="dxa"/>
              <w:bottom w:w="85" w:type="dxa"/>
            </w:tcMar>
            <w:vAlign w:val="center"/>
          </w:tcPr>
          <w:p w14:paraId="13673877" w14:textId="1F28BC29" w:rsidR="00E678BC" w:rsidRPr="00805BF8" w:rsidRDefault="00E678BC" w:rsidP="00C60214">
            <w:pPr>
              <w:rPr>
                <w:rFonts w:ascii="Arial" w:hAnsi="Arial" w:cs="Arial"/>
                <w:sz w:val="18"/>
                <w:szCs w:val="18"/>
              </w:rPr>
            </w:pPr>
            <w:r w:rsidRPr="00805BF8">
              <w:rPr>
                <w:rFonts w:ascii="Arial" w:hAnsi="Arial" w:cs="Arial"/>
                <w:sz w:val="18"/>
                <w:szCs w:val="18"/>
              </w:rPr>
              <w:t>Grundlagen der individuellen Lernförderung in inklusiven und spezifischen Settings I (Lernbereich Mathematik) (S)</w:t>
            </w:r>
          </w:p>
        </w:tc>
        <w:tc>
          <w:tcPr>
            <w:tcW w:w="418" w:type="pct"/>
            <w:shd w:val="clear" w:color="auto" w:fill="FF8AD9"/>
            <w:tcMar>
              <w:top w:w="85" w:type="dxa"/>
              <w:bottom w:w="85" w:type="dxa"/>
            </w:tcMar>
            <w:vAlign w:val="center"/>
          </w:tcPr>
          <w:p w14:paraId="79EDEA38" w14:textId="77777777" w:rsidR="00E678BC" w:rsidRPr="00805BF8" w:rsidRDefault="00E678BC" w:rsidP="00C60214">
            <w:pPr>
              <w:rPr>
                <w:rFonts w:ascii="Arial" w:hAnsi="Arial" w:cs="Arial"/>
                <w:sz w:val="18"/>
                <w:szCs w:val="18"/>
              </w:rPr>
            </w:pPr>
            <w:r w:rsidRPr="00805BF8">
              <w:rPr>
                <w:rFonts w:ascii="Arial" w:hAnsi="Arial" w:cs="Arial"/>
                <w:sz w:val="18"/>
                <w:szCs w:val="18"/>
              </w:rPr>
              <w:t>3</w:t>
            </w:r>
          </w:p>
        </w:tc>
      </w:tr>
      <w:tr w:rsidR="00E678BC" w:rsidRPr="00805BF8" w14:paraId="6A9634E8" w14:textId="77777777" w:rsidTr="00D162A6">
        <w:trPr>
          <w:cantSplit/>
          <w:trHeight w:val="414"/>
          <w:jc w:val="center"/>
        </w:trPr>
        <w:tc>
          <w:tcPr>
            <w:tcW w:w="240" w:type="pct"/>
            <w:vMerge/>
            <w:tcBorders>
              <w:top w:val="nil"/>
            </w:tcBorders>
            <w:shd w:val="clear" w:color="auto" w:fill="F2F2F2"/>
            <w:tcMar>
              <w:top w:w="85" w:type="dxa"/>
              <w:bottom w:w="85" w:type="dxa"/>
            </w:tcMar>
            <w:vAlign w:val="center"/>
          </w:tcPr>
          <w:p w14:paraId="1579242E" w14:textId="77777777" w:rsidR="00E678BC" w:rsidRPr="00805BF8" w:rsidRDefault="00E678BC" w:rsidP="00C60214">
            <w:pPr>
              <w:rPr>
                <w:rFonts w:ascii="Arial" w:hAnsi="Arial" w:cs="Arial"/>
                <w:b/>
                <w:sz w:val="18"/>
                <w:szCs w:val="18"/>
              </w:rPr>
            </w:pPr>
          </w:p>
        </w:tc>
        <w:tc>
          <w:tcPr>
            <w:tcW w:w="397" w:type="pct"/>
            <w:tcBorders>
              <w:bottom w:val="single" w:sz="4" w:space="0" w:color="auto"/>
            </w:tcBorders>
            <w:shd w:val="clear" w:color="auto" w:fill="FBE4D6"/>
            <w:tcMar>
              <w:top w:w="85" w:type="dxa"/>
              <w:bottom w:w="85" w:type="dxa"/>
            </w:tcMar>
            <w:vAlign w:val="center"/>
          </w:tcPr>
          <w:p w14:paraId="636DB0C1" w14:textId="092A84C2" w:rsidR="00E678BC" w:rsidRPr="00805BF8" w:rsidRDefault="00E678BC"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2.</w:t>
            </w:r>
            <w:r w:rsidR="002A5A92" w:rsidRPr="00805BF8">
              <w:rPr>
                <w:rFonts w:ascii="Arial" w:hAnsi="Arial" w:cs="Arial"/>
                <w:b/>
                <w:sz w:val="18"/>
                <w:szCs w:val="18"/>
              </w:rPr>
              <w:t>4</w:t>
            </w:r>
          </w:p>
        </w:tc>
        <w:tc>
          <w:tcPr>
            <w:tcW w:w="3945" w:type="pct"/>
            <w:gridSpan w:val="3"/>
            <w:tcBorders>
              <w:bottom w:val="single" w:sz="4" w:space="0" w:color="auto"/>
            </w:tcBorders>
            <w:shd w:val="clear" w:color="auto" w:fill="auto"/>
            <w:tcMar>
              <w:top w:w="85" w:type="dxa"/>
              <w:bottom w:w="85" w:type="dxa"/>
            </w:tcMar>
            <w:vAlign w:val="center"/>
          </w:tcPr>
          <w:p w14:paraId="0222D739" w14:textId="0B3B48A5" w:rsidR="00E678BC" w:rsidRPr="00805BF8" w:rsidRDefault="00E678BC" w:rsidP="00C60214">
            <w:pPr>
              <w:rPr>
                <w:rFonts w:ascii="Arial" w:hAnsi="Arial" w:cs="Arial"/>
                <w:sz w:val="18"/>
                <w:szCs w:val="18"/>
              </w:rPr>
            </w:pPr>
            <w:r w:rsidRPr="00805BF8">
              <w:rPr>
                <w:rFonts w:ascii="Arial" w:hAnsi="Arial" w:cs="Arial"/>
                <w:sz w:val="18"/>
                <w:szCs w:val="18"/>
              </w:rPr>
              <w:t>Förderdiagnostik bei Lernschwierigkeiten in inklusiven und spezifischen Settings (Laborübung)</w:t>
            </w:r>
          </w:p>
        </w:tc>
        <w:tc>
          <w:tcPr>
            <w:tcW w:w="418" w:type="pct"/>
            <w:shd w:val="clear" w:color="auto" w:fill="FF8AD9"/>
            <w:tcMar>
              <w:top w:w="85" w:type="dxa"/>
              <w:bottom w:w="85" w:type="dxa"/>
            </w:tcMar>
            <w:vAlign w:val="center"/>
          </w:tcPr>
          <w:p w14:paraId="0DA769E5" w14:textId="79143E9B" w:rsidR="00E678BC" w:rsidRPr="00805BF8" w:rsidRDefault="00E678BC" w:rsidP="00C60214">
            <w:pPr>
              <w:rPr>
                <w:rFonts w:ascii="Arial" w:hAnsi="Arial" w:cs="Arial"/>
                <w:sz w:val="18"/>
                <w:szCs w:val="18"/>
              </w:rPr>
            </w:pPr>
            <w:r w:rsidRPr="00805BF8">
              <w:rPr>
                <w:rFonts w:ascii="Arial" w:hAnsi="Arial" w:cs="Arial"/>
                <w:sz w:val="18"/>
                <w:szCs w:val="18"/>
              </w:rPr>
              <w:t>3</w:t>
            </w:r>
          </w:p>
        </w:tc>
      </w:tr>
      <w:tr w:rsidR="00E678BC" w:rsidRPr="00805BF8" w14:paraId="6D04766E" w14:textId="77777777" w:rsidTr="00D162A6">
        <w:trPr>
          <w:cantSplit/>
          <w:trHeight w:val="414"/>
          <w:jc w:val="center"/>
        </w:trPr>
        <w:tc>
          <w:tcPr>
            <w:tcW w:w="240" w:type="pct"/>
            <w:vMerge/>
            <w:tcBorders>
              <w:top w:val="nil"/>
              <w:bottom w:val="single" w:sz="4" w:space="0" w:color="auto"/>
            </w:tcBorders>
            <w:shd w:val="clear" w:color="auto" w:fill="F2F2F2"/>
            <w:tcMar>
              <w:top w:w="85" w:type="dxa"/>
              <w:bottom w:w="85" w:type="dxa"/>
            </w:tcMar>
            <w:vAlign w:val="center"/>
          </w:tcPr>
          <w:p w14:paraId="1F789A66" w14:textId="77777777" w:rsidR="00E678BC" w:rsidRPr="00805BF8" w:rsidRDefault="00E678BC" w:rsidP="00C60214">
            <w:pPr>
              <w:rPr>
                <w:rFonts w:ascii="Arial" w:hAnsi="Arial" w:cs="Arial"/>
                <w:b/>
                <w:sz w:val="18"/>
                <w:szCs w:val="18"/>
              </w:rPr>
            </w:pPr>
          </w:p>
        </w:tc>
        <w:tc>
          <w:tcPr>
            <w:tcW w:w="397" w:type="pct"/>
            <w:tcBorders>
              <w:bottom w:val="single" w:sz="4" w:space="0" w:color="auto"/>
            </w:tcBorders>
            <w:shd w:val="clear" w:color="auto" w:fill="FBE4D6"/>
            <w:tcMar>
              <w:top w:w="85" w:type="dxa"/>
              <w:bottom w:w="85" w:type="dxa"/>
            </w:tcMar>
            <w:vAlign w:val="center"/>
          </w:tcPr>
          <w:p w14:paraId="70C80708" w14:textId="7A02098C" w:rsidR="00E678BC" w:rsidRPr="00805BF8" w:rsidRDefault="00E678BC"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2.</w:t>
            </w:r>
            <w:r w:rsidR="002A5A92" w:rsidRPr="00805BF8">
              <w:rPr>
                <w:rFonts w:ascii="Arial" w:hAnsi="Arial" w:cs="Arial"/>
                <w:b/>
                <w:sz w:val="18"/>
                <w:szCs w:val="18"/>
              </w:rPr>
              <w:t>5</w:t>
            </w:r>
          </w:p>
        </w:tc>
        <w:tc>
          <w:tcPr>
            <w:tcW w:w="3945" w:type="pct"/>
            <w:gridSpan w:val="3"/>
            <w:tcBorders>
              <w:bottom w:val="single" w:sz="4" w:space="0" w:color="auto"/>
            </w:tcBorders>
            <w:shd w:val="clear" w:color="auto" w:fill="auto"/>
            <w:tcMar>
              <w:top w:w="85" w:type="dxa"/>
              <w:bottom w:w="85" w:type="dxa"/>
            </w:tcMar>
            <w:vAlign w:val="center"/>
          </w:tcPr>
          <w:p w14:paraId="44C29ECA" w14:textId="54A52F63" w:rsidR="00E678BC" w:rsidRPr="00805BF8" w:rsidRDefault="00E678BC" w:rsidP="00C60214">
            <w:pPr>
              <w:rPr>
                <w:rFonts w:ascii="Arial" w:hAnsi="Arial" w:cs="Arial"/>
                <w:sz w:val="18"/>
                <w:szCs w:val="18"/>
              </w:rPr>
            </w:pPr>
            <w:r w:rsidRPr="00805BF8">
              <w:rPr>
                <w:rFonts w:ascii="Arial" w:hAnsi="Arial" w:cs="Arial"/>
                <w:sz w:val="18"/>
                <w:szCs w:val="18"/>
              </w:rPr>
              <w:t>Förderplanung bei Lernschwierigkeiten in inklusiven und spezifischen Settings (Laborübung)</w:t>
            </w:r>
          </w:p>
        </w:tc>
        <w:tc>
          <w:tcPr>
            <w:tcW w:w="418" w:type="pct"/>
            <w:tcBorders>
              <w:bottom w:val="single" w:sz="4" w:space="0" w:color="auto"/>
            </w:tcBorders>
            <w:shd w:val="clear" w:color="auto" w:fill="FF8AD9"/>
            <w:tcMar>
              <w:top w:w="85" w:type="dxa"/>
              <w:bottom w:w="85" w:type="dxa"/>
            </w:tcMar>
            <w:vAlign w:val="center"/>
          </w:tcPr>
          <w:p w14:paraId="79527FF9" w14:textId="77777777" w:rsidR="00E678BC" w:rsidRPr="00805BF8" w:rsidRDefault="00E678BC" w:rsidP="00C60214">
            <w:pPr>
              <w:rPr>
                <w:rFonts w:ascii="Arial" w:hAnsi="Arial" w:cs="Arial"/>
                <w:sz w:val="18"/>
                <w:szCs w:val="18"/>
              </w:rPr>
            </w:pPr>
            <w:r w:rsidRPr="00805BF8">
              <w:rPr>
                <w:rFonts w:ascii="Arial" w:hAnsi="Arial" w:cs="Arial"/>
                <w:sz w:val="18"/>
                <w:szCs w:val="18"/>
              </w:rPr>
              <w:t>3</w:t>
            </w:r>
          </w:p>
        </w:tc>
      </w:tr>
      <w:tr w:rsidR="00246865" w:rsidRPr="00805BF8" w14:paraId="3FFB6F98" w14:textId="77777777" w:rsidTr="004D3C86">
        <w:trPr>
          <w:cantSplit/>
          <w:trHeight w:val="414"/>
          <w:jc w:val="center"/>
        </w:trPr>
        <w:tc>
          <w:tcPr>
            <w:tcW w:w="5000" w:type="pct"/>
            <w:gridSpan w:val="6"/>
            <w:shd w:val="clear" w:color="auto" w:fill="F2F2F2"/>
            <w:tcMar>
              <w:top w:w="85" w:type="dxa"/>
              <w:bottom w:w="85" w:type="dxa"/>
            </w:tcMar>
            <w:vAlign w:val="center"/>
          </w:tcPr>
          <w:p w14:paraId="5F404748" w14:textId="77777777" w:rsidR="00246865" w:rsidRPr="00805BF8" w:rsidRDefault="00246865"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246865" w:rsidRPr="00805BF8" w14:paraId="0F5D2035" w14:textId="77777777" w:rsidTr="004D3C86">
        <w:trPr>
          <w:cantSplit/>
          <w:trHeight w:val="414"/>
          <w:jc w:val="center"/>
        </w:trPr>
        <w:tc>
          <w:tcPr>
            <w:tcW w:w="4582" w:type="pct"/>
            <w:gridSpan w:val="5"/>
            <w:shd w:val="clear" w:color="auto" w:fill="auto"/>
            <w:tcMar>
              <w:top w:w="85" w:type="dxa"/>
              <w:bottom w:w="85" w:type="dxa"/>
            </w:tcMar>
            <w:vAlign w:val="center"/>
          </w:tcPr>
          <w:p w14:paraId="2BF4FD47" w14:textId="77777777" w:rsidR="00246865" w:rsidRPr="00805BF8" w:rsidRDefault="00246865" w:rsidP="00C60214">
            <w:pPr>
              <w:rPr>
                <w:rFonts w:ascii="Arial" w:hAnsi="Arial" w:cs="Arial"/>
                <w:b/>
                <w:sz w:val="18"/>
                <w:szCs w:val="18"/>
              </w:rPr>
            </w:pPr>
            <w:r w:rsidRPr="00805BF8">
              <w:rPr>
                <w:rFonts w:ascii="Arial" w:hAnsi="Arial" w:cs="Arial"/>
                <w:b/>
                <w:sz w:val="18"/>
                <w:szCs w:val="18"/>
              </w:rPr>
              <w:t>Gesamtsumme</w:t>
            </w:r>
          </w:p>
        </w:tc>
        <w:tc>
          <w:tcPr>
            <w:tcW w:w="418" w:type="pct"/>
            <w:shd w:val="clear" w:color="auto" w:fill="auto"/>
            <w:tcMar>
              <w:top w:w="85" w:type="dxa"/>
              <w:bottom w:w="85" w:type="dxa"/>
            </w:tcMar>
            <w:vAlign w:val="center"/>
          </w:tcPr>
          <w:p w14:paraId="70A54536" w14:textId="09F831C1" w:rsidR="00246865" w:rsidRPr="00805BF8" w:rsidRDefault="00246865" w:rsidP="00C60214">
            <w:pPr>
              <w:rPr>
                <w:rFonts w:ascii="Arial" w:hAnsi="Arial" w:cs="Arial"/>
                <w:b/>
                <w:sz w:val="18"/>
                <w:szCs w:val="18"/>
              </w:rPr>
            </w:pPr>
            <w:r w:rsidRPr="00805BF8">
              <w:rPr>
                <w:rFonts w:ascii="Arial" w:hAnsi="Arial" w:cs="Arial"/>
                <w:b/>
                <w:sz w:val="18"/>
                <w:szCs w:val="18"/>
              </w:rPr>
              <w:t>1</w:t>
            </w:r>
            <w:r w:rsidR="00E678BC" w:rsidRPr="00805BF8">
              <w:rPr>
                <w:rFonts w:ascii="Arial" w:hAnsi="Arial" w:cs="Arial"/>
                <w:b/>
                <w:sz w:val="18"/>
                <w:szCs w:val="18"/>
              </w:rPr>
              <w:t>5</w:t>
            </w:r>
          </w:p>
        </w:tc>
      </w:tr>
      <w:tr w:rsidR="00246865" w:rsidRPr="00805BF8" w14:paraId="32291255" w14:textId="77777777" w:rsidTr="004D3C86">
        <w:trPr>
          <w:cantSplit/>
          <w:trHeight w:val="414"/>
          <w:jc w:val="center"/>
        </w:trPr>
        <w:tc>
          <w:tcPr>
            <w:tcW w:w="5000" w:type="pct"/>
            <w:gridSpan w:val="6"/>
            <w:tcBorders>
              <w:bottom w:val="single" w:sz="4" w:space="0" w:color="auto"/>
            </w:tcBorders>
            <w:shd w:val="clear" w:color="auto" w:fill="auto"/>
            <w:tcMar>
              <w:top w:w="85" w:type="dxa"/>
              <w:bottom w:w="85" w:type="dxa"/>
            </w:tcMar>
            <w:vAlign w:val="center"/>
          </w:tcPr>
          <w:p w14:paraId="02A940D6" w14:textId="77777777" w:rsidR="00246865" w:rsidRPr="00805BF8" w:rsidRDefault="00246865" w:rsidP="00C60214">
            <w:pPr>
              <w:rPr>
                <w:rFonts w:ascii="Arial" w:hAnsi="Arial" w:cs="Arial"/>
                <w:b/>
                <w:sz w:val="18"/>
                <w:szCs w:val="18"/>
              </w:rPr>
            </w:pPr>
            <w:r w:rsidRPr="00805BF8">
              <w:rPr>
                <w:rFonts w:ascii="Arial" w:hAnsi="Arial" w:cs="Arial"/>
                <w:b/>
                <w:sz w:val="18"/>
                <w:szCs w:val="18"/>
              </w:rPr>
              <w:t>Modulprüfung:  Portfolio / benotet</w:t>
            </w:r>
          </w:p>
        </w:tc>
      </w:tr>
    </w:tbl>
    <w:p w14:paraId="6CB11062" w14:textId="77777777" w:rsidR="00CF0B92" w:rsidRPr="00805BF8" w:rsidRDefault="00CF0B92" w:rsidP="00C60214">
      <w:pPr>
        <w:tabs>
          <w:tab w:val="left" w:pos="9702"/>
        </w:tabs>
        <w:rPr>
          <w:rFonts w:ascii="Arial" w:hAnsi="Arial" w:cs="Arial"/>
          <w:b/>
          <w:sz w:val="18"/>
          <w:szCs w:val="18"/>
        </w:rPr>
      </w:pPr>
      <w:r w:rsidRPr="00805BF8">
        <w:rPr>
          <w:rFonts w:ascii="Arial" w:hAnsi="Arial" w:cs="Arial"/>
          <w:b/>
          <w:sz w:val="18"/>
          <w:szCs w:val="18"/>
        </w:rPr>
        <w:tab/>
      </w:r>
    </w:p>
    <w:p w14:paraId="5FCE77B6" w14:textId="77777777" w:rsidR="00CF0B92" w:rsidRPr="00805BF8" w:rsidRDefault="00CF0B92" w:rsidP="00C60214">
      <w:pPr>
        <w:rPr>
          <w:rFonts w:ascii="Arial" w:hAnsi="Arial" w:cs="Arial"/>
          <w:sz w:val="20"/>
          <w:szCs w:val="20"/>
        </w:rPr>
      </w:pPr>
    </w:p>
    <w:p w14:paraId="0ED3618E" w14:textId="377AA5CB" w:rsidR="008E026C" w:rsidRPr="00805BF8" w:rsidRDefault="008E026C" w:rsidP="00C60214">
      <w:pPr>
        <w:rPr>
          <w:rFonts w:ascii="Arial" w:hAnsi="Arial" w:cs="Arial"/>
          <w:sz w:val="20"/>
          <w:szCs w:val="20"/>
        </w:rPr>
      </w:pPr>
      <w:r w:rsidRPr="00805BF8">
        <w:rPr>
          <w:rFonts w:ascii="Arial" w:hAnsi="Arial" w:cs="Arial"/>
          <w:sz w:val="20"/>
          <w:szCs w:val="20"/>
        </w:rPr>
        <w:br w:type="page"/>
      </w:r>
    </w:p>
    <w:p w14:paraId="77372559" w14:textId="77777777" w:rsidR="00481DB3" w:rsidRPr="00805BF8" w:rsidRDefault="00481DB3" w:rsidP="00C60214">
      <w:pPr>
        <w:rPr>
          <w:rFonts w:ascii="Arial" w:hAnsi="Arial" w:cs="Arial"/>
          <w:sz w:val="20"/>
          <w:szCs w:val="20"/>
        </w:rPr>
      </w:pPr>
    </w:p>
    <w:p w14:paraId="5E522F4B" w14:textId="77777777" w:rsidR="00481DB3" w:rsidRPr="00805BF8" w:rsidRDefault="00481DB3" w:rsidP="00C60214">
      <w:pPr>
        <w:rPr>
          <w:rFonts w:ascii="Arial" w:hAnsi="Arial" w:cs="Arial"/>
          <w:sz w:val="20"/>
          <w:szCs w:val="20"/>
        </w:rPr>
      </w:pPr>
    </w:p>
    <w:p w14:paraId="11ED3E9E" w14:textId="77777777" w:rsidR="00CF0B92" w:rsidRPr="00805BF8" w:rsidRDefault="00CF0B92" w:rsidP="00C60214">
      <w:pPr>
        <w:tabs>
          <w:tab w:val="left" w:pos="1824"/>
        </w:tabs>
        <w:ind w:left="1824" w:hanging="1824"/>
        <w:rPr>
          <w:rFonts w:ascii="Arial" w:hAnsi="Arial" w:cs="Arial"/>
        </w:rPr>
      </w:pPr>
    </w:p>
    <w:p w14:paraId="5587FC3A" w14:textId="77777777" w:rsidR="00CF0B92" w:rsidRPr="00805BF8" w:rsidRDefault="00CF0B92" w:rsidP="00C60214">
      <w:pPr>
        <w:rPr>
          <w:rFonts w:ascii="Arial" w:hAnsi="Arial" w:cs="Arial"/>
          <w:b/>
          <w:sz w:val="36"/>
          <w:szCs w:val="36"/>
        </w:rPr>
      </w:pPr>
      <w:r w:rsidRPr="00805BF8">
        <w:rPr>
          <w:rFonts w:ascii="Arial" w:hAnsi="Arial" w:cs="Arial"/>
          <w:b/>
          <w:sz w:val="36"/>
          <w:szCs w:val="36"/>
        </w:rPr>
        <w:t>3.0 Modulbeschreibungen</w:t>
      </w:r>
    </w:p>
    <w:p w14:paraId="5CE42C30" w14:textId="77777777" w:rsidR="00CF0B92" w:rsidRPr="00805BF8" w:rsidRDefault="00CF0B92" w:rsidP="00C60214">
      <w:pPr>
        <w:tabs>
          <w:tab w:val="left" w:pos="1824"/>
        </w:tabs>
        <w:ind w:left="1824" w:hanging="1824"/>
        <w:rPr>
          <w:rFonts w:ascii="Arial" w:hAnsi="Arial" w:cs="Arial"/>
        </w:rPr>
      </w:pPr>
    </w:p>
    <w:p w14:paraId="38801597" w14:textId="27FA396C" w:rsidR="00184A45" w:rsidRPr="00805BF8" w:rsidRDefault="00184A45" w:rsidP="00C60214">
      <w:pPr>
        <w:tabs>
          <w:tab w:val="left" w:pos="570"/>
        </w:tabs>
        <w:rPr>
          <w:rFonts w:ascii="Arial" w:hAnsi="Arial" w:cs="Arial"/>
          <w:b/>
        </w:rPr>
      </w:pPr>
      <w:r w:rsidRPr="00805BF8">
        <w:rPr>
          <w:rFonts w:ascii="Arial" w:hAnsi="Arial" w:cs="Arial"/>
          <w:b/>
        </w:rPr>
        <w:t xml:space="preserve">3.1 </w:t>
      </w:r>
      <w:proofErr w:type="gramStart"/>
      <w:r w:rsidR="001B2FA5">
        <w:rPr>
          <w:rFonts w:ascii="Arial" w:hAnsi="Arial" w:cs="Arial"/>
          <w:b/>
        </w:rPr>
        <w:t>Vertieftes Studium</w:t>
      </w:r>
      <w:proofErr w:type="gramEnd"/>
      <w:r w:rsidR="001B2FA5">
        <w:rPr>
          <w:rFonts w:ascii="Arial" w:hAnsi="Arial" w:cs="Arial"/>
          <w:b/>
        </w:rPr>
        <w:t xml:space="preserve"> einer Fachrichtung (</w:t>
      </w:r>
      <w:r w:rsidRPr="00805BF8">
        <w:rPr>
          <w:rFonts w:ascii="Arial" w:hAnsi="Arial" w:cs="Arial"/>
          <w:b/>
        </w:rPr>
        <w:t>90 ECTS</w:t>
      </w:r>
      <w:r w:rsidR="001B2FA5">
        <w:rPr>
          <w:rFonts w:ascii="Arial" w:hAnsi="Arial" w:cs="Arial"/>
          <w:b/>
        </w:rPr>
        <w:t>)</w:t>
      </w:r>
    </w:p>
    <w:p w14:paraId="24C907C4" w14:textId="77777777" w:rsidR="00184A45" w:rsidRPr="00805BF8" w:rsidRDefault="00184A45" w:rsidP="00C60214">
      <w:pPr>
        <w:tabs>
          <w:tab w:val="left" w:pos="570"/>
        </w:tabs>
        <w:ind w:left="2120" w:hanging="2120"/>
        <w:rPr>
          <w:rFonts w:ascii="Arial" w:hAnsi="Arial" w:cs="Arial"/>
          <w:i/>
        </w:rPr>
      </w:pPr>
    </w:p>
    <w:p w14:paraId="4F3BAFBC" w14:textId="77777777" w:rsidR="00184A45" w:rsidRPr="00805BF8" w:rsidRDefault="00184A45" w:rsidP="00C60214">
      <w:pPr>
        <w:tabs>
          <w:tab w:val="left" w:pos="570"/>
        </w:tabs>
        <w:rPr>
          <w:rFonts w:ascii="Arial" w:hAnsi="Arial" w:cs="Arial"/>
          <w:i/>
        </w:rPr>
      </w:pPr>
    </w:p>
    <w:p w14:paraId="3FD1AEB7" w14:textId="4225A21A" w:rsidR="00CF0B92" w:rsidRPr="00805BF8" w:rsidRDefault="006F2EB6" w:rsidP="00C60214">
      <w:pPr>
        <w:tabs>
          <w:tab w:val="left" w:pos="570"/>
        </w:tabs>
        <w:ind w:left="2120" w:hanging="2120"/>
        <w:rPr>
          <w:rFonts w:ascii="Arial" w:hAnsi="Arial" w:cs="Arial"/>
          <w:i/>
        </w:rPr>
      </w:pPr>
      <w:r w:rsidRPr="00805BF8">
        <w:rPr>
          <w:rFonts w:ascii="Arial" w:hAnsi="Arial" w:cs="Arial"/>
          <w:i/>
        </w:rPr>
        <w:t xml:space="preserve">3.1.1 </w:t>
      </w:r>
      <w:r w:rsidR="00CF0B92" w:rsidRPr="00805BF8">
        <w:rPr>
          <w:rFonts w:ascii="Arial" w:hAnsi="Arial" w:cs="Arial"/>
          <w:i/>
        </w:rPr>
        <w:t>Modul P 1:</w:t>
      </w:r>
      <w:r w:rsidR="00C60214">
        <w:rPr>
          <w:rFonts w:ascii="Arial" w:hAnsi="Arial" w:cs="Arial"/>
          <w:i/>
        </w:rPr>
        <w:t xml:space="preserve"> </w:t>
      </w:r>
      <w:r w:rsidR="00CF0B92" w:rsidRPr="00805BF8">
        <w:rPr>
          <w:rFonts w:ascii="Arial" w:hAnsi="Arial" w:cs="Arial"/>
          <w:i/>
        </w:rPr>
        <w:t>Einführung in die Pädagogik bei Lernschwierigkeiten</w:t>
      </w:r>
    </w:p>
    <w:p w14:paraId="581DA341" w14:textId="040CE456" w:rsidR="00D524A6" w:rsidRPr="00805BF8" w:rsidRDefault="00D524A6" w:rsidP="00C60214">
      <w:pPr>
        <w:tabs>
          <w:tab w:val="left" w:pos="570"/>
        </w:tabs>
        <w:ind w:left="2120" w:hanging="2120"/>
        <w:rPr>
          <w:rFonts w:ascii="Arial" w:hAnsi="Arial" w:cs="Arial"/>
          <w:i/>
        </w:rPr>
      </w:pP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043"/>
        <w:gridCol w:w="2465"/>
        <w:gridCol w:w="3541"/>
        <w:gridCol w:w="2530"/>
        <w:gridCol w:w="964"/>
      </w:tblGrid>
      <w:tr w:rsidR="00D524A6" w:rsidRPr="00805BF8" w14:paraId="4E9700F7" w14:textId="77777777" w:rsidTr="00D524A6">
        <w:trPr>
          <w:cantSplit/>
          <w:trHeight w:val="414"/>
          <w:jc w:val="center"/>
        </w:trPr>
        <w:tc>
          <w:tcPr>
            <w:tcW w:w="675" w:type="pct"/>
            <w:gridSpan w:val="2"/>
            <w:tcBorders>
              <w:bottom w:val="single" w:sz="4" w:space="0" w:color="auto"/>
            </w:tcBorders>
            <w:shd w:val="clear" w:color="auto" w:fill="FF0000"/>
            <w:tcMar>
              <w:top w:w="85" w:type="dxa"/>
              <w:bottom w:w="85" w:type="dxa"/>
            </w:tcMar>
            <w:vAlign w:val="center"/>
          </w:tcPr>
          <w:p w14:paraId="0D2B1207" w14:textId="77777777" w:rsidR="00D524A6" w:rsidRPr="00805BF8" w:rsidRDefault="00D524A6" w:rsidP="00C60214">
            <w:pPr>
              <w:rPr>
                <w:rFonts w:ascii="Arial" w:hAnsi="Arial" w:cs="Arial"/>
                <w:b/>
                <w:sz w:val="18"/>
                <w:szCs w:val="18"/>
              </w:rPr>
            </w:pPr>
            <w:r w:rsidRPr="00805BF8">
              <w:rPr>
                <w:rFonts w:ascii="Arial" w:hAnsi="Arial" w:cs="Arial"/>
                <w:b/>
                <w:sz w:val="18"/>
                <w:szCs w:val="18"/>
              </w:rPr>
              <w:t>Nr.</w:t>
            </w:r>
          </w:p>
        </w:tc>
        <w:tc>
          <w:tcPr>
            <w:tcW w:w="3886" w:type="pct"/>
            <w:gridSpan w:val="3"/>
            <w:tcBorders>
              <w:bottom w:val="single" w:sz="4" w:space="0" w:color="auto"/>
            </w:tcBorders>
            <w:shd w:val="clear" w:color="auto" w:fill="FF0000"/>
            <w:tcMar>
              <w:top w:w="85" w:type="dxa"/>
              <w:bottom w:w="85" w:type="dxa"/>
            </w:tcMar>
            <w:vAlign w:val="center"/>
          </w:tcPr>
          <w:p w14:paraId="485F5F26" w14:textId="77777777" w:rsidR="00D524A6" w:rsidRPr="00805BF8" w:rsidRDefault="00D524A6" w:rsidP="00C60214">
            <w:pPr>
              <w:rPr>
                <w:rFonts w:ascii="Arial" w:hAnsi="Arial" w:cs="Arial"/>
                <w:b/>
                <w:sz w:val="18"/>
                <w:szCs w:val="18"/>
              </w:rPr>
            </w:pPr>
            <w:r w:rsidRPr="00805BF8">
              <w:rPr>
                <w:rFonts w:ascii="Arial" w:hAnsi="Arial" w:cs="Arial"/>
                <w:b/>
                <w:sz w:val="18"/>
                <w:szCs w:val="18"/>
              </w:rPr>
              <w:t>Modul P 1: Einführung in die Pädagogik bei Lernschwierigkeiten</w:t>
            </w:r>
          </w:p>
        </w:tc>
        <w:tc>
          <w:tcPr>
            <w:tcW w:w="439" w:type="pct"/>
            <w:tcBorders>
              <w:bottom w:val="single" w:sz="4" w:space="0" w:color="auto"/>
            </w:tcBorders>
            <w:shd w:val="clear" w:color="auto" w:fill="FF0000"/>
            <w:tcMar>
              <w:top w:w="85" w:type="dxa"/>
              <w:bottom w:w="85" w:type="dxa"/>
            </w:tcMar>
            <w:vAlign w:val="center"/>
          </w:tcPr>
          <w:p w14:paraId="0DD20F06" w14:textId="77777777" w:rsidR="00D524A6" w:rsidRPr="00805BF8" w:rsidRDefault="00D524A6" w:rsidP="00C60214">
            <w:pPr>
              <w:rPr>
                <w:rFonts w:ascii="Arial" w:hAnsi="Arial" w:cs="Arial"/>
                <w:b/>
                <w:sz w:val="18"/>
                <w:szCs w:val="18"/>
              </w:rPr>
            </w:pPr>
            <w:r w:rsidRPr="00805BF8">
              <w:rPr>
                <w:rFonts w:ascii="Arial" w:hAnsi="Arial" w:cs="Arial"/>
                <w:b/>
                <w:sz w:val="18"/>
                <w:szCs w:val="18"/>
              </w:rPr>
              <w:t>ECTS-Punkte</w:t>
            </w:r>
          </w:p>
        </w:tc>
      </w:tr>
      <w:tr w:rsidR="00D524A6" w:rsidRPr="00805BF8" w14:paraId="2EB9FE4B" w14:textId="77777777" w:rsidTr="00D524A6">
        <w:trPr>
          <w:cantSplit/>
          <w:trHeight w:val="414"/>
          <w:jc w:val="center"/>
        </w:trPr>
        <w:tc>
          <w:tcPr>
            <w:tcW w:w="1797" w:type="pct"/>
            <w:gridSpan w:val="3"/>
            <w:tcBorders>
              <w:bottom w:val="single" w:sz="4" w:space="0" w:color="auto"/>
              <w:right w:val="nil"/>
            </w:tcBorders>
            <w:shd w:val="clear" w:color="auto" w:fill="F2F2F2"/>
            <w:tcMar>
              <w:top w:w="85" w:type="dxa"/>
              <w:bottom w:w="85" w:type="dxa"/>
            </w:tcMar>
            <w:vAlign w:val="center"/>
          </w:tcPr>
          <w:p w14:paraId="120CEEE2" w14:textId="77777777" w:rsidR="00D524A6" w:rsidRPr="00805BF8" w:rsidRDefault="00D524A6" w:rsidP="00C60214">
            <w:pPr>
              <w:rPr>
                <w:rFonts w:ascii="Arial" w:hAnsi="Arial" w:cs="Arial"/>
                <w:b/>
                <w:sz w:val="18"/>
                <w:szCs w:val="18"/>
              </w:rPr>
            </w:pPr>
            <w:r w:rsidRPr="00805BF8">
              <w:rPr>
                <w:rFonts w:ascii="Arial" w:hAnsi="Arial" w:cs="Arial"/>
                <w:b/>
                <w:sz w:val="18"/>
                <w:szCs w:val="18"/>
              </w:rPr>
              <w:t>Methodenkompetenzen</w:t>
            </w:r>
          </w:p>
        </w:tc>
        <w:tc>
          <w:tcPr>
            <w:tcW w:w="1612" w:type="pct"/>
            <w:tcBorders>
              <w:left w:val="nil"/>
              <w:bottom w:val="single" w:sz="4" w:space="0" w:color="auto"/>
              <w:right w:val="nil"/>
            </w:tcBorders>
            <w:shd w:val="clear" w:color="auto" w:fill="F2F2F2"/>
            <w:tcMar>
              <w:top w:w="85" w:type="dxa"/>
              <w:bottom w:w="85" w:type="dxa"/>
            </w:tcMar>
            <w:vAlign w:val="center"/>
          </w:tcPr>
          <w:p w14:paraId="1534FDD7" w14:textId="77777777" w:rsidR="00D524A6" w:rsidRPr="00805BF8" w:rsidRDefault="00D524A6" w:rsidP="00C60214">
            <w:pPr>
              <w:rPr>
                <w:rFonts w:ascii="Arial" w:hAnsi="Arial" w:cs="Arial"/>
                <w:b/>
                <w:sz w:val="18"/>
                <w:szCs w:val="18"/>
              </w:rPr>
            </w:pPr>
            <w:r w:rsidRPr="00805BF8">
              <w:rPr>
                <w:rFonts w:ascii="Arial" w:hAnsi="Arial" w:cs="Arial"/>
                <w:b/>
                <w:sz w:val="18"/>
                <w:szCs w:val="18"/>
              </w:rPr>
              <w:t>Soziale Kompetenzen</w:t>
            </w:r>
          </w:p>
        </w:tc>
        <w:tc>
          <w:tcPr>
            <w:tcW w:w="1591" w:type="pct"/>
            <w:gridSpan w:val="2"/>
            <w:tcBorders>
              <w:left w:val="nil"/>
              <w:bottom w:val="single" w:sz="4" w:space="0" w:color="auto"/>
            </w:tcBorders>
            <w:shd w:val="clear" w:color="auto" w:fill="F2F2F2"/>
            <w:tcMar>
              <w:top w:w="85" w:type="dxa"/>
              <w:bottom w:w="85" w:type="dxa"/>
            </w:tcMar>
            <w:vAlign w:val="center"/>
          </w:tcPr>
          <w:p w14:paraId="2CFADB40" w14:textId="77777777" w:rsidR="00D524A6" w:rsidRPr="00805BF8" w:rsidRDefault="00D524A6" w:rsidP="00C60214">
            <w:pPr>
              <w:rPr>
                <w:rFonts w:ascii="Arial" w:hAnsi="Arial" w:cs="Arial"/>
                <w:b/>
                <w:sz w:val="18"/>
                <w:szCs w:val="18"/>
              </w:rPr>
            </w:pPr>
            <w:r w:rsidRPr="00805BF8">
              <w:rPr>
                <w:rFonts w:ascii="Arial" w:hAnsi="Arial" w:cs="Arial"/>
                <w:b/>
                <w:sz w:val="18"/>
                <w:szCs w:val="18"/>
              </w:rPr>
              <w:t>Personale Kompetenzen</w:t>
            </w:r>
          </w:p>
        </w:tc>
      </w:tr>
      <w:tr w:rsidR="00D524A6" w:rsidRPr="00805BF8" w14:paraId="3210B6C9" w14:textId="77777777" w:rsidTr="00D524A6">
        <w:trPr>
          <w:cantSplit/>
          <w:trHeight w:val="414"/>
          <w:jc w:val="center"/>
        </w:trPr>
        <w:tc>
          <w:tcPr>
            <w:tcW w:w="200" w:type="pct"/>
            <w:vMerge w:val="restart"/>
            <w:tcBorders>
              <w:top w:val="single" w:sz="4" w:space="0" w:color="auto"/>
              <w:bottom w:val="nil"/>
            </w:tcBorders>
            <w:shd w:val="clear" w:color="auto" w:fill="F2F2F2"/>
            <w:tcMar>
              <w:top w:w="85" w:type="dxa"/>
              <w:bottom w:w="85" w:type="dxa"/>
            </w:tcMar>
            <w:textDirection w:val="btLr"/>
            <w:vAlign w:val="center"/>
          </w:tcPr>
          <w:p w14:paraId="305D4722" w14:textId="77777777" w:rsidR="00D524A6" w:rsidRPr="00805BF8" w:rsidRDefault="00D524A6" w:rsidP="00C60214">
            <w:pPr>
              <w:ind w:left="113" w:right="113"/>
              <w:rPr>
                <w:rFonts w:ascii="Arial" w:hAnsi="Arial" w:cs="Arial"/>
                <w:b/>
                <w:sz w:val="18"/>
                <w:szCs w:val="18"/>
              </w:rPr>
            </w:pPr>
            <w:r w:rsidRPr="00805BF8">
              <w:rPr>
                <w:rFonts w:ascii="Arial" w:hAnsi="Arial" w:cs="Arial"/>
                <w:b/>
                <w:sz w:val="18"/>
                <w:szCs w:val="18"/>
              </w:rPr>
              <w:t>Sachkompetenzen</w:t>
            </w:r>
          </w:p>
        </w:tc>
        <w:tc>
          <w:tcPr>
            <w:tcW w:w="475" w:type="pct"/>
            <w:tcBorders>
              <w:top w:val="single" w:sz="4" w:space="0" w:color="auto"/>
              <w:bottom w:val="single" w:sz="4" w:space="0" w:color="auto"/>
            </w:tcBorders>
            <w:shd w:val="clear" w:color="auto" w:fill="FF7E79"/>
            <w:tcMar>
              <w:top w:w="85" w:type="dxa"/>
              <w:bottom w:w="85" w:type="dxa"/>
            </w:tcMar>
            <w:vAlign w:val="center"/>
          </w:tcPr>
          <w:p w14:paraId="057EAC8F"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1.1</w:t>
            </w:r>
          </w:p>
        </w:tc>
        <w:tc>
          <w:tcPr>
            <w:tcW w:w="3886" w:type="pct"/>
            <w:gridSpan w:val="3"/>
            <w:tcBorders>
              <w:top w:val="single" w:sz="4" w:space="0" w:color="auto"/>
              <w:bottom w:val="single" w:sz="4" w:space="0" w:color="auto"/>
            </w:tcBorders>
            <w:shd w:val="clear" w:color="auto" w:fill="auto"/>
            <w:tcMar>
              <w:top w:w="85" w:type="dxa"/>
              <w:bottom w:w="85" w:type="dxa"/>
            </w:tcMar>
            <w:vAlign w:val="center"/>
          </w:tcPr>
          <w:p w14:paraId="67AEAF2E" w14:textId="77777777" w:rsidR="00D524A6" w:rsidRPr="00805BF8" w:rsidRDefault="00D524A6" w:rsidP="00C60214">
            <w:pPr>
              <w:rPr>
                <w:rFonts w:ascii="Arial" w:hAnsi="Arial" w:cs="Arial"/>
                <w:color w:val="70AD47"/>
                <w:sz w:val="18"/>
                <w:szCs w:val="18"/>
              </w:rPr>
            </w:pPr>
            <w:r w:rsidRPr="00805BF8">
              <w:rPr>
                <w:rFonts w:ascii="Arial" w:hAnsi="Arial" w:cs="Arial"/>
                <w:sz w:val="18"/>
                <w:szCs w:val="18"/>
              </w:rPr>
              <w:t xml:space="preserve">Einführung in die inklusive Pädagogik </w:t>
            </w:r>
            <w:r w:rsidRPr="00805BF8">
              <w:rPr>
                <w:rFonts w:ascii="Arial" w:hAnsi="Arial" w:cs="Arial"/>
                <w:color w:val="000000"/>
                <w:sz w:val="18"/>
                <w:szCs w:val="18"/>
              </w:rPr>
              <w:t>(V)</w:t>
            </w:r>
            <w:r w:rsidRPr="00805BF8">
              <w:rPr>
                <w:rFonts w:ascii="Arial" w:hAnsi="Arial" w:cs="Arial"/>
                <w:sz w:val="18"/>
                <w:szCs w:val="18"/>
              </w:rPr>
              <w:t xml:space="preserve"> </w:t>
            </w:r>
          </w:p>
          <w:p w14:paraId="3383719F" w14:textId="77777777" w:rsidR="00D524A6" w:rsidRPr="00805BF8" w:rsidRDefault="00D524A6" w:rsidP="00C60214">
            <w:pPr>
              <w:rPr>
                <w:rFonts w:ascii="Arial" w:hAnsi="Arial" w:cs="Arial"/>
                <w:color w:val="FF0000"/>
                <w:sz w:val="18"/>
                <w:szCs w:val="18"/>
              </w:rPr>
            </w:pPr>
          </w:p>
        </w:tc>
        <w:tc>
          <w:tcPr>
            <w:tcW w:w="439" w:type="pct"/>
            <w:tcBorders>
              <w:top w:val="single" w:sz="4" w:space="0" w:color="auto"/>
            </w:tcBorders>
            <w:shd w:val="clear" w:color="auto" w:fill="FF0000"/>
            <w:tcMar>
              <w:top w:w="85" w:type="dxa"/>
              <w:bottom w:w="85" w:type="dxa"/>
            </w:tcMar>
            <w:vAlign w:val="center"/>
          </w:tcPr>
          <w:p w14:paraId="54AAA88B" w14:textId="61C35A1E" w:rsidR="00D524A6" w:rsidRPr="00805BF8" w:rsidRDefault="00004B56" w:rsidP="00C60214">
            <w:pPr>
              <w:rPr>
                <w:rFonts w:ascii="Arial" w:hAnsi="Arial" w:cs="Arial"/>
                <w:sz w:val="18"/>
                <w:szCs w:val="18"/>
              </w:rPr>
            </w:pPr>
            <w:r>
              <w:rPr>
                <w:rFonts w:ascii="Arial" w:hAnsi="Arial" w:cs="Arial"/>
                <w:sz w:val="18"/>
                <w:szCs w:val="18"/>
              </w:rPr>
              <w:t>2</w:t>
            </w:r>
          </w:p>
        </w:tc>
      </w:tr>
      <w:tr w:rsidR="00D524A6" w:rsidRPr="00805BF8" w14:paraId="48C53792" w14:textId="77777777" w:rsidTr="00D524A6">
        <w:trPr>
          <w:cantSplit/>
          <w:trHeight w:val="414"/>
          <w:jc w:val="center"/>
        </w:trPr>
        <w:tc>
          <w:tcPr>
            <w:tcW w:w="200" w:type="pct"/>
            <w:vMerge/>
            <w:tcBorders>
              <w:top w:val="nil"/>
              <w:bottom w:val="nil"/>
            </w:tcBorders>
            <w:shd w:val="clear" w:color="auto" w:fill="F2F2F2"/>
            <w:tcMar>
              <w:top w:w="85" w:type="dxa"/>
              <w:bottom w:w="85" w:type="dxa"/>
            </w:tcMar>
            <w:textDirection w:val="btLr"/>
            <w:vAlign w:val="center"/>
          </w:tcPr>
          <w:p w14:paraId="46411223" w14:textId="77777777" w:rsidR="00D524A6" w:rsidRPr="00805BF8" w:rsidRDefault="00D524A6" w:rsidP="00C60214">
            <w:pPr>
              <w:ind w:left="113" w:right="113"/>
              <w:rPr>
                <w:rFonts w:ascii="Arial" w:hAnsi="Arial" w:cs="Arial"/>
                <w:b/>
                <w:sz w:val="18"/>
                <w:szCs w:val="18"/>
              </w:rPr>
            </w:pPr>
          </w:p>
        </w:tc>
        <w:tc>
          <w:tcPr>
            <w:tcW w:w="475" w:type="pct"/>
            <w:tcBorders>
              <w:bottom w:val="single" w:sz="4" w:space="0" w:color="auto"/>
            </w:tcBorders>
            <w:shd w:val="clear" w:color="auto" w:fill="FBE4D6"/>
            <w:tcMar>
              <w:top w:w="85" w:type="dxa"/>
              <w:bottom w:w="85" w:type="dxa"/>
            </w:tcMar>
            <w:vAlign w:val="center"/>
          </w:tcPr>
          <w:p w14:paraId="4961AFBE"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1.2</w:t>
            </w:r>
          </w:p>
        </w:tc>
        <w:tc>
          <w:tcPr>
            <w:tcW w:w="3886" w:type="pct"/>
            <w:gridSpan w:val="3"/>
            <w:tcBorders>
              <w:bottom w:val="single" w:sz="4" w:space="0" w:color="auto"/>
            </w:tcBorders>
            <w:shd w:val="clear" w:color="auto" w:fill="auto"/>
            <w:tcMar>
              <w:top w:w="85" w:type="dxa"/>
              <w:bottom w:w="85" w:type="dxa"/>
            </w:tcMar>
            <w:vAlign w:val="center"/>
          </w:tcPr>
          <w:p w14:paraId="439FDC7F" w14:textId="77777777" w:rsidR="00D524A6" w:rsidRPr="00805BF8" w:rsidRDefault="00D524A6" w:rsidP="00C60214">
            <w:pPr>
              <w:rPr>
                <w:rFonts w:ascii="Arial" w:hAnsi="Arial" w:cs="Arial"/>
                <w:color w:val="70AD47"/>
                <w:sz w:val="18"/>
                <w:szCs w:val="18"/>
              </w:rPr>
            </w:pPr>
            <w:r w:rsidRPr="00805BF8">
              <w:rPr>
                <w:rFonts w:ascii="Arial" w:hAnsi="Arial" w:cs="Arial"/>
                <w:sz w:val="18"/>
                <w:szCs w:val="18"/>
              </w:rPr>
              <w:t xml:space="preserve">Grundlagen der Förderdiagnostik (V) </w:t>
            </w:r>
          </w:p>
          <w:p w14:paraId="66DAD11F" w14:textId="77777777" w:rsidR="00D524A6" w:rsidRPr="00805BF8" w:rsidRDefault="00D524A6" w:rsidP="00C60214">
            <w:pPr>
              <w:rPr>
                <w:rFonts w:ascii="Arial" w:hAnsi="Arial" w:cs="Arial"/>
                <w:color w:val="FF0000"/>
                <w:sz w:val="18"/>
                <w:szCs w:val="18"/>
              </w:rPr>
            </w:pPr>
          </w:p>
        </w:tc>
        <w:tc>
          <w:tcPr>
            <w:tcW w:w="439" w:type="pct"/>
            <w:shd w:val="clear" w:color="auto" w:fill="FF0000"/>
            <w:tcMar>
              <w:top w:w="85" w:type="dxa"/>
              <w:bottom w:w="85" w:type="dxa"/>
            </w:tcMar>
            <w:vAlign w:val="center"/>
          </w:tcPr>
          <w:p w14:paraId="73957C0F" w14:textId="77777777" w:rsidR="00D524A6" w:rsidRPr="00805BF8" w:rsidRDefault="00D524A6" w:rsidP="00C60214">
            <w:pPr>
              <w:rPr>
                <w:rFonts w:ascii="Arial" w:hAnsi="Arial" w:cs="Arial"/>
                <w:sz w:val="18"/>
                <w:szCs w:val="18"/>
              </w:rPr>
            </w:pPr>
            <w:r w:rsidRPr="00805BF8">
              <w:rPr>
                <w:rFonts w:ascii="Arial" w:hAnsi="Arial" w:cs="Arial"/>
                <w:sz w:val="18"/>
                <w:szCs w:val="18"/>
              </w:rPr>
              <w:t>3</w:t>
            </w:r>
          </w:p>
        </w:tc>
      </w:tr>
      <w:tr w:rsidR="00D524A6" w:rsidRPr="00805BF8" w14:paraId="64FF3524" w14:textId="77777777" w:rsidTr="00D524A6">
        <w:trPr>
          <w:cantSplit/>
          <w:trHeight w:val="414"/>
          <w:jc w:val="center"/>
        </w:trPr>
        <w:tc>
          <w:tcPr>
            <w:tcW w:w="200" w:type="pct"/>
            <w:vMerge/>
            <w:tcBorders>
              <w:top w:val="nil"/>
              <w:bottom w:val="nil"/>
            </w:tcBorders>
            <w:shd w:val="clear" w:color="auto" w:fill="F2F2F2"/>
            <w:tcMar>
              <w:top w:w="85" w:type="dxa"/>
              <w:bottom w:w="85" w:type="dxa"/>
            </w:tcMar>
            <w:textDirection w:val="btLr"/>
            <w:vAlign w:val="center"/>
          </w:tcPr>
          <w:p w14:paraId="50F1BA13" w14:textId="77777777" w:rsidR="00D524A6" w:rsidRPr="00805BF8" w:rsidRDefault="00D524A6" w:rsidP="00C60214">
            <w:pPr>
              <w:ind w:left="113" w:right="113"/>
              <w:rPr>
                <w:rFonts w:ascii="Arial" w:hAnsi="Arial" w:cs="Arial"/>
                <w:b/>
                <w:sz w:val="18"/>
                <w:szCs w:val="18"/>
              </w:rPr>
            </w:pPr>
          </w:p>
        </w:tc>
        <w:tc>
          <w:tcPr>
            <w:tcW w:w="475" w:type="pct"/>
            <w:tcBorders>
              <w:bottom w:val="single" w:sz="4" w:space="0" w:color="auto"/>
            </w:tcBorders>
            <w:shd w:val="clear" w:color="auto" w:fill="FBE4D6"/>
            <w:tcMar>
              <w:top w:w="85" w:type="dxa"/>
              <w:bottom w:w="85" w:type="dxa"/>
            </w:tcMar>
            <w:vAlign w:val="center"/>
          </w:tcPr>
          <w:p w14:paraId="647C432A"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1.3</w:t>
            </w:r>
          </w:p>
        </w:tc>
        <w:tc>
          <w:tcPr>
            <w:tcW w:w="3886" w:type="pct"/>
            <w:gridSpan w:val="3"/>
            <w:tcBorders>
              <w:bottom w:val="single" w:sz="4" w:space="0" w:color="auto"/>
            </w:tcBorders>
            <w:shd w:val="clear" w:color="auto" w:fill="auto"/>
            <w:tcMar>
              <w:top w:w="85" w:type="dxa"/>
              <w:bottom w:w="85" w:type="dxa"/>
            </w:tcMar>
            <w:vAlign w:val="center"/>
          </w:tcPr>
          <w:p w14:paraId="0E29A16A" w14:textId="77777777" w:rsidR="00D524A6" w:rsidRPr="00805BF8" w:rsidRDefault="00D524A6" w:rsidP="00C60214">
            <w:pPr>
              <w:rPr>
                <w:rFonts w:ascii="Arial" w:hAnsi="Arial" w:cs="Arial"/>
                <w:sz w:val="18"/>
                <w:szCs w:val="18"/>
              </w:rPr>
            </w:pPr>
            <w:r w:rsidRPr="00805BF8">
              <w:rPr>
                <w:rFonts w:ascii="Arial" w:hAnsi="Arial" w:cs="Arial"/>
                <w:sz w:val="18"/>
                <w:szCs w:val="18"/>
              </w:rPr>
              <w:t xml:space="preserve">Grundlagen der Heil- und Sonderpädagogischen Psychologie und Soziologie (V) </w:t>
            </w:r>
          </w:p>
          <w:p w14:paraId="6E221C59" w14:textId="77777777" w:rsidR="00D524A6" w:rsidRPr="00805BF8" w:rsidRDefault="00D524A6" w:rsidP="00C60214">
            <w:pPr>
              <w:rPr>
                <w:rFonts w:ascii="Arial" w:hAnsi="Arial" w:cs="Arial"/>
                <w:sz w:val="18"/>
                <w:szCs w:val="18"/>
              </w:rPr>
            </w:pPr>
          </w:p>
        </w:tc>
        <w:tc>
          <w:tcPr>
            <w:tcW w:w="439" w:type="pct"/>
            <w:shd w:val="clear" w:color="auto" w:fill="FF0000"/>
            <w:tcMar>
              <w:top w:w="85" w:type="dxa"/>
              <w:bottom w:w="85" w:type="dxa"/>
            </w:tcMar>
            <w:vAlign w:val="center"/>
          </w:tcPr>
          <w:p w14:paraId="2DA66F0E" w14:textId="2A30AE98" w:rsidR="00D524A6" w:rsidRPr="00805BF8" w:rsidRDefault="00004B56" w:rsidP="00C60214">
            <w:pPr>
              <w:rPr>
                <w:rFonts w:ascii="Arial" w:hAnsi="Arial" w:cs="Arial"/>
                <w:sz w:val="18"/>
                <w:szCs w:val="18"/>
              </w:rPr>
            </w:pPr>
            <w:r>
              <w:rPr>
                <w:rFonts w:ascii="Arial" w:hAnsi="Arial" w:cs="Arial"/>
                <w:sz w:val="18"/>
                <w:szCs w:val="18"/>
              </w:rPr>
              <w:t>2</w:t>
            </w:r>
          </w:p>
        </w:tc>
      </w:tr>
      <w:tr w:rsidR="00D524A6" w:rsidRPr="00805BF8" w14:paraId="6F8A49CA" w14:textId="77777777" w:rsidTr="00D524A6">
        <w:trPr>
          <w:cantSplit/>
          <w:trHeight w:val="414"/>
          <w:jc w:val="center"/>
        </w:trPr>
        <w:tc>
          <w:tcPr>
            <w:tcW w:w="200" w:type="pct"/>
            <w:vMerge/>
            <w:tcBorders>
              <w:top w:val="nil"/>
              <w:bottom w:val="nil"/>
            </w:tcBorders>
            <w:shd w:val="clear" w:color="auto" w:fill="F2F2F2"/>
            <w:tcMar>
              <w:top w:w="85" w:type="dxa"/>
              <w:bottom w:w="85" w:type="dxa"/>
            </w:tcMar>
            <w:vAlign w:val="center"/>
          </w:tcPr>
          <w:p w14:paraId="2DA683BD" w14:textId="77777777" w:rsidR="00D524A6" w:rsidRPr="00805BF8" w:rsidRDefault="00D524A6" w:rsidP="00C60214">
            <w:pPr>
              <w:rPr>
                <w:rFonts w:ascii="Arial" w:hAnsi="Arial" w:cs="Arial"/>
                <w:b/>
                <w:sz w:val="18"/>
                <w:szCs w:val="18"/>
              </w:rPr>
            </w:pPr>
          </w:p>
        </w:tc>
        <w:tc>
          <w:tcPr>
            <w:tcW w:w="475" w:type="pct"/>
            <w:tcBorders>
              <w:top w:val="single" w:sz="4" w:space="0" w:color="auto"/>
              <w:bottom w:val="single" w:sz="4" w:space="0" w:color="auto"/>
            </w:tcBorders>
            <w:shd w:val="clear" w:color="auto" w:fill="FF7E79"/>
            <w:tcMar>
              <w:top w:w="85" w:type="dxa"/>
              <w:bottom w:w="85" w:type="dxa"/>
            </w:tcMar>
            <w:vAlign w:val="center"/>
          </w:tcPr>
          <w:p w14:paraId="6818C572"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1.4</w:t>
            </w:r>
          </w:p>
        </w:tc>
        <w:tc>
          <w:tcPr>
            <w:tcW w:w="3886" w:type="pct"/>
            <w:gridSpan w:val="3"/>
            <w:tcBorders>
              <w:bottom w:val="single" w:sz="4" w:space="0" w:color="auto"/>
            </w:tcBorders>
            <w:shd w:val="clear" w:color="auto" w:fill="auto"/>
            <w:tcMar>
              <w:top w:w="85" w:type="dxa"/>
              <w:bottom w:w="85" w:type="dxa"/>
            </w:tcMar>
            <w:vAlign w:val="center"/>
          </w:tcPr>
          <w:p w14:paraId="195B93D0" w14:textId="77777777" w:rsidR="00D524A6" w:rsidRPr="00805BF8" w:rsidRDefault="00D524A6" w:rsidP="00C60214">
            <w:pPr>
              <w:rPr>
                <w:rFonts w:ascii="Arial" w:hAnsi="Arial" w:cs="Arial"/>
                <w:color w:val="000000"/>
                <w:sz w:val="18"/>
                <w:szCs w:val="18"/>
              </w:rPr>
            </w:pPr>
            <w:r w:rsidRPr="00805BF8">
              <w:rPr>
                <w:rFonts w:ascii="Arial" w:hAnsi="Arial" w:cs="Arial"/>
                <w:sz w:val="18"/>
                <w:szCs w:val="18"/>
              </w:rPr>
              <w:t>Einführung in die Heil- und Sonderpädagogik (</w:t>
            </w:r>
            <w:r w:rsidRPr="00805BF8">
              <w:rPr>
                <w:rFonts w:ascii="Arial" w:hAnsi="Arial" w:cs="Arial"/>
                <w:color w:val="000000"/>
                <w:sz w:val="18"/>
                <w:szCs w:val="18"/>
              </w:rPr>
              <w:t>Ringvorlesung)</w:t>
            </w:r>
          </w:p>
          <w:p w14:paraId="69424D87" w14:textId="77777777" w:rsidR="00D524A6" w:rsidRPr="00805BF8" w:rsidRDefault="00D524A6" w:rsidP="00C60214">
            <w:pPr>
              <w:rPr>
                <w:rFonts w:ascii="Arial" w:hAnsi="Arial" w:cs="Arial"/>
                <w:sz w:val="18"/>
                <w:szCs w:val="18"/>
              </w:rPr>
            </w:pPr>
          </w:p>
        </w:tc>
        <w:tc>
          <w:tcPr>
            <w:tcW w:w="439" w:type="pct"/>
            <w:shd w:val="clear" w:color="auto" w:fill="FF0000"/>
            <w:tcMar>
              <w:top w:w="85" w:type="dxa"/>
              <w:bottom w:w="85" w:type="dxa"/>
            </w:tcMar>
            <w:vAlign w:val="center"/>
          </w:tcPr>
          <w:p w14:paraId="2FA53260" w14:textId="77777777" w:rsidR="00D524A6" w:rsidRPr="00805BF8" w:rsidRDefault="00D524A6" w:rsidP="00C60214">
            <w:pPr>
              <w:rPr>
                <w:rFonts w:ascii="Arial" w:hAnsi="Arial" w:cs="Arial"/>
                <w:sz w:val="18"/>
                <w:szCs w:val="18"/>
              </w:rPr>
            </w:pPr>
            <w:r w:rsidRPr="00805BF8">
              <w:rPr>
                <w:rFonts w:ascii="Arial" w:hAnsi="Arial" w:cs="Arial"/>
                <w:sz w:val="18"/>
                <w:szCs w:val="18"/>
              </w:rPr>
              <w:t xml:space="preserve">2 </w:t>
            </w:r>
          </w:p>
        </w:tc>
      </w:tr>
      <w:tr w:rsidR="00D524A6" w:rsidRPr="00805BF8" w14:paraId="1F950480" w14:textId="77777777" w:rsidTr="00D524A6">
        <w:trPr>
          <w:cantSplit/>
          <w:trHeight w:val="414"/>
          <w:jc w:val="center"/>
        </w:trPr>
        <w:tc>
          <w:tcPr>
            <w:tcW w:w="200" w:type="pct"/>
            <w:vMerge/>
            <w:tcBorders>
              <w:top w:val="nil"/>
              <w:bottom w:val="single" w:sz="4" w:space="0" w:color="auto"/>
            </w:tcBorders>
            <w:shd w:val="clear" w:color="auto" w:fill="F2F2F2"/>
            <w:tcMar>
              <w:top w:w="85" w:type="dxa"/>
              <w:bottom w:w="85" w:type="dxa"/>
            </w:tcMar>
            <w:vAlign w:val="center"/>
          </w:tcPr>
          <w:p w14:paraId="273DBE13" w14:textId="77777777" w:rsidR="00D524A6" w:rsidRPr="00805BF8" w:rsidRDefault="00D524A6" w:rsidP="00C60214">
            <w:pPr>
              <w:rPr>
                <w:rFonts w:ascii="Arial" w:hAnsi="Arial" w:cs="Arial"/>
                <w:b/>
                <w:sz w:val="18"/>
                <w:szCs w:val="18"/>
              </w:rPr>
            </w:pPr>
          </w:p>
        </w:tc>
        <w:tc>
          <w:tcPr>
            <w:tcW w:w="475" w:type="pct"/>
            <w:tcBorders>
              <w:top w:val="single" w:sz="4" w:space="0" w:color="auto"/>
              <w:bottom w:val="single" w:sz="4" w:space="0" w:color="auto"/>
            </w:tcBorders>
            <w:shd w:val="clear" w:color="auto" w:fill="FF7E79"/>
            <w:tcMar>
              <w:top w:w="85" w:type="dxa"/>
              <w:bottom w:w="85" w:type="dxa"/>
            </w:tcMar>
            <w:vAlign w:val="center"/>
          </w:tcPr>
          <w:p w14:paraId="06B1A3C4"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1.5</w:t>
            </w:r>
          </w:p>
        </w:tc>
        <w:tc>
          <w:tcPr>
            <w:tcW w:w="3886" w:type="pct"/>
            <w:gridSpan w:val="3"/>
            <w:tcBorders>
              <w:bottom w:val="single" w:sz="4" w:space="0" w:color="auto"/>
            </w:tcBorders>
            <w:shd w:val="clear" w:color="auto" w:fill="auto"/>
            <w:tcMar>
              <w:top w:w="85" w:type="dxa"/>
              <w:bottom w:w="85" w:type="dxa"/>
            </w:tcMar>
            <w:vAlign w:val="center"/>
          </w:tcPr>
          <w:p w14:paraId="67E446E8" w14:textId="77777777" w:rsidR="00D524A6" w:rsidRPr="00805BF8" w:rsidRDefault="00D524A6" w:rsidP="00C60214">
            <w:pPr>
              <w:rPr>
                <w:rFonts w:ascii="Arial" w:hAnsi="Arial" w:cs="Arial"/>
                <w:sz w:val="18"/>
                <w:szCs w:val="18"/>
              </w:rPr>
            </w:pPr>
            <w:r w:rsidRPr="00805BF8">
              <w:rPr>
                <w:rFonts w:ascii="Arial" w:hAnsi="Arial" w:cs="Arial"/>
                <w:sz w:val="18"/>
                <w:szCs w:val="18"/>
              </w:rPr>
              <w:t xml:space="preserve">Einführung in die Pädagogik bei Lernschwierigkeiten </w:t>
            </w:r>
            <w:r w:rsidRPr="00805BF8">
              <w:rPr>
                <w:rFonts w:ascii="Arial" w:hAnsi="Arial" w:cs="Arial"/>
                <w:color w:val="000000"/>
                <w:sz w:val="18"/>
                <w:szCs w:val="18"/>
              </w:rPr>
              <w:t>(</w:t>
            </w:r>
            <w:r w:rsidRPr="00805BF8">
              <w:rPr>
                <w:rFonts w:ascii="Arial" w:hAnsi="Arial" w:cs="Arial"/>
                <w:sz w:val="18"/>
                <w:szCs w:val="18"/>
              </w:rPr>
              <w:t>S)</w:t>
            </w:r>
          </w:p>
          <w:p w14:paraId="3B810EAB" w14:textId="77777777" w:rsidR="00D524A6" w:rsidRPr="00805BF8" w:rsidRDefault="00D524A6" w:rsidP="00C60214">
            <w:pPr>
              <w:rPr>
                <w:rFonts w:ascii="Arial" w:hAnsi="Arial" w:cs="Arial"/>
                <w:sz w:val="18"/>
                <w:szCs w:val="18"/>
              </w:rPr>
            </w:pPr>
          </w:p>
        </w:tc>
        <w:tc>
          <w:tcPr>
            <w:tcW w:w="439" w:type="pct"/>
            <w:tcBorders>
              <w:bottom w:val="single" w:sz="4" w:space="0" w:color="auto"/>
            </w:tcBorders>
            <w:shd w:val="clear" w:color="auto" w:fill="FF0000"/>
            <w:tcMar>
              <w:top w:w="85" w:type="dxa"/>
              <w:bottom w:w="85" w:type="dxa"/>
            </w:tcMar>
            <w:vAlign w:val="center"/>
          </w:tcPr>
          <w:p w14:paraId="611C8E89" w14:textId="21CC20B0" w:rsidR="00D524A6" w:rsidRPr="00805BF8" w:rsidRDefault="00004B56" w:rsidP="00C60214">
            <w:pPr>
              <w:rPr>
                <w:rFonts w:ascii="Arial" w:hAnsi="Arial" w:cs="Arial"/>
                <w:sz w:val="18"/>
                <w:szCs w:val="18"/>
              </w:rPr>
            </w:pPr>
            <w:r>
              <w:rPr>
                <w:rFonts w:ascii="Arial" w:hAnsi="Arial" w:cs="Arial"/>
                <w:sz w:val="18"/>
                <w:szCs w:val="18"/>
              </w:rPr>
              <w:t>3</w:t>
            </w:r>
          </w:p>
        </w:tc>
      </w:tr>
      <w:tr w:rsidR="00D524A6" w:rsidRPr="00805BF8" w14:paraId="7D4C478D" w14:textId="77777777" w:rsidTr="00D524A6">
        <w:trPr>
          <w:cantSplit/>
          <w:trHeight w:val="414"/>
          <w:jc w:val="center"/>
        </w:trPr>
        <w:tc>
          <w:tcPr>
            <w:tcW w:w="5000" w:type="pct"/>
            <w:gridSpan w:val="6"/>
            <w:tcBorders>
              <w:top w:val="single" w:sz="4" w:space="0" w:color="auto"/>
              <w:bottom w:val="single" w:sz="4" w:space="0" w:color="auto"/>
            </w:tcBorders>
            <w:shd w:val="clear" w:color="auto" w:fill="F2F2F2"/>
            <w:tcMar>
              <w:top w:w="85" w:type="dxa"/>
              <w:bottom w:w="85" w:type="dxa"/>
            </w:tcMar>
            <w:vAlign w:val="center"/>
          </w:tcPr>
          <w:p w14:paraId="32DA571A" w14:textId="77777777" w:rsidR="00D524A6" w:rsidRPr="00805BF8" w:rsidRDefault="00D524A6"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D524A6" w:rsidRPr="00805BF8" w14:paraId="0CD8B46A" w14:textId="77777777" w:rsidTr="00D524A6">
        <w:trPr>
          <w:cantSplit/>
          <w:trHeight w:val="414"/>
          <w:jc w:val="center"/>
        </w:trPr>
        <w:tc>
          <w:tcPr>
            <w:tcW w:w="4561" w:type="pct"/>
            <w:gridSpan w:val="5"/>
            <w:tcBorders>
              <w:top w:val="single" w:sz="4" w:space="0" w:color="auto"/>
            </w:tcBorders>
            <w:shd w:val="clear" w:color="auto" w:fill="auto"/>
            <w:tcMar>
              <w:top w:w="85" w:type="dxa"/>
              <w:bottom w:w="85" w:type="dxa"/>
            </w:tcMar>
            <w:vAlign w:val="center"/>
          </w:tcPr>
          <w:p w14:paraId="7261D485" w14:textId="77777777" w:rsidR="00D524A6" w:rsidRPr="00805BF8" w:rsidRDefault="00D524A6" w:rsidP="00C60214">
            <w:pPr>
              <w:rPr>
                <w:rFonts w:ascii="Arial" w:hAnsi="Arial" w:cs="Arial"/>
                <w:b/>
                <w:sz w:val="18"/>
                <w:szCs w:val="18"/>
              </w:rPr>
            </w:pPr>
            <w:r w:rsidRPr="00805BF8">
              <w:rPr>
                <w:rFonts w:ascii="Arial" w:hAnsi="Arial" w:cs="Arial"/>
                <w:b/>
                <w:sz w:val="18"/>
                <w:szCs w:val="18"/>
              </w:rPr>
              <w:t>Gesamtsumme</w:t>
            </w:r>
          </w:p>
        </w:tc>
        <w:tc>
          <w:tcPr>
            <w:tcW w:w="439" w:type="pct"/>
            <w:tcBorders>
              <w:top w:val="single" w:sz="4" w:space="0" w:color="auto"/>
            </w:tcBorders>
            <w:shd w:val="clear" w:color="auto" w:fill="auto"/>
            <w:tcMar>
              <w:top w:w="85" w:type="dxa"/>
              <w:bottom w:w="85" w:type="dxa"/>
            </w:tcMar>
            <w:vAlign w:val="center"/>
          </w:tcPr>
          <w:p w14:paraId="2E22EC87" w14:textId="2741FAF5" w:rsidR="00D524A6" w:rsidRPr="00805BF8" w:rsidRDefault="00D524A6" w:rsidP="00C60214">
            <w:pPr>
              <w:rPr>
                <w:rFonts w:ascii="Arial" w:hAnsi="Arial" w:cs="Arial"/>
                <w:b/>
                <w:sz w:val="18"/>
                <w:szCs w:val="18"/>
              </w:rPr>
            </w:pPr>
            <w:r w:rsidRPr="00805BF8">
              <w:rPr>
                <w:rFonts w:ascii="Arial" w:hAnsi="Arial" w:cs="Arial"/>
                <w:b/>
                <w:sz w:val="18"/>
                <w:szCs w:val="18"/>
              </w:rPr>
              <w:t>1</w:t>
            </w:r>
            <w:r w:rsidR="00004B56">
              <w:rPr>
                <w:rFonts w:ascii="Arial" w:hAnsi="Arial" w:cs="Arial"/>
                <w:b/>
                <w:sz w:val="18"/>
                <w:szCs w:val="18"/>
              </w:rPr>
              <w:t>2</w:t>
            </w:r>
          </w:p>
        </w:tc>
      </w:tr>
      <w:tr w:rsidR="00D524A6" w:rsidRPr="00805BF8" w14:paraId="106039DF" w14:textId="77777777" w:rsidTr="00D524A6">
        <w:trPr>
          <w:cantSplit/>
          <w:trHeight w:val="414"/>
          <w:jc w:val="center"/>
        </w:trPr>
        <w:tc>
          <w:tcPr>
            <w:tcW w:w="5000" w:type="pct"/>
            <w:gridSpan w:val="6"/>
            <w:shd w:val="clear" w:color="auto" w:fill="auto"/>
            <w:tcMar>
              <w:top w:w="85" w:type="dxa"/>
              <w:bottom w:w="85" w:type="dxa"/>
            </w:tcMar>
            <w:vAlign w:val="center"/>
          </w:tcPr>
          <w:p w14:paraId="708DF0EA" w14:textId="77777777" w:rsidR="00D524A6" w:rsidRPr="00805BF8" w:rsidRDefault="00D524A6" w:rsidP="00C60214">
            <w:pPr>
              <w:rPr>
                <w:rFonts w:ascii="Arial" w:hAnsi="Arial" w:cs="Arial"/>
                <w:b/>
                <w:sz w:val="18"/>
                <w:szCs w:val="18"/>
              </w:rPr>
            </w:pPr>
            <w:r w:rsidRPr="00805BF8">
              <w:rPr>
                <w:rFonts w:ascii="Arial" w:hAnsi="Arial" w:cs="Arial"/>
                <w:b/>
                <w:sz w:val="18"/>
                <w:szCs w:val="18"/>
              </w:rPr>
              <w:t>Modulprüfung:  Schriftliche Klausur / benotet</w:t>
            </w:r>
          </w:p>
        </w:tc>
      </w:tr>
    </w:tbl>
    <w:p w14:paraId="7DA0640C" w14:textId="77777777" w:rsidR="00D524A6" w:rsidRPr="00805BF8" w:rsidRDefault="00D524A6" w:rsidP="00C60214">
      <w:pPr>
        <w:tabs>
          <w:tab w:val="left" w:pos="570"/>
        </w:tabs>
        <w:ind w:left="2120" w:hanging="2120"/>
        <w:rPr>
          <w:rFonts w:ascii="Arial" w:hAnsi="Arial" w:cs="Arial"/>
          <w:i/>
        </w:rPr>
      </w:pPr>
    </w:p>
    <w:p w14:paraId="6A288023" w14:textId="77777777" w:rsidR="00CF0B92" w:rsidRPr="00805BF8" w:rsidRDefault="00CF0B92" w:rsidP="00C60214">
      <w:pPr>
        <w:rPr>
          <w:rFonts w:ascii="Arial" w:hAnsi="Arial" w:cs="Arial"/>
        </w:rPr>
      </w:pPr>
    </w:p>
    <w:p w14:paraId="34D9F394" w14:textId="77777777" w:rsidR="00CF0B92" w:rsidRPr="00805BF8" w:rsidRDefault="00CF0B92" w:rsidP="00C60214">
      <w:pPr>
        <w:rPr>
          <w:rFonts w:ascii="Arial" w:hAnsi="Arial" w:cs="Arial"/>
        </w:rPr>
      </w:pPr>
    </w:p>
    <w:p w14:paraId="28625640" w14:textId="77777777" w:rsidR="00CF0B92" w:rsidRPr="00805BF8" w:rsidRDefault="00CF0B92" w:rsidP="00C60214">
      <w:pPr>
        <w:rPr>
          <w:rFonts w:ascii="Arial" w:hAnsi="Arial" w:cs="Arial"/>
          <w:color w:val="000000"/>
          <w:sz w:val="4"/>
          <w:szCs w:val="4"/>
        </w:rPr>
      </w:pPr>
      <w:r w:rsidRPr="00805BF8">
        <w:rPr>
          <w:rFonts w:ascii="Arial" w:hAnsi="Arial" w:cs="Arial"/>
        </w:rPr>
        <w:br w:type="page"/>
      </w:r>
    </w:p>
    <w:tbl>
      <w:tblPr>
        <w:tblW w:w="9356" w:type="dxa"/>
        <w:jc w:val="center"/>
        <w:tblLayout w:type="fixed"/>
        <w:tblLook w:val="0000" w:firstRow="0" w:lastRow="0" w:firstColumn="0" w:lastColumn="0" w:noHBand="0" w:noVBand="0"/>
      </w:tblPr>
      <w:tblGrid>
        <w:gridCol w:w="2128"/>
        <w:gridCol w:w="5439"/>
        <w:gridCol w:w="1112"/>
        <w:gridCol w:w="677"/>
      </w:tblGrid>
      <w:tr w:rsidR="00D50E6D" w:rsidRPr="00805BF8" w14:paraId="62163523" w14:textId="77777777" w:rsidTr="00D50E6D">
        <w:trPr>
          <w:trHeight w:val="851"/>
          <w:jc w:val="center"/>
        </w:trPr>
        <w:tc>
          <w:tcPr>
            <w:tcW w:w="2262" w:type="dxa"/>
            <w:tcBorders>
              <w:top w:val="single" w:sz="4" w:space="0" w:color="000000"/>
              <w:left w:val="single" w:sz="4" w:space="0" w:color="000000"/>
              <w:bottom w:val="single" w:sz="4" w:space="0" w:color="000000"/>
            </w:tcBorders>
            <w:shd w:val="clear" w:color="auto" w:fill="FF0000"/>
          </w:tcPr>
          <w:p w14:paraId="5F9394CA" w14:textId="77777777" w:rsidR="00CF0B92" w:rsidRPr="00805BF8" w:rsidRDefault="008B4F2B" w:rsidP="00C60214">
            <w:pPr>
              <w:snapToGrid w:val="0"/>
              <w:rPr>
                <w:rFonts w:ascii="Arial" w:hAnsi="Arial" w:cs="Arial"/>
                <w:b/>
                <w:sz w:val="20"/>
                <w:szCs w:val="20"/>
              </w:rPr>
            </w:pPr>
            <w:r w:rsidRPr="00805BF8">
              <w:rPr>
                <w:rFonts w:ascii="Arial" w:hAnsi="Arial" w:cs="Arial"/>
                <w:b/>
                <w:sz w:val="20"/>
                <w:szCs w:val="20"/>
              </w:rPr>
              <w:lastRenderedPageBreak/>
              <w:t>Bezeichnung des Makro</w:t>
            </w:r>
            <w:r w:rsidR="00CF0B92" w:rsidRPr="00805BF8">
              <w:rPr>
                <w:rFonts w:ascii="Arial" w:hAnsi="Arial" w:cs="Arial"/>
                <w:b/>
                <w:sz w:val="20"/>
                <w:szCs w:val="20"/>
              </w:rPr>
              <w:t>moduls/ Mikromoduls</w:t>
            </w:r>
          </w:p>
        </w:tc>
        <w:tc>
          <w:tcPr>
            <w:tcW w:w="5806" w:type="dxa"/>
            <w:tcBorders>
              <w:top w:val="single" w:sz="4" w:space="0" w:color="000000"/>
              <w:left w:val="single" w:sz="4" w:space="0" w:color="000000"/>
              <w:bottom w:val="single" w:sz="4" w:space="0" w:color="000000"/>
            </w:tcBorders>
            <w:shd w:val="clear" w:color="auto" w:fill="FF0000"/>
          </w:tcPr>
          <w:p w14:paraId="3BBFE46C" w14:textId="77777777" w:rsidR="00CF0B92" w:rsidRPr="00805BF8" w:rsidRDefault="00CF0B92" w:rsidP="00C60214">
            <w:pPr>
              <w:snapToGrid w:val="0"/>
              <w:rPr>
                <w:rFonts w:ascii="Arial" w:hAnsi="Arial" w:cs="Arial"/>
                <w:b/>
                <w:sz w:val="20"/>
                <w:szCs w:val="20"/>
              </w:rPr>
            </w:pPr>
            <w:r w:rsidRPr="00805BF8">
              <w:rPr>
                <w:rFonts w:ascii="Arial" w:hAnsi="Arial" w:cs="Arial"/>
                <w:b/>
                <w:sz w:val="20"/>
                <w:szCs w:val="20"/>
              </w:rPr>
              <w:t xml:space="preserve">Beschreibung der Inhalte und Lernziele </w:t>
            </w:r>
            <w:r w:rsidR="008B4F2B" w:rsidRPr="00805BF8">
              <w:rPr>
                <w:rFonts w:ascii="Arial" w:hAnsi="Arial" w:cs="Arial"/>
                <w:b/>
                <w:sz w:val="20"/>
                <w:szCs w:val="20"/>
              </w:rPr>
              <w:t>d</w:t>
            </w:r>
            <w:r w:rsidR="00FD0154" w:rsidRPr="00805BF8">
              <w:rPr>
                <w:rFonts w:ascii="Arial" w:hAnsi="Arial" w:cs="Arial"/>
                <w:b/>
                <w:sz w:val="20"/>
                <w:szCs w:val="20"/>
              </w:rPr>
              <w:t xml:space="preserve">es </w:t>
            </w:r>
            <w:r w:rsidRPr="00805BF8">
              <w:rPr>
                <w:rFonts w:ascii="Arial" w:hAnsi="Arial" w:cs="Arial"/>
                <w:b/>
                <w:sz w:val="20"/>
                <w:szCs w:val="20"/>
              </w:rPr>
              <w:t xml:space="preserve">Moduls/ </w:t>
            </w:r>
            <w:r w:rsidRPr="00805BF8">
              <w:rPr>
                <w:rFonts w:ascii="Arial" w:hAnsi="Arial" w:cs="Arial"/>
                <w:b/>
                <w:sz w:val="20"/>
                <w:szCs w:val="20"/>
              </w:rPr>
              <w:br/>
              <w:t>der Lehrveranstaltung</w:t>
            </w:r>
          </w:p>
        </w:tc>
        <w:tc>
          <w:tcPr>
            <w:tcW w:w="1174" w:type="dxa"/>
            <w:tcBorders>
              <w:top w:val="single" w:sz="4" w:space="0" w:color="000000"/>
              <w:left w:val="single" w:sz="4" w:space="0" w:color="000000"/>
              <w:bottom w:val="single" w:sz="4" w:space="0" w:color="000000"/>
            </w:tcBorders>
            <w:shd w:val="clear" w:color="auto" w:fill="FF0000"/>
          </w:tcPr>
          <w:p w14:paraId="4BAAD14F" w14:textId="77777777" w:rsidR="008B4F2B" w:rsidRPr="00805BF8" w:rsidRDefault="00CF0B92" w:rsidP="00C60214">
            <w:pPr>
              <w:keepNext/>
              <w:snapToGrid w:val="0"/>
              <w:rPr>
                <w:rFonts w:ascii="Arial" w:hAnsi="Arial" w:cs="Arial"/>
                <w:b/>
                <w:sz w:val="16"/>
                <w:szCs w:val="16"/>
              </w:rPr>
            </w:pPr>
            <w:proofErr w:type="spellStart"/>
            <w:r w:rsidRPr="00805BF8">
              <w:rPr>
                <w:rFonts w:ascii="Arial" w:hAnsi="Arial" w:cs="Arial"/>
                <w:b/>
                <w:sz w:val="16"/>
                <w:szCs w:val="16"/>
              </w:rPr>
              <w:t>Veran</w:t>
            </w:r>
            <w:proofErr w:type="spellEnd"/>
            <w:r w:rsidR="008B4F2B" w:rsidRPr="00805BF8">
              <w:rPr>
                <w:rFonts w:ascii="Arial" w:hAnsi="Arial" w:cs="Arial"/>
                <w:b/>
                <w:sz w:val="16"/>
                <w:szCs w:val="16"/>
              </w:rPr>
              <w:t>-</w:t>
            </w:r>
          </w:p>
          <w:p w14:paraId="732CA7E0" w14:textId="77777777" w:rsidR="00CF0B92" w:rsidRPr="00805BF8" w:rsidRDefault="00CF0B92" w:rsidP="00C60214">
            <w:pPr>
              <w:keepNext/>
              <w:snapToGrid w:val="0"/>
              <w:rPr>
                <w:rFonts w:ascii="Arial" w:hAnsi="Arial" w:cs="Arial"/>
                <w:b/>
                <w:sz w:val="18"/>
                <w:szCs w:val="18"/>
              </w:rPr>
            </w:pPr>
            <w:proofErr w:type="spellStart"/>
            <w:r w:rsidRPr="00805BF8">
              <w:rPr>
                <w:rFonts w:ascii="Arial" w:hAnsi="Arial" w:cs="Arial"/>
                <w:b/>
                <w:sz w:val="16"/>
                <w:szCs w:val="16"/>
              </w:rPr>
              <w:t>staltungs</w:t>
            </w:r>
            <w:proofErr w:type="spellEnd"/>
            <w:r w:rsidR="008B4F2B" w:rsidRPr="00805BF8">
              <w:rPr>
                <w:rFonts w:ascii="Arial" w:hAnsi="Arial" w:cs="Arial"/>
                <w:b/>
                <w:sz w:val="16"/>
                <w:szCs w:val="16"/>
              </w:rPr>
              <w:t>-</w:t>
            </w:r>
            <w:r w:rsidRPr="00805BF8">
              <w:rPr>
                <w:rFonts w:ascii="Arial" w:hAnsi="Arial" w:cs="Arial"/>
                <w:b/>
                <w:sz w:val="16"/>
                <w:szCs w:val="16"/>
              </w:rPr>
              <w:t>form</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14:paraId="133136F6" w14:textId="77777777" w:rsidR="00CF0B92" w:rsidRPr="00805BF8" w:rsidRDefault="00CF0B92" w:rsidP="00C60214">
            <w:pPr>
              <w:keepNext/>
              <w:snapToGrid w:val="0"/>
              <w:rPr>
                <w:rFonts w:ascii="Arial" w:hAnsi="Arial" w:cs="Arial"/>
                <w:b/>
                <w:sz w:val="16"/>
                <w:szCs w:val="16"/>
              </w:rPr>
            </w:pPr>
            <w:r w:rsidRPr="00805BF8">
              <w:rPr>
                <w:rFonts w:ascii="Arial" w:hAnsi="Arial" w:cs="Arial"/>
                <w:b/>
                <w:sz w:val="16"/>
                <w:szCs w:val="16"/>
              </w:rPr>
              <w:t>ECTS</w:t>
            </w:r>
          </w:p>
        </w:tc>
      </w:tr>
      <w:tr w:rsidR="00D50E6D" w:rsidRPr="00805BF8" w14:paraId="66A9E71D" w14:textId="77777777" w:rsidTr="00D50E6D">
        <w:trPr>
          <w:jc w:val="center"/>
        </w:trPr>
        <w:tc>
          <w:tcPr>
            <w:tcW w:w="2262" w:type="dxa"/>
            <w:tcBorders>
              <w:top w:val="single" w:sz="4" w:space="0" w:color="000000"/>
              <w:left w:val="single" w:sz="4" w:space="0" w:color="000000"/>
              <w:bottom w:val="single" w:sz="4" w:space="0" w:color="000000"/>
            </w:tcBorders>
            <w:shd w:val="clear" w:color="auto" w:fill="FF0000"/>
          </w:tcPr>
          <w:p w14:paraId="09015B48" w14:textId="77777777" w:rsidR="00CF0B92" w:rsidRPr="00805BF8" w:rsidRDefault="00CF0B92" w:rsidP="00C60214">
            <w:pPr>
              <w:snapToGrid w:val="0"/>
              <w:ind w:left="-108" w:right="-108"/>
              <w:rPr>
                <w:rFonts w:ascii="Arial" w:hAnsi="Arial" w:cs="Arial"/>
                <w:b/>
                <w:sz w:val="20"/>
                <w:szCs w:val="20"/>
              </w:rPr>
            </w:pPr>
            <w:r w:rsidRPr="00805BF8">
              <w:rPr>
                <w:rFonts w:ascii="Arial" w:hAnsi="Arial" w:cs="Arial"/>
                <w:b/>
                <w:sz w:val="20"/>
                <w:szCs w:val="20"/>
              </w:rPr>
              <w:t>I</w:t>
            </w:r>
          </w:p>
        </w:tc>
        <w:tc>
          <w:tcPr>
            <w:tcW w:w="5806" w:type="dxa"/>
            <w:tcBorders>
              <w:top w:val="single" w:sz="4" w:space="0" w:color="000000"/>
              <w:left w:val="single" w:sz="4" w:space="0" w:color="000000"/>
              <w:bottom w:val="single" w:sz="4" w:space="0" w:color="000000"/>
            </w:tcBorders>
            <w:shd w:val="clear" w:color="auto" w:fill="FF0000"/>
          </w:tcPr>
          <w:p w14:paraId="14178B49" w14:textId="77777777" w:rsidR="00CF0B92" w:rsidRPr="00805BF8" w:rsidRDefault="00CF0B92" w:rsidP="00C60214">
            <w:pPr>
              <w:snapToGrid w:val="0"/>
              <w:ind w:left="34"/>
              <w:rPr>
                <w:rFonts w:ascii="Arial" w:hAnsi="Arial" w:cs="Arial"/>
                <w:b/>
                <w:sz w:val="20"/>
                <w:szCs w:val="20"/>
              </w:rPr>
            </w:pPr>
            <w:r w:rsidRPr="00805BF8">
              <w:rPr>
                <w:rFonts w:ascii="Arial" w:hAnsi="Arial" w:cs="Arial"/>
                <w:b/>
                <w:sz w:val="20"/>
                <w:szCs w:val="20"/>
              </w:rPr>
              <w:t>II</w:t>
            </w:r>
          </w:p>
        </w:tc>
        <w:tc>
          <w:tcPr>
            <w:tcW w:w="1174" w:type="dxa"/>
            <w:tcBorders>
              <w:top w:val="single" w:sz="4" w:space="0" w:color="000000"/>
              <w:left w:val="single" w:sz="4" w:space="0" w:color="000000"/>
              <w:bottom w:val="single" w:sz="4" w:space="0" w:color="000000"/>
            </w:tcBorders>
            <w:shd w:val="clear" w:color="auto" w:fill="FF0000"/>
          </w:tcPr>
          <w:p w14:paraId="664736D9" w14:textId="77777777" w:rsidR="00CF0B92" w:rsidRPr="00805BF8" w:rsidRDefault="00CF0B92" w:rsidP="00C60214">
            <w:pPr>
              <w:snapToGrid w:val="0"/>
              <w:ind w:left="-108" w:right="-108" w:firstLine="108"/>
              <w:rPr>
                <w:rFonts w:ascii="Arial" w:hAnsi="Arial" w:cs="Arial"/>
                <w:b/>
                <w:sz w:val="20"/>
                <w:szCs w:val="20"/>
              </w:rPr>
            </w:pPr>
            <w:r w:rsidRPr="00805BF8">
              <w:rPr>
                <w:rFonts w:ascii="Arial" w:hAnsi="Arial" w:cs="Arial"/>
                <w:b/>
                <w:sz w:val="20"/>
                <w:szCs w:val="20"/>
              </w:rPr>
              <w:t>III</w:t>
            </w:r>
          </w:p>
        </w:tc>
        <w:tc>
          <w:tcPr>
            <w:tcW w:w="708" w:type="dxa"/>
            <w:tcBorders>
              <w:top w:val="single" w:sz="4" w:space="0" w:color="000000"/>
              <w:left w:val="single" w:sz="4" w:space="0" w:color="000000"/>
              <w:bottom w:val="single" w:sz="4" w:space="0" w:color="000000"/>
              <w:right w:val="single" w:sz="4" w:space="0" w:color="000000"/>
            </w:tcBorders>
            <w:shd w:val="clear" w:color="auto" w:fill="FF0000"/>
          </w:tcPr>
          <w:p w14:paraId="55102009" w14:textId="77777777" w:rsidR="00CF0B92" w:rsidRPr="00805BF8" w:rsidRDefault="00777272" w:rsidP="00C60214">
            <w:pPr>
              <w:snapToGrid w:val="0"/>
              <w:ind w:left="-107" w:right="-108"/>
              <w:rPr>
                <w:rFonts w:ascii="Arial" w:hAnsi="Arial" w:cs="Arial"/>
                <w:b/>
                <w:sz w:val="20"/>
                <w:szCs w:val="20"/>
              </w:rPr>
            </w:pPr>
            <w:r w:rsidRPr="00805BF8">
              <w:rPr>
                <w:rFonts w:ascii="Arial" w:hAnsi="Arial" w:cs="Arial"/>
                <w:b/>
                <w:sz w:val="20"/>
                <w:szCs w:val="20"/>
              </w:rPr>
              <w:t xml:space="preserve"> </w:t>
            </w:r>
            <w:r w:rsidR="00CF0B92" w:rsidRPr="00805BF8">
              <w:rPr>
                <w:rFonts w:ascii="Arial" w:hAnsi="Arial" w:cs="Arial"/>
                <w:b/>
                <w:sz w:val="20"/>
                <w:szCs w:val="20"/>
              </w:rPr>
              <w:t>IV</w:t>
            </w:r>
          </w:p>
        </w:tc>
      </w:tr>
      <w:tr w:rsidR="00D50E6D" w:rsidRPr="00805BF8" w14:paraId="3B4CBDF2" w14:textId="77777777" w:rsidTr="00D50E6D">
        <w:trPr>
          <w:tblHeader/>
          <w:jc w:val="center"/>
        </w:trPr>
        <w:tc>
          <w:tcPr>
            <w:tcW w:w="2262" w:type="dxa"/>
            <w:tcBorders>
              <w:top w:val="single" w:sz="4" w:space="0" w:color="000000"/>
              <w:left w:val="single" w:sz="4" w:space="0" w:color="000000"/>
              <w:bottom w:val="single" w:sz="4" w:space="0" w:color="000000"/>
            </w:tcBorders>
          </w:tcPr>
          <w:p w14:paraId="1F142851" w14:textId="77777777" w:rsidR="00CF0B92" w:rsidRPr="00805BF8" w:rsidRDefault="00CF0B92" w:rsidP="00C60214">
            <w:pPr>
              <w:snapToGrid w:val="0"/>
              <w:rPr>
                <w:rFonts w:ascii="Arial" w:hAnsi="Arial" w:cs="Arial"/>
                <w:b/>
                <w:sz w:val="18"/>
                <w:szCs w:val="18"/>
              </w:rPr>
            </w:pPr>
            <w:r w:rsidRPr="00805BF8">
              <w:rPr>
                <w:rFonts w:ascii="Arial" w:hAnsi="Arial" w:cs="Arial"/>
                <w:b/>
                <w:sz w:val="18"/>
                <w:szCs w:val="18"/>
              </w:rPr>
              <w:t>Einführung in die Pädagogik bei Lernschwierigkeiten (P 1)</w:t>
            </w:r>
          </w:p>
        </w:tc>
        <w:tc>
          <w:tcPr>
            <w:tcW w:w="5806" w:type="dxa"/>
            <w:tcBorders>
              <w:top w:val="single" w:sz="4" w:space="0" w:color="000000"/>
              <w:left w:val="single" w:sz="4" w:space="0" w:color="000000"/>
              <w:bottom w:val="single" w:sz="4" w:space="0" w:color="000000"/>
            </w:tcBorders>
          </w:tcPr>
          <w:p w14:paraId="635B6AAA" w14:textId="77777777" w:rsidR="00CF0B92" w:rsidRPr="00805BF8" w:rsidRDefault="00CF0B92" w:rsidP="00C60214">
            <w:pPr>
              <w:snapToGrid w:val="0"/>
              <w:ind w:left="34"/>
              <w:rPr>
                <w:rFonts w:ascii="Arial" w:hAnsi="Arial" w:cs="Arial"/>
                <w:sz w:val="20"/>
                <w:szCs w:val="20"/>
              </w:rPr>
            </w:pPr>
          </w:p>
        </w:tc>
        <w:tc>
          <w:tcPr>
            <w:tcW w:w="1174" w:type="dxa"/>
            <w:tcBorders>
              <w:top w:val="single" w:sz="4" w:space="0" w:color="000000"/>
              <w:left w:val="single" w:sz="4" w:space="0" w:color="000000"/>
              <w:bottom w:val="single" w:sz="4" w:space="0" w:color="000000"/>
            </w:tcBorders>
          </w:tcPr>
          <w:p w14:paraId="4517E149" w14:textId="77777777" w:rsidR="00CF0B92" w:rsidRPr="00805BF8" w:rsidRDefault="00CF0B92" w:rsidP="00C60214">
            <w:pPr>
              <w:snapToGrid w:val="0"/>
              <w:rPr>
                <w:rFonts w:ascii="Arial" w:hAnsi="Arial" w:cs="Arial"/>
                <w:b/>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402A8C14" w14:textId="5BAA3E3C" w:rsidR="00CF0B92" w:rsidRPr="00805BF8" w:rsidRDefault="00000302" w:rsidP="00C60214">
            <w:pPr>
              <w:snapToGrid w:val="0"/>
              <w:rPr>
                <w:rFonts w:ascii="Arial" w:hAnsi="Arial" w:cs="Arial"/>
                <w:b/>
                <w:sz w:val="20"/>
                <w:szCs w:val="20"/>
              </w:rPr>
            </w:pPr>
            <w:r w:rsidRPr="00805BF8">
              <w:rPr>
                <w:rFonts w:ascii="Arial" w:hAnsi="Arial" w:cs="Arial"/>
                <w:b/>
                <w:sz w:val="20"/>
                <w:szCs w:val="20"/>
              </w:rPr>
              <w:t>1</w:t>
            </w:r>
            <w:r w:rsidR="003C77B0">
              <w:rPr>
                <w:rFonts w:ascii="Arial" w:hAnsi="Arial" w:cs="Arial"/>
                <w:b/>
                <w:sz w:val="20"/>
                <w:szCs w:val="20"/>
              </w:rPr>
              <w:t>2</w:t>
            </w:r>
          </w:p>
        </w:tc>
      </w:tr>
      <w:tr w:rsidR="00D50E6D" w:rsidRPr="00805BF8" w14:paraId="2DD54C49" w14:textId="77777777" w:rsidTr="00D50E6D">
        <w:trPr>
          <w:tblHeader/>
          <w:jc w:val="center"/>
        </w:trPr>
        <w:tc>
          <w:tcPr>
            <w:tcW w:w="5806" w:type="dxa"/>
            <w:gridSpan w:val="2"/>
            <w:tcBorders>
              <w:top w:val="single" w:sz="4" w:space="0" w:color="000000"/>
              <w:left w:val="single" w:sz="4" w:space="0" w:color="000000"/>
              <w:bottom w:val="single" w:sz="4" w:space="0" w:color="000000"/>
            </w:tcBorders>
          </w:tcPr>
          <w:p w14:paraId="0A1FCF39" w14:textId="77777777" w:rsidR="00CF0B92" w:rsidRPr="00805BF8" w:rsidRDefault="00CF0B92" w:rsidP="00C60214">
            <w:pPr>
              <w:keepNext/>
              <w:snapToGrid w:val="0"/>
              <w:ind w:left="34"/>
              <w:rPr>
                <w:rFonts w:ascii="Arial" w:hAnsi="Arial" w:cs="Arial"/>
                <w:sz w:val="20"/>
                <w:szCs w:val="20"/>
              </w:rPr>
            </w:pPr>
            <w:r w:rsidRPr="00805BF8">
              <w:rPr>
                <w:rFonts w:ascii="Arial" w:hAnsi="Arial" w:cs="Arial"/>
                <w:sz w:val="20"/>
                <w:szCs w:val="20"/>
              </w:rPr>
              <w:t>Das Makromodul umfasst folgende Mikromodule:</w:t>
            </w:r>
          </w:p>
        </w:tc>
        <w:tc>
          <w:tcPr>
            <w:tcW w:w="1174" w:type="dxa"/>
            <w:tcBorders>
              <w:top w:val="single" w:sz="4" w:space="0" w:color="000000"/>
              <w:left w:val="single" w:sz="4" w:space="0" w:color="000000"/>
              <w:bottom w:val="single" w:sz="4" w:space="0" w:color="000000"/>
            </w:tcBorders>
          </w:tcPr>
          <w:p w14:paraId="015D7D2D" w14:textId="77777777" w:rsidR="00CF0B92" w:rsidRPr="00805BF8" w:rsidRDefault="00CF0B92" w:rsidP="00C60214">
            <w:pPr>
              <w:keepNext/>
              <w:snapToGrid w:val="0"/>
              <w:rPr>
                <w:rFonts w:ascii="Arial" w:hAnsi="Arial" w:cs="Arial"/>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7A97D50D" w14:textId="77777777" w:rsidR="00CF0B92" w:rsidRPr="00805BF8" w:rsidRDefault="00CF0B92" w:rsidP="00C60214">
            <w:pPr>
              <w:keepNext/>
              <w:snapToGrid w:val="0"/>
              <w:rPr>
                <w:rFonts w:ascii="Arial" w:hAnsi="Arial" w:cs="Arial"/>
                <w:sz w:val="20"/>
                <w:szCs w:val="20"/>
              </w:rPr>
            </w:pPr>
          </w:p>
        </w:tc>
      </w:tr>
      <w:tr w:rsidR="00D50E6D" w:rsidRPr="00805BF8" w14:paraId="6EB02DFD" w14:textId="77777777" w:rsidTr="00D50E6D">
        <w:trPr>
          <w:tblHeader/>
          <w:jc w:val="center"/>
        </w:trPr>
        <w:tc>
          <w:tcPr>
            <w:tcW w:w="2262" w:type="dxa"/>
            <w:vMerge w:val="restart"/>
            <w:tcBorders>
              <w:top w:val="single" w:sz="4" w:space="0" w:color="000000"/>
              <w:left w:val="single" w:sz="4" w:space="0" w:color="000000"/>
            </w:tcBorders>
          </w:tcPr>
          <w:p w14:paraId="6ADC5593" w14:textId="77777777" w:rsidR="00ED604D" w:rsidRPr="00805BF8" w:rsidRDefault="00ED604D" w:rsidP="00C60214">
            <w:pPr>
              <w:snapToGrid w:val="0"/>
              <w:rPr>
                <w:rFonts w:ascii="Arial" w:hAnsi="Arial" w:cs="Arial"/>
                <w:sz w:val="20"/>
                <w:szCs w:val="20"/>
              </w:rPr>
            </w:pPr>
            <w:r w:rsidRPr="00805BF8">
              <w:rPr>
                <w:rFonts w:ascii="Arial" w:hAnsi="Arial" w:cs="Arial"/>
                <w:sz w:val="20"/>
                <w:szCs w:val="20"/>
              </w:rPr>
              <w:t xml:space="preserve">Einführung in die inklusive Pädagogik </w:t>
            </w:r>
            <w:r w:rsidRPr="00805BF8">
              <w:rPr>
                <w:rFonts w:ascii="Arial" w:hAnsi="Arial" w:cs="Arial"/>
                <w:sz w:val="20"/>
                <w:szCs w:val="20"/>
              </w:rPr>
              <w:br/>
              <w:t>(FSL 1.1)</w:t>
            </w:r>
          </w:p>
          <w:p w14:paraId="21CBC611" w14:textId="77777777" w:rsidR="00AC0493" w:rsidRPr="00805BF8" w:rsidRDefault="00AC0493" w:rsidP="00C60214">
            <w:pPr>
              <w:snapToGrid w:val="0"/>
              <w:rPr>
                <w:rFonts w:ascii="Arial" w:hAnsi="Arial" w:cs="Arial"/>
                <w:sz w:val="20"/>
                <w:szCs w:val="20"/>
              </w:rPr>
            </w:pPr>
          </w:p>
          <w:p w14:paraId="217A2FC0" w14:textId="1AE9F992" w:rsidR="00AC0493" w:rsidRPr="00805BF8" w:rsidRDefault="00AC0493" w:rsidP="00C60214">
            <w:pPr>
              <w:snapToGrid w:val="0"/>
              <w:rPr>
                <w:rFonts w:ascii="Arial" w:hAnsi="Arial" w:cs="Arial"/>
                <w:b/>
                <w:sz w:val="20"/>
                <w:szCs w:val="20"/>
              </w:rPr>
            </w:pPr>
          </w:p>
        </w:tc>
        <w:tc>
          <w:tcPr>
            <w:tcW w:w="5806" w:type="dxa"/>
            <w:tcBorders>
              <w:top w:val="single" w:sz="4" w:space="0" w:color="000000"/>
              <w:left w:val="single" w:sz="4" w:space="0" w:color="000000"/>
              <w:bottom w:val="single" w:sz="4" w:space="0" w:color="000000"/>
            </w:tcBorders>
          </w:tcPr>
          <w:p w14:paraId="6786ADB7" w14:textId="48A68E77" w:rsidR="00ED604D" w:rsidRPr="00805BF8" w:rsidRDefault="00ED604D" w:rsidP="00C60214">
            <w:pPr>
              <w:rPr>
                <w:rFonts w:ascii="Arial" w:hAnsi="Arial" w:cs="Arial"/>
                <w:sz w:val="20"/>
                <w:szCs w:val="20"/>
              </w:rPr>
            </w:pPr>
            <w:r w:rsidRPr="00805BF8">
              <w:rPr>
                <w:rFonts w:ascii="Arial" w:hAnsi="Arial" w:cs="Arial"/>
                <w:i/>
                <w:sz w:val="20"/>
                <w:szCs w:val="20"/>
              </w:rPr>
              <w:t>Lerninhalte</w:t>
            </w:r>
            <w:r w:rsidRPr="00805BF8">
              <w:rPr>
                <w:rFonts w:ascii="Arial" w:hAnsi="Arial" w:cs="Arial"/>
                <w:sz w:val="20"/>
                <w:szCs w:val="20"/>
              </w:rPr>
              <w:t xml:space="preserve">: </w:t>
            </w:r>
            <w:r w:rsidRPr="00805BF8">
              <w:rPr>
                <w:rFonts w:ascii="Arial" w:hAnsi="Arial" w:cs="Arial"/>
                <w:sz w:val="20"/>
                <w:szCs w:val="20"/>
                <w:vertAlign w:val="superscript"/>
              </w:rPr>
              <w:t>1</w:t>
            </w:r>
            <w:r w:rsidRPr="00805BF8">
              <w:rPr>
                <w:rFonts w:ascii="Arial" w:hAnsi="Arial" w:cs="Arial"/>
                <w:sz w:val="20"/>
                <w:szCs w:val="20"/>
              </w:rPr>
              <w:t xml:space="preserve">In der Veranstaltung wird aufbauend auf einer Analyse der bisherigen Integrationsentwicklung in der BRD ein vertiefter Einblick in zentrale Arbeitsfelder und Handlungskonzepte </w:t>
            </w:r>
            <w:r w:rsidR="00C112EA" w:rsidRPr="00805BF8">
              <w:rPr>
                <w:rFonts w:ascii="Arial" w:hAnsi="Arial" w:cs="Arial"/>
                <w:sz w:val="20"/>
                <w:szCs w:val="20"/>
              </w:rPr>
              <w:t>inklusiver</w:t>
            </w:r>
            <w:r w:rsidRPr="00805BF8">
              <w:rPr>
                <w:rFonts w:ascii="Arial" w:hAnsi="Arial" w:cs="Arial"/>
                <w:sz w:val="20"/>
                <w:szCs w:val="20"/>
              </w:rPr>
              <w:t xml:space="preserve"> Förderangebote gegeben. Die Grundbegriffe der Integration und Inklusion werden behandelt. Anhand der Begründungszusammenhänge einer </w:t>
            </w:r>
            <w:r w:rsidR="00C112EA" w:rsidRPr="00805BF8">
              <w:rPr>
                <w:rFonts w:ascii="Arial" w:hAnsi="Arial" w:cs="Arial"/>
                <w:sz w:val="20"/>
                <w:szCs w:val="20"/>
              </w:rPr>
              <w:t>inklusiven</w:t>
            </w:r>
            <w:r w:rsidRPr="00805BF8">
              <w:rPr>
                <w:rFonts w:ascii="Arial" w:hAnsi="Arial" w:cs="Arial"/>
                <w:sz w:val="20"/>
                <w:szCs w:val="20"/>
              </w:rPr>
              <w:t xml:space="preserve"> Pädagogik werden Grundlegungs</w:t>
            </w:r>
            <w:r w:rsidR="00C60214">
              <w:rPr>
                <w:rFonts w:ascii="Arial" w:hAnsi="Arial" w:cs="Arial"/>
                <w:sz w:val="20"/>
                <w:szCs w:val="20"/>
              </w:rPr>
              <w:t>-</w:t>
            </w:r>
            <w:r w:rsidRPr="00805BF8">
              <w:rPr>
                <w:rFonts w:ascii="Arial" w:hAnsi="Arial" w:cs="Arial"/>
                <w:sz w:val="20"/>
                <w:szCs w:val="20"/>
              </w:rPr>
              <w:t>probleme der Heil- und Sonderpädagogik erörtert.</w:t>
            </w:r>
          </w:p>
          <w:p w14:paraId="2D6006DF" w14:textId="75BC615D" w:rsidR="00ED604D" w:rsidRDefault="00ED604D" w:rsidP="00C60214">
            <w:pPr>
              <w:rPr>
                <w:rFonts w:ascii="Arial" w:hAnsi="Arial" w:cs="Arial"/>
                <w:sz w:val="20"/>
                <w:szCs w:val="20"/>
              </w:rPr>
            </w:pPr>
            <w:r w:rsidRPr="00805BF8">
              <w:rPr>
                <w:rFonts w:ascii="Arial" w:hAnsi="Arial" w:cs="Arial"/>
                <w:i/>
                <w:sz w:val="20"/>
                <w:szCs w:val="20"/>
              </w:rPr>
              <w:t>Lernziele</w:t>
            </w:r>
            <w:r w:rsidRPr="00805BF8">
              <w:rPr>
                <w:rFonts w:ascii="Arial" w:hAnsi="Arial" w:cs="Arial"/>
                <w:sz w:val="20"/>
                <w:szCs w:val="20"/>
              </w:rPr>
              <w:t xml:space="preserve">: </w:t>
            </w:r>
            <w:r w:rsidRPr="00805BF8">
              <w:rPr>
                <w:rFonts w:ascii="Arial" w:hAnsi="Arial" w:cs="Arial"/>
                <w:sz w:val="20"/>
                <w:szCs w:val="20"/>
                <w:vertAlign w:val="superscript"/>
              </w:rPr>
              <w:t>1</w:t>
            </w:r>
            <w:r w:rsidRPr="00805BF8">
              <w:rPr>
                <w:rFonts w:ascii="Arial" w:hAnsi="Arial" w:cs="Arial"/>
                <w:sz w:val="20"/>
                <w:szCs w:val="20"/>
              </w:rPr>
              <w:t xml:space="preserve">Die Studierenden erwerben ein Grundwissen bezogen auf die </w:t>
            </w:r>
            <w:r w:rsidR="00C112EA" w:rsidRPr="00805BF8">
              <w:rPr>
                <w:rFonts w:ascii="Arial" w:hAnsi="Arial" w:cs="Arial"/>
                <w:sz w:val="20"/>
                <w:szCs w:val="20"/>
              </w:rPr>
              <w:t>inklusiven</w:t>
            </w:r>
            <w:r w:rsidRPr="00805BF8">
              <w:rPr>
                <w:rFonts w:ascii="Arial" w:hAnsi="Arial" w:cs="Arial"/>
                <w:sz w:val="20"/>
                <w:szCs w:val="20"/>
              </w:rPr>
              <w:t xml:space="preserve"> Arbeitsfelder und Handlungskonzepte. Sie sind in der Lage die Entwicklung von Integration zur Inklusion zu beschreiben. Die Studierenden können erkennen, dass Integration/ Inklusion zu den zentralen Aufgaben einer modernen Heil- und Sonderpädagogik zählt.</w:t>
            </w:r>
          </w:p>
          <w:p w14:paraId="34C344EF" w14:textId="4F87F21C" w:rsidR="000378A0" w:rsidRPr="00805BF8" w:rsidRDefault="000378A0" w:rsidP="00C60214">
            <w:pPr>
              <w:rPr>
                <w:rFonts w:ascii="Arial" w:hAnsi="Arial" w:cs="Arial"/>
                <w:i/>
                <w:sz w:val="20"/>
                <w:szCs w:val="20"/>
              </w:rPr>
            </w:pPr>
          </w:p>
        </w:tc>
        <w:tc>
          <w:tcPr>
            <w:tcW w:w="1174" w:type="dxa"/>
            <w:vMerge w:val="restart"/>
            <w:tcBorders>
              <w:top w:val="single" w:sz="4" w:space="0" w:color="000000"/>
              <w:left w:val="single" w:sz="4" w:space="0" w:color="000000"/>
            </w:tcBorders>
          </w:tcPr>
          <w:p w14:paraId="42385D8A" w14:textId="77777777" w:rsidR="00ED604D" w:rsidRPr="00805BF8" w:rsidRDefault="00ED604D" w:rsidP="00C60214">
            <w:pPr>
              <w:keepNext/>
              <w:rPr>
                <w:rFonts w:ascii="Arial" w:hAnsi="Arial" w:cs="Arial"/>
                <w:sz w:val="20"/>
                <w:szCs w:val="20"/>
              </w:rPr>
            </w:pPr>
            <w:r w:rsidRPr="00805BF8">
              <w:rPr>
                <w:rFonts w:ascii="Arial" w:hAnsi="Arial" w:cs="Arial"/>
                <w:sz w:val="20"/>
                <w:szCs w:val="20"/>
              </w:rPr>
              <w:t>Vor</w:t>
            </w:r>
            <w:r w:rsidR="00777272" w:rsidRPr="00805BF8">
              <w:rPr>
                <w:rFonts w:ascii="Arial" w:hAnsi="Arial" w:cs="Arial"/>
                <w:sz w:val="20"/>
                <w:szCs w:val="20"/>
              </w:rPr>
              <w:t>-</w:t>
            </w:r>
            <w:r w:rsidRPr="00805BF8">
              <w:rPr>
                <w:rFonts w:ascii="Arial" w:hAnsi="Arial" w:cs="Arial"/>
                <w:sz w:val="20"/>
                <w:szCs w:val="20"/>
              </w:rPr>
              <w:t>lesung</w:t>
            </w:r>
          </w:p>
        </w:tc>
        <w:tc>
          <w:tcPr>
            <w:tcW w:w="708" w:type="dxa"/>
            <w:vMerge w:val="restart"/>
            <w:tcBorders>
              <w:top w:val="single" w:sz="4" w:space="0" w:color="000000"/>
              <w:left w:val="single" w:sz="4" w:space="0" w:color="000000"/>
              <w:right w:val="single" w:sz="4" w:space="0" w:color="000000"/>
            </w:tcBorders>
          </w:tcPr>
          <w:p w14:paraId="07695360" w14:textId="626A56A7" w:rsidR="00ED604D" w:rsidRPr="00805BF8" w:rsidRDefault="00004B56" w:rsidP="00C60214">
            <w:pPr>
              <w:keepNext/>
              <w:rPr>
                <w:rFonts w:ascii="Arial" w:hAnsi="Arial" w:cs="Arial"/>
                <w:sz w:val="20"/>
                <w:szCs w:val="20"/>
              </w:rPr>
            </w:pPr>
            <w:r>
              <w:rPr>
                <w:rFonts w:ascii="Arial" w:hAnsi="Arial" w:cs="Arial"/>
                <w:sz w:val="20"/>
                <w:szCs w:val="20"/>
              </w:rPr>
              <w:t>2</w:t>
            </w:r>
          </w:p>
        </w:tc>
      </w:tr>
      <w:tr w:rsidR="00D50E6D" w:rsidRPr="00805BF8" w14:paraId="3EF36DF1" w14:textId="77777777" w:rsidTr="00D50E6D">
        <w:trPr>
          <w:tblHeader/>
          <w:jc w:val="center"/>
        </w:trPr>
        <w:tc>
          <w:tcPr>
            <w:tcW w:w="2262" w:type="dxa"/>
            <w:vMerge/>
            <w:tcBorders>
              <w:left w:val="single" w:sz="4" w:space="0" w:color="000000"/>
              <w:bottom w:val="single" w:sz="4" w:space="0" w:color="000000"/>
            </w:tcBorders>
          </w:tcPr>
          <w:p w14:paraId="77E131E0" w14:textId="77777777" w:rsidR="00ED604D" w:rsidRPr="00805BF8" w:rsidRDefault="00ED604D" w:rsidP="00C60214">
            <w:pPr>
              <w:snapToGrid w:val="0"/>
              <w:rPr>
                <w:rFonts w:ascii="Arial" w:hAnsi="Arial" w:cs="Arial"/>
                <w:sz w:val="20"/>
                <w:szCs w:val="20"/>
              </w:rPr>
            </w:pPr>
          </w:p>
        </w:tc>
        <w:tc>
          <w:tcPr>
            <w:tcW w:w="5806" w:type="dxa"/>
            <w:tcBorders>
              <w:top w:val="single" w:sz="4" w:space="0" w:color="000000"/>
              <w:left w:val="single" w:sz="4" w:space="0" w:color="000000"/>
              <w:bottom w:val="single" w:sz="4" w:space="0" w:color="000000"/>
            </w:tcBorders>
          </w:tcPr>
          <w:p w14:paraId="15435F08" w14:textId="121D2AE5" w:rsidR="00ED604D" w:rsidRPr="001705A3" w:rsidRDefault="00DE35A7" w:rsidP="00C60214">
            <w:pPr>
              <w:rPr>
                <w:rFonts w:ascii="Arial" w:hAnsi="Arial" w:cs="Arial"/>
                <w:iCs/>
                <w:sz w:val="20"/>
                <w:szCs w:val="20"/>
              </w:rPr>
            </w:pPr>
            <w:r w:rsidRPr="00805BF8">
              <w:rPr>
                <w:rFonts w:ascii="Arial" w:hAnsi="Arial" w:cs="Arial"/>
                <w:i/>
                <w:sz w:val="20"/>
                <w:szCs w:val="20"/>
              </w:rPr>
              <w:t>Mögliche Kompetenzbereiche</w:t>
            </w:r>
            <w:r w:rsidR="00ED604D" w:rsidRPr="00805BF8">
              <w:rPr>
                <w:rFonts w:ascii="Arial" w:hAnsi="Arial" w:cs="Arial"/>
                <w:i/>
                <w:sz w:val="20"/>
                <w:szCs w:val="20"/>
              </w:rPr>
              <w:t>:</w:t>
            </w:r>
            <w:r w:rsidR="00C112EA" w:rsidRPr="00805BF8">
              <w:rPr>
                <w:rFonts w:ascii="Arial" w:hAnsi="Arial" w:cs="Arial"/>
                <w:i/>
                <w:sz w:val="20"/>
                <w:szCs w:val="20"/>
              </w:rPr>
              <w:t xml:space="preserve"> </w:t>
            </w:r>
            <w:r w:rsidR="00C112EA" w:rsidRPr="001705A3">
              <w:rPr>
                <w:rFonts w:ascii="Arial" w:hAnsi="Arial" w:cs="Arial"/>
                <w:iCs/>
                <w:sz w:val="20"/>
                <w:szCs w:val="20"/>
              </w:rPr>
              <w:t xml:space="preserve">Sachkompetenzen, </w:t>
            </w:r>
            <w:r w:rsidR="00805BF8" w:rsidRPr="001705A3">
              <w:rPr>
                <w:rFonts w:ascii="Arial" w:hAnsi="Arial" w:cs="Arial"/>
                <w:iCs/>
                <w:sz w:val="20"/>
                <w:szCs w:val="20"/>
              </w:rPr>
              <w:t>p</w:t>
            </w:r>
            <w:r w:rsidR="00C112EA" w:rsidRPr="001705A3">
              <w:rPr>
                <w:rFonts w:ascii="Arial" w:hAnsi="Arial" w:cs="Arial"/>
                <w:iCs/>
                <w:sz w:val="20"/>
                <w:szCs w:val="20"/>
              </w:rPr>
              <w:t>ersonale Kompetenzen</w:t>
            </w:r>
          </w:p>
          <w:p w14:paraId="54A164BC" w14:textId="77777777" w:rsidR="00ED604D" w:rsidRPr="00805BF8" w:rsidRDefault="00ED604D" w:rsidP="00C60214">
            <w:pPr>
              <w:rPr>
                <w:rFonts w:ascii="Arial" w:hAnsi="Arial" w:cs="Arial"/>
                <w:i/>
                <w:sz w:val="20"/>
                <w:szCs w:val="20"/>
              </w:rPr>
            </w:pPr>
          </w:p>
        </w:tc>
        <w:tc>
          <w:tcPr>
            <w:tcW w:w="1174" w:type="dxa"/>
            <w:vMerge/>
            <w:tcBorders>
              <w:left w:val="single" w:sz="4" w:space="0" w:color="000000"/>
              <w:bottom w:val="single" w:sz="4" w:space="0" w:color="000000"/>
            </w:tcBorders>
          </w:tcPr>
          <w:p w14:paraId="4EA26E4B" w14:textId="77777777" w:rsidR="00ED604D" w:rsidRPr="00805BF8" w:rsidRDefault="00ED604D" w:rsidP="00C60214">
            <w:pPr>
              <w:keepNext/>
              <w:rPr>
                <w:rFonts w:ascii="Arial" w:hAnsi="Arial" w:cs="Arial"/>
                <w:sz w:val="20"/>
                <w:szCs w:val="20"/>
              </w:rPr>
            </w:pPr>
          </w:p>
        </w:tc>
        <w:tc>
          <w:tcPr>
            <w:tcW w:w="708" w:type="dxa"/>
            <w:vMerge/>
            <w:tcBorders>
              <w:left w:val="single" w:sz="4" w:space="0" w:color="000000"/>
              <w:bottom w:val="single" w:sz="4" w:space="0" w:color="000000"/>
              <w:right w:val="single" w:sz="4" w:space="0" w:color="000000"/>
            </w:tcBorders>
          </w:tcPr>
          <w:p w14:paraId="486DFF99" w14:textId="77777777" w:rsidR="00ED604D" w:rsidRPr="00805BF8" w:rsidRDefault="00ED604D" w:rsidP="00C60214">
            <w:pPr>
              <w:keepNext/>
              <w:rPr>
                <w:rFonts w:ascii="Arial" w:hAnsi="Arial" w:cs="Arial"/>
                <w:sz w:val="20"/>
                <w:szCs w:val="20"/>
              </w:rPr>
            </w:pPr>
          </w:p>
        </w:tc>
      </w:tr>
      <w:tr w:rsidR="00D50E6D" w:rsidRPr="00805BF8" w14:paraId="738602D7" w14:textId="77777777" w:rsidTr="00D50E6D">
        <w:tblPrEx>
          <w:tblCellMar>
            <w:left w:w="85" w:type="dxa"/>
            <w:right w:w="85" w:type="dxa"/>
          </w:tblCellMar>
        </w:tblPrEx>
        <w:trPr>
          <w:jc w:val="center"/>
        </w:trPr>
        <w:tc>
          <w:tcPr>
            <w:tcW w:w="2262" w:type="dxa"/>
            <w:vMerge w:val="restart"/>
            <w:tcBorders>
              <w:top w:val="single" w:sz="4" w:space="0" w:color="000000"/>
              <w:left w:val="single" w:sz="4" w:space="0" w:color="000000"/>
            </w:tcBorders>
          </w:tcPr>
          <w:p w14:paraId="1BCD9CD5" w14:textId="77777777" w:rsidR="00433B12" w:rsidRPr="00805BF8" w:rsidRDefault="00433B12" w:rsidP="00C60214">
            <w:pPr>
              <w:snapToGrid w:val="0"/>
              <w:rPr>
                <w:rFonts w:ascii="Arial" w:hAnsi="Arial" w:cs="Arial"/>
                <w:color w:val="000000" w:themeColor="text1"/>
                <w:sz w:val="20"/>
                <w:szCs w:val="20"/>
              </w:rPr>
            </w:pPr>
            <w:r w:rsidRPr="00805BF8">
              <w:rPr>
                <w:rFonts w:ascii="Arial" w:hAnsi="Arial" w:cs="Arial"/>
                <w:color w:val="000000" w:themeColor="text1"/>
                <w:sz w:val="20"/>
                <w:szCs w:val="20"/>
              </w:rPr>
              <w:t xml:space="preserve">Grundlagen der Förderdiagnostik </w:t>
            </w:r>
            <w:r w:rsidRPr="00805BF8">
              <w:rPr>
                <w:rFonts w:ascii="Arial" w:hAnsi="Arial" w:cs="Arial"/>
                <w:color w:val="000000" w:themeColor="text1"/>
                <w:sz w:val="20"/>
                <w:szCs w:val="20"/>
              </w:rPr>
              <w:br/>
              <w:t>(FSL 1.2)</w:t>
            </w:r>
          </w:p>
          <w:p w14:paraId="3A064888" w14:textId="77777777" w:rsidR="00AC0493" w:rsidRPr="00805BF8" w:rsidRDefault="00AC0493" w:rsidP="00C60214">
            <w:pPr>
              <w:snapToGrid w:val="0"/>
              <w:rPr>
                <w:rFonts w:ascii="Arial" w:hAnsi="Arial" w:cs="Arial"/>
                <w:color w:val="000000" w:themeColor="text1"/>
                <w:sz w:val="20"/>
                <w:szCs w:val="20"/>
              </w:rPr>
            </w:pPr>
          </w:p>
          <w:p w14:paraId="1E19693E" w14:textId="7D114751" w:rsidR="00AC0493" w:rsidRPr="00805BF8" w:rsidRDefault="00AC0493" w:rsidP="00C60214">
            <w:pPr>
              <w:snapToGrid w:val="0"/>
              <w:rPr>
                <w:rFonts w:ascii="Arial" w:hAnsi="Arial" w:cs="Arial"/>
                <w:b/>
                <w:color w:val="000000" w:themeColor="text1"/>
                <w:sz w:val="20"/>
                <w:szCs w:val="20"/>
              </w:rPr>
            </w:pPr>
          </w:p>
        </w:tc>
        <w:tc>
          <w:tcPr>
            <w:tcW w:w="5806" w:type="dxa"/>
            <w:tcBorders>
              <w:top w:val="single" w:sz="4" w:space="0" w:color="000000"/>
              <w:left w:val="single" w:sz="4" w:space="0" w:color="000000"/>
              <w:bottom w:val="single" w:sz="4" w:space="0" w:color="000000"/>
            </w:tcBorders>
          </w:tcPr>
          <w:p w14:paraId="4FE72F36" w14:textId="399428B0" w:rsidR="00433B12" w:rsidRPr="00805BF8" w:rsidRDefault="00433B12" w:rsidP="00C60214">
            <w:pPr>
              <w:snapToGrid w:val="0"/>
              <w:rPr>
                <w:rFonts w:ascii="Arial" w:hAnsi="Arial" w:cs="Arial"/>
                <w:color w:val="000000" w:themeColor="text1"/>
                <w:sz w:val="20"/>
                <w:szCs w:val="20"/>
              </w:rPr>
            </w:pPr>
            <w:r w:rsidRPr="00805BF8">
              <w:rPr>
                <w:rFonts w:ascii="Arial" w:hAnsi="Arial" w:cs="Arial"/>
                <w:i/>
                <w:color w:val="000000" w:themeColor="text1"/>
                <w:sz w:val="20"/>
                <w:szCs w:val="20"/>
              </w:rPr>
              <w:t xml:space="preserve">Lerninhalte: </w:t>
            </w:r>
            <w:r w:rsidRPr="00805BF8">
              <w:rPr>
                <w:rFonts w:ascii="Arial" w:hAnsi="Arial" w:cs="Arial"/>
                <w:color w:val="000000" w:themeColor="text1"/>
                <w:sz w:val="20"/>
                <w:szCs w:val="20"/>
              </w:rPr>
              <w:t>Historische Entwicklungen der sonderpädagogischen Diagnostik, insbesondere der Wandel von der Selektions- zur Förderdiagnostik, werden skizziert. Beobachtungs- und Testmethoden sowie die Darstellung der Gütekriterien psychologischer Tests spielen eine wichtige Rolle. Im Detail wird auf Möglichkeiten der Schuleingangs-, Intelligenz- und Schulleistungsdiagnostik eingegangen.</w:t>
            </w:r>
          </w:p>
          <w:p w14:paraId="121F22D5" w14:textId="77777777" w:rsidR="001705A3" w:rsidRDefault="00433B12" w:rsidP="00C60214">
            <w:pPr>
              <w:rPr>
                <w:rFonts w:ascii="Arial" w:hAnsi="Arial" w:cs="Arial"/>
                <w:color w:val="000000" w:themeColor="text1"/>
                <w:sz w:val="20"/>
                <w:szCs w:val="20"/>
              </w:rPr>
            </w:pPr>
            <w:r w:rsidRPr="00805BF8">
              <w:rPr>
                <w:rFonts w:ascii="Arial" w:hAnsi="Arial" w:cs="Arial"/>
                <w:i/>
                <w:color w:val="000000" w:themeColor="text1"/>
                <w:sz w:val="20"/>
                <w:szCs w:val="20"/>
              </w:rPr>
              <w:t>Lernziele</w:t>
            </w:r>
            <w:r w:rsidRPr="00805BF8">
              <w:rPr>
                <w:rFonts w:ascii="Arial" w:hAnsi="Arial" w:cs="Arial"/>
                <w:color w:val="000000" w:themeColor="text1"/>
                <w:sz w:val="20"/>
                <w:szCs w:val="20"/>
              </w:rPr>
              <w:t>: Die Studierenden sollen theoretische Grundlagen der sonderpädagogischen Diagnostik erwerben und deren Aufgabenfelder kennen lernen</w:t>
            </w:r>
            <w:r w:rsidR="000378A0">
              <w:rPr>
                <w:rFonts w:ascii="Arial" w:hAnsi="Arial" w:cs="Arial"/>
                <w:color w:val="000000" w:themeColor="text1"/>
                <w:sz w:val="20"/>
                <w:szCs w:val="20"/>
              </w:rPr>
              <w:t>.</w:t>
            </w:r>
          </w:p>
          <w:p w14:paraId="730B1397" w14:textId="06FC24DF" w:rsidR="000378A0" w:rsidRPr="000378A0" w:rsidRDefault="000378A0" w:rsidP="00C60214">
            <w:pPr>
              <w:rPr>
                <w:rFonts w:ascii="Arial" w:hAnsi="Arial" w:cs="Arial"/>
                <w:color w:val="000000" w:themeColor="text1"/>
                <w:sz w:val="12"/>
                <w:szCs w:val="12"/>
              </w:rPr>
            </w:pPr>
          </w:p>
        </w:tc>
        <w:tc>
          <w:tcPr>
            <w:tcW w:w="1174" w:type="dxa"/>
            <w:vMerge w:val="restart"/>
            <w:tcBorders>
              <w:top w:val="single" w:sz="4" w:space="0" w:color="000000"/>
              <w:left w:val="single" w:sz="4" w:space="0" w:color="000000"/>
            </w:tcBorders>
          </w:tcPr>
          <w:p w14:paraId="0AFB740E" w14:textId="77777777" w:rsidR="00433B12" w:rsidRPr="00805BF8" w:rsidRDefault="00433B12" w:rsidP="00C60214">
            <w:pPr>
              <w:keepNext/>
              <w:snapToGrid w:val="0"/>
              <w:rPr>
                <w:rFonts w:ascii="Arial" w:hAnsi="Arial" w:cs="Arial"/>
                <w:color w:val="000000" w:themeColor="text1"/>
                <w:sz w:val="20"/>
                <w:szCs w:val="20"/>
              </w:rPr>
            </w:pPr>
            <w:r w:rsidRPr="00805BF8">
              <w:rPr>
                <w:rFonts w:ascii="Arial" w:hAnsi="Arial" w:cs="Arial"/>
                <w:color w:val="000000" w:themeColor="text1"/>
                <w:sz w:val="20"/>
                <w:szCs w:val="20"/>
              </w:rPr>
              <w:t>Vor</w:t>
            </w:r>
            <w:r w:rsidR="00D50E6D" w:rsidRPr="00805BF8">
              <w:rPr>
                <w:rFonts w:ascii="Arial" w:hAnsi="Arial" w:cs="Arial"/>
                <w:color w:val="000000" w:themeColor="text1"/>
                <w:sz w:val="20"/>
                <w:szCs w:val="20"/>
              </w:rPr>
              <w:t>-</w:t>
            </w:r>
            <w:r w:rsidRPr="00805BF8">
              <w:rPr>
                <w:rFonts w:ascii="Arial" w:hAnsi="Arial" w:cs="Arial"/>
                <w:color w:val="000000" w:themeColor="text1"/>
                <w:sz w:val="20"/>
                <w:szCs w:val="20"/>
              </w:rPr>
              <w:t>lesung</w:t>
            </w:r>
          </w:p>
        </w:tc>
        <w:tc>
          <w:tcPr>
            <w:tcW w:w="708" w:type="dxa"/>
            <w:tcBorders>
              <w:top w:val="single" w:sz="4" w:space="0" w:color="000000"/>
              <w:left w:val="single" w:sz="4" w:space="0" w:color="000000"/>
              <w:right w:val="single" w:sz="4" w:space="0" w:color="000000"/>
            </w:tcBorders>
          </w:tcPr>
          <w:p w14:paraId="6B9FFBA6" w14:textId="04A023D4" w:rsidR="00433B12" w:rsidRPr="00805BF8" w:rsidRDefault="00D524A6" w:rsidP="00C60214">
            <w:pPr>
              <w:keepNext/>
              <w:snapToGrid w:val="0"/>
              <w:rPr>
                <w:rFonts w:ascii="Arial" w:hAnsi="Arial" w:cs="Arial"/>
                <w:color w:val="000000" w:themeColor="text1"/>
                <w:sz w:val="20"/>
                <w:szCs w:val="20"/>
              </w:rPr>
            </w:pPr>
            <w:r w:rsidRPr="00805BF8">
              <w:rPr>
                <w:rFonts w:ascii="Arial" w:hAnsi="Arial" w:cs="Arial"/>
                <w:color w:val="000000" w:themeColor="text1"/>
                <w:sz w:val="20"/>
                <w:szCs w:val="20"/>
              </w:rPr>
              <w:t>3</w:t>
            </w:r>
          </w:p>
        </w:tc>
      </w:tr>
      <w:tr w:rsidR="00D50E6D" w:rsidRPr="00805BF8" w14:paraId="6114FF38" w14:textId="77777777" w:rsidTr="00D50E6D">
        <w:trPr>
          <w:jc w:val="center"/>
        </w:trPr>
        <w:tc>
          <w:tcPr>
            <w:tcW w:w="2262" w:type="dxa"/>
            <w:vMerge/>
            <w:tcBorders>
              <w:left w:val="single" w:sz="4" w:space="0" w:color="000000"/>
              <w:bottom w:val="single" w:sz="4" w:space="0" w:color="000000"/>
            </w:tcBorders>
          </w:tcPr>
          <w:p w14:paraId="7727F5E7" w14:textId="77777777" w:rsidR="00433B12" w:rsidRPr="00805BF8" w:rsidRDefault="00433B12" w:rsidP="00C60214">
            <w:pPr>
              <w:snapToGrid w:val="0"/>
              <w:rPr>
                <w:rFonts w:ascii="Arial" w:hAnsi="Arial" w:cs="Arial"/>
                <w:color w:val="000000" w:themeColor="text1"/>
                <w:sz w:val="20"/>
                <w:szCs w:val="20"/>
              </w:rPr>
            </w:pPr>
          </w:p>
        </w:tc>
        <w:tc>
          <w:tcPr>
            <w:tcW w:w="5806" w:type="dxa"/>
            <w:tcBorders>
              <w:top w:val="single" w:sz="4" w:space="0" w:color="000000"/>
              <w:left w:val="single" w:sz="4" w:space="0" w:color="000000"/>
              <w:bottom w:val="single" w:sz="4" w:space="0" w:color="000000"/>
            </w:tcBorders>
          </w:tcPr>
          <w:p w14:paraId="53118C3D" w14:textId="0DDA52DD" w:rsidR="00433B12" w:rsidRPr="00805BF8" w:rsidRDefault="00433B12" w:rsidP="00C60214">
            <w:pPr>
              <w:rPr>
                <w:rFonts w:ascii="Arial" w:hAnsi="Arial" w:cs="Arial"/>
                <w:i/>
                <w:color w:val="000000" w:themeColor="text1"/>
                <w:sz w:val="20"/>
                <w:szCs w:val="20"/>
              </w:rPr>
            </w:pPr>
            <w:r w:rsidRPr="00805BF8">
              <w:rPr>
                <w:rFonts w:ascii="Arial" w:hAnsi="Arial" w:cs="Arial"/>
                <w:i/>
                <w:color w:val="000000" w:themeColor="text1"/>
                <w:sz w:val="20"/>
                <w:szCs w:val="20"/>
              </w:rPr>
              <w:t>Mögliche Kompetenzbereiche:</w:t>
            </w:r>
            <w:r w:rsidR="00AD1F6B" w:rsidRPr="00805BF8">
              <w:rPr>
                <w:rFonts w:ascii="Arial" w:hAnsi="Arial" w:cs="Arial"/>
                <w:i/>
                <w:color w:val="000000" w:themeColor="text1"/>
                <w:sz w:val="20"/>
                <w:szCs w:val="20"/>
              </w:rPr>
              <w:t xml:space="preserve"> </w:t>
            </w:r>
            <w:r w:rsidR="00AD1F6B" w:rsidRPr="000378A0">
              <w:rPr>
                <w:rFonts w:ascii="Arial" w:hAnsi="Arial" w:cs="Arial"/>
                <w:iCs/>
                <w:sz w:val="20"/>
                <w:szCs w:val="20"/>
              </w:rPr>
              <w:t xml:space="preserve">Sachkompetenzen, </w:t>
            </w:r>
            <w:r w:rsidR="00805BF8" w:rsidRPr="000378A0">
              <w:rPr>
                <w:rFonts w:ascii="Arial" w:hAnsi="Arial" w:cs="Arial"/>
                <w:iCs/>
                <w:sz w:val="20"/>
                <w:szCs w:val="20"/>
              </w:rPr>
              <w:t>p</w:t>
            </w:r>
            <w:r w:rsidR="00AD1F6B" w:rsidRPr="000378A0">
              <w:rPr>
                <w:rFonts w:ascii="Arial" w:hAnsi="Arial" w:cs="Arial"/>
                <w:iCs/>
                <w:sz w:val="20"/>
                <w:szCs w:val="20"/>
              </w:rPr>
              <w:t>ersonale Kompetenzen, soziale Kompetenzen</w:t>
            </w:r>
          </w:p>
          <w:p w14:paraId="633DDA99" w14:textId="77777777" w:rsidR="00433B12" w:rsidRPr="000378A0" w:rsidRDefault="00433B12" w:rsidP="00C60214">
            <w:pPr>
              <w:snapToGrid w:val="0"/>
              <w:rPr>
                <w:rFonts w:ascii="Arial" w:hAnsi="Arial" w:cs="Arial"/>
                <w:color w:val="000000" w:themeColor="text1"/>
                <w:sz w:val="12"/>
                <w:szCs w:val="12"/>
              </w:rPr>
            </w:pPr>
          </w:p>
        </w:tc>
        <w:tc>
          <w:tcPr>
            <w:tcW w:w="1174" w:type="dxa"/>
            <w:vMerge/>
            <w:tcBorders>
              <w:left w:val="single" w:sz="4" w:space="0" w:color="000000"/>
              <w:bottom w:val="single" w:sz="4" w:space="0" w:color="000000"/>
            </w:tcBorders>
          </w:tcPr>
          <w:p w14:paraId="56F802A3" w14:textId="77777777" w:rsidR="00433B12" w:rsidRPr="00805BF8" w:rsidRDefault="00433B12" w:rsidP="00C60214">
            <w:pPr>
              <w:keepNext/>
              <w:snapToGrid w:val="0"/>
              <w:rPr>
                <w:rFonts w:ascii="Arial" w:hAnsi="Arial" w:cs="Arial"/>
                <w:color w:val="000000" w:themeColor="text1"/>
                <w:sz w:val="20"/>
                <w:szCs w:val="20"/>
              </w:rPr>
            </w:pPr>
          </w:p>
        </w:tc>
        <w:tc>
          <w:tcPr>
            <w:tcW w:w="708" w:type="dxa"/>
            <w:tcBorders>
              <w:left w:val="single" w:sz="4" w:space="0" w:color="000000"/>
              <w:bottom w:val="single" w:sz="4" w:space="0" w:color="000000"/>
              <w:right w:val="single" w:sz="4" w:space="0" w:color="000000"/>
            </w:tcBorders>
          </w:tcPr>
          <w:p w14:paraId="038A0601" w14:textId="77777777" w:rsidR="00433B12" w:rsidRPr="00805BF8" w:rsidRDefault="00433B12" w:rsidP="00C60214">
            <w:pPr>
              <w:keepNext/>
              <w:snapToGrid w:val="0"/>
              <w:rPr>
                <w:rFonts w:ascii="Arial" w:hAnsi="Arial" w:cs="Arial"/>
                <w:color w:val="000000" w:themeColor="text1"/>
                <w:sz w:val="20"/>
                <w:szCs w:val="20"/>
              </w:rPr>
            </w:pPr>
          </w:p>
        </w:tc>
      </w:tr>
      <w:tr w:rsidR="00D50E6D" w:rsidRPr="00805BF8" w14:paraId="74873062" w14:textId="77777777" w:rsidTr="00D50E6D">
        <w:trPr>
          <w:trHeight w:val="3453"/>
          <w:jc w:val="center"/>
        </w:trPr>
        <w:tc>
          <w:tcPr>
            <w:tcW w:w="2262" w:type="dxa"/>
            <w:vMerge w:val="restart"/>
            <w:tcBorders>
              <w:top w:val="single" w:sz="4" w:space="0" w:color="000000"/>
              <w:left w:val="single" w:sz="4" w:space="0" w:color="000000"/>
            </w:tcBorders>
          </w:tcPr>
          <w:p w14:paraId="7D9003A5" w14:textId="77777777" w:rsidR="00D50E6D" w:rsidRPr="00805BF8" w:rsidRDefault="00D50E6D" w:rsidP="00C60214">
            <w:pPr>
              <w:snapToGrid w:val="0"/>
              <w:rPr>
                <w:rFonts w:ascii="Arial" w:hAnsi="Arial" w:cs="Arial"/>
                <w:color w:val="000000" w:themeColor="text1"/>
                <w:sz w:val="20"/>
                <w:szCs w:val="20"/>
              </w:rPr>
            </w:pPr>
            <w:r w:rsidRPr="00805BF8">
              <w:rPr>
                <w:rFonts w:ascii="Arial" w:hAnsi="Arial" w:cs="Arial"/>
                <w:color w:val="000000" w:themeColor="text1"/>
                <w:sz w:val="20"/>
                <w:szCs w:val="20"/>
              </w:rPr>
              <w:t>Grundlagen der heil- und sonder-pädagogischen Psychologie und Soziologie</w:t>
            </w:r>
            <w:r w:rsidRPr="00805BF8">
              <w:rPr>
                <w:rFonts w:ascii="Arial" w:hAnsi="Arial" w:cs="Arial"/>
                <w:color w:val="000000" w:themeColor="text1"/>
                <w:sz w:val="20"/>
                <w:szCs w:val="20"/>
              </w:rPr>
              <w:br/>
              <w:t>(FSL 1.3)</w:t>
            </w:r>
          </w:p>
          <w:p w14:paraId="18E8DE42" w14:textId="77777777" w:rsidR="00AC0493" w:rsidRPr="00805BF8" w:rsidRDefault="00AC0493" w:rsidP="00C60214">
            <w:pPr>
              <w:snapToGrid w:val="0"/>
              <w:rPr>
                <w:rFonts w:ascii="Arial" w:hAnsi="Arial" w:cs="Arial"/>
                <w:color w:val="000000" w:themeColor="text1"/>
                <w:sz w:val="20"/>
                <w:szCs w:val="20"/>
              </w:rPr>
            </w:pPr>
          </w:p>
          <w:p w14:paraId="38A353A2" w14:textId="77777777" w:rsidR="00AC0493" w:rsidRPr="00805BF8" w:rsidRDefault="00AC0493" w:rsidP="00C60214">
            <w:pPr>
              <w:snapToGrid w:val="0"/>
              <w:rPr>
                <w:rFonts w:ascii="Arial" w:hAnsi="Arial" w:cs="Arial"/>
                <w:color w:val="000000" w:themeColor="text1"/>
                <w:sz w:val="20"/>
                <w:szCs w:val="20"/>
              </w:rPr>
            </w:pPr>
          </w:p>
          <w:p w14:paraId="6CCC3688" w14:textId="1D18155B" w:rsidR="00AC0493" w:rsidRPr="00805BF8" w:rsidRDefault="00AC0493" w:rsidP="00C60214">
            <w:pPr>
              <w:snapToGrid w:val="0"/>
              <w:rPr>
                <w:rFonts w:ascii="Arial" w:hAnsi="Arial" w:cs="Arial"/>
                <w:b/>
                <w:color w:val="000000" w:themeColor="text1"/>
                <w:sz w:val="20"/>
                <w:szCs w:val="20"/>
              </w:rPr>
            </w:pPr>
          </w:p>
        </w:tc>
        <w:tc>
          <w:tcPr>
            <w:tcW w:w="5806" w:type="dxa"/>
            <w:tcBorders>
              <w:top w:val="single" w:sz="4" w:space="0" w:color="000000"/>
              <w:left w:val="single" w:sz="4" w:space="0" w:color="000000"/>
              <w:bottom w:val="single" w:sz="4" w:space="0" w:color="auto"/>
            </w:tcBorders>
          </w:tcPr>
          <w:p w14:paraId="7154E096" w14:textId="7ECC69ED" w:rsidR="00D50E6D" w:rsidRPr="00805BF8" w:rsidRDefault="00D50E6D" w:rsidP="00C60214">
            <w:pPr>
              <w:snapToGrid w:val="0"/>
              <w:rPr>
                <w:rFonts w:ascii="Arial" w:hAnsi="Arial" w:cs="Arial"/>
                <w:color w:val="000000" w:themeColor="text1"/>
                <w:sz w:val="20"/>
                <w:szCs w:val="20"/>
              </w:rPr>
            </w:pPr>
            <w:r w:rsidRPr="00805BF8">
              <w:rPr>
                <w:rFonts w:ascii="Arial" w:hAnsi="Arial" w:cs="Arial"/>
                <w:i/>
                <w:color w:val="000000" w:themeColor="text1"/>
                <w:sz w:val="20"/>
                <w:szCs w:val="20"/>
              </w:rPr>
              <w:t xml:space="preserve">Lerninhalte: </w:t>
            </w:r>
            <w:r w:rsidRPr="00805BF8">
              <w:rPr>
                <w:rFonts w:ascii="Arial" w:hAnsi="Arial" w:cs="Arial"/>
                <w:color w:val="000000" w:themeColor="text1"/>
                <w:sz w:val="20"/>
                <w:szCs w:val="20"/>
              </w:rPr>
              <w:t>In der Veranstaltung werden gravierende Lernschwierigkeiten fallbasiert aus der Sicht unterschiedlicher psychologischer Erklärungsmodelle analysiert. Erschwerte Lernsituationen wie Lese-Rechtschreib-Schwierigkeiten, Rechenschwierigkeiten, Aggression, Angst, ADHS usf. werden in den zentralen Aspekten (Begriff, Diagnose, Ätiologie, Intervention usf.) vorgestellt.</w:t>
            </w:r>
          </w:p>
          <w:p w14:paraId="02AC2125" w14:textId="71C0FE5A" w:rsidR="00D50E6D" w:rsidRDefault="00D50E6D" w:rsidP="00C60214">
            <w:pPr>
              <w:snapToGrid w:val="0"/>
              <w:rPr>
                <w:rFonts w:ascii="Arial" w:hAnsi="Arial" w:cs="Arial"/>
                <w:color w:val="000000" w:themeColor="text1"/>
                <w:sz w:val="20"/>
                <w:szCs w:val="20"/>
              </w:rPr>
            </w:pPr>
            <w:r w:rsidRPr="00805BF8">
              <w:rPr>
                <w:rFonts w:ascii="Arial" w:hAnsi="Arial" w:cs="Arial"/>
                <w:i/>
                <w:color w:val="000000" w:themeColor="text1"/>
                <w:sz w:val="20"/>
                <w:szCs w:val="20"/>
              </w:rPr>
              <w:t>Lernziele</w:t>
            </w:r>
            <w:r w:rsidRPr="00805BF8">
              <w:rPr>
                <w:rFonts w:ascii="Arial" w:hAnsi="Arial" w:cs="Arial"/>
                <w:color w:val="000000" w:themeColor="text1"/>
                <w:sz w:val="20"/>
                <w:szCs w:val="20"/>
              </w:rPr>
              <w:t>: Die Studierenden sollen in der Lage sein, Erklärungshypothesen und Interventionsansätze für unterschiedliche Lernschwierigkeiten auf der Basis von Fallbeispielen abzuleiten. Die Studierenden sollen erschwerte Lernsituationen sowohl begrifflich und diagnostisch als auch ätiologisch und interventions</w:t>
            </w:r>
            <w:r w:rsidR="00C60214">
              <w:rPr>
                <w:rFonts w:ascii="Arial" w:hAnsi="Arial" w:cs="Arial"/>
                <w:color w:val="000000" w:themeColor="text1"/>
                <w:sz w:val="20"/>
                <w:szCs w:val="20"/>
              </w:rPr>
              <w:t>-</w:t>
            </w:r>
            <w:r w:rsidRPr="00805BF8">
              <w:rPr>
                <w:rFonts w:ascii="Arial" w:hAnsi="Arial" w:cs="Arial"/>
                <w:color w:val="000000" w:themeColor="text1"/>
                <w:sz w:val="20"/>
                <w:szCs w:val="20"/>
              </w:rPr>
              <w:t>bezogen beschreiben können.</w:t>
            </w:r>
          </w:p>
          <w:p w14:paraId="6038CAF5" w14:textId="17DFE049" w:rsidR="001705A3" w:rsidRPr="000378A0" w:rsidRDefault="001705A3" w:rsidP="00C60214">
            <w:pPr>
              <w:snapToGrid w:val="0"/>
              <w:rPr>
                <w:rFonts w:ascii="Arial" w:hAnsi="Arial" w:cs="Arial"/>
                <w:color w:val="000000" w:themeColor="text1"/>
                <w:sz w:val="12"/>
                <w:szCs w:val="12"/>
              </w:rPr>
            </w:pPr>
          </w:p>
        </w:tc>
        <w:tc>
          <w:tcPr>
            <w:tcW w:w="1174" w:type="dxa"/>
            <w:vMerge w:val="restart"/>
            <w:tcBorders>
              <w:top w:val="single" w:sz="4" w:space="0" w:color="000000"/>
              <w:left w:val="single" w:sz="4" w:space="0" w:color="000000"/>
            </w:tcBorders>
          </w:tcPr>
          <w:p w14:paraId="7DCF0B91" w14:textId="77777777" w:rsidR="00D50E6D" w:rsidRPr="00805BF8" w:rsidRDefault="00D50E6D" w:rsidP="00C60214">
            <w:pPr>
              <w:keepNext/>
              <w:snapToGrid w:val="0"/>
              <w:rPr>
                <w:rFonts w:ascii="Arial" w:hAnsi="Arial" w:cs="Arial"/>
                <w:color w:val="000000" w:themeColor="text1"/>
                <w:sz w:val="20"/>
                <w:szCs w:val="20"/>
              </w:rPr>
            </w:pPr>
            <w:r w:rsidRPr="00805BF8">
              <w:rPr>
                <w:rFonts w:ascii="Arial" w:hAnsi="Arial" w:cs="Arial"/>
                <w:color w:val="000000" w:themeColor="text1"/>
                <w:sz w:val="20"/>
                <w:szCs w:val="20"/>
              </w:rPr>
              <w:t>Vor-lesung</w:t>
            </w:r>
          </w:p>
        </w:tc>
        <w:tc>
          <w:tcPr>
            <w:tcW w:w="708" w:type="dxa"/>
            <w:vMerge w:val="restart"/>
            <w:tcBorders>
              <w:top w:val="single" w:sz="4" w:space="0" w:color="000000"/>
              <w:left w:val="single" w:sz="4" w:space="0" w:color="000000"/>
              <w:right w:val="single" w:sz="4" w:space="0" w:color="000000"/>
            </w:tcBorders>
          </w:tcPr>
          <w:p w14:paraId="0AFBAF77" w14:textId="096E83C5" w:rsidR="00D50E6D" w:rsidRPr="00805BF8" w:rsidRDefault="00004B56" w:rsidP="00C60214">
            <w:pPr>
              <w:keepNext/>
              <w:snapToGrid w:val="0"/>
              <w:rPr>
                <w:rFonts w:ascii="Arial" w:hAnsi="Arial" w:cs="Arial"/>
                <w:color w:val="000000" w:themeColor="text1"/>
                <w:sz w:val="20"/>
                <w:szCs w:val="20"/>
              </w:rPr>
            </w:pPr>
            <w:r>
              <w:rPr>
                <w:rFonts w:ascii="Arial" w:hAnsi="Arial" w:cs="Arial"/>
                <w:color w:val="000000" w:themeColor="text1"/>
                <w:sz w:val="20"/>
                <w:szCs w:val="20"/>
              </w:rPr>
              <w:t>2</w:t>
            </w:r>
          </w:p>
        </w:tc>
      </w:tr>
      <w:tr w:rsidR="00D50E6D" w:rsidRPr="00805BF8" w14:paraId="7B890463" w14:textId="77777777" w:rsidTr="00D50E6D">
        <w:trPr>
          <w:trHeight w:val="457"/>
          <w:jc w:val="center"/>
        </w:trPr>
        <w:tc>
          <w:tcPr>
            <w:tcW w:w="2262" w:type="dxa"/>
            <w:vMerge/>
            <w:tcBorders>
              <w:left w:val="single" w:sz="4" w:space="0" w:color="000000"/>
              <w:bottom w:val="single" w:sz="4" w:space="0" w:color="000000"/>
            </w:tcBorders>
          </w:tcPr>
          <w:p w14:paraId="01581CBC" w14:textId="77777777" w:rsidR="00D50E6D" w:rsidRPr="00805BF8" w:rsidRDefault="00D50E6D" w:rsidP="00C60214">
            <w:pPr>
              <w:snapToGrid w:val="0"/>
              <w:rPr>
                <w:rFonts w:ascii="Arial" w:hAnsi="Arial" w:cs="Arial"/>
                <w:color w:val="FF0000"/>
                <w:sz w:val="20"/>
                <w:szCs w:val="20"/>
              </w:rPr>
            </w:pPr>
          </w:p>
        </w:tc>
        <w:tc>
          <w:tcPr>
            <w:tcW w:w="5806" w:type="dxa"/>
            <w:tcBorders>
              <w:top w:val="single" w:sz="4" w:space="0" w:color="auto"/>
              <w:left w:val="single" w:sz="4" w:space="0" w:color="000000"/>
              <w:bottom w:val="single" w:sz="4" w:space="0" w:color="000000"/>
            </w:tcBorders>
          </w:tcPr>
          <w:p w14:paraId="2C5318F6" w14:textId="2485CBE4" w:rsidR="00D50E6D" w:rsidRPr="00805BF8" w:rsidRDefault="00D50E6D" w:rsidP="00C60214">
            <w:pPr>
              <w:rPr>
                <w:rFonts w:ascii="Arial" w:hAnsi="Arial" w:cs="Arial"/>
                <w:i/>
                <w:color w:val="000000" w:themeColor="text1"/>
                <w:sz w:val="20"/>
                <w:szCs w:val="20"/>
              </w:rPr>
            </w:pPr>
            <w:r w:rsidRPr="00805BF8">
              <w:rPr>
                <w:rFonts w:ascii="Arial" w:hAnsi="Arial" w:cs="Arial"/>
                <w:i/>
                <w:color w:val="000000" w:themeColor="text1"/>
                <w:sz w:val="20"/>
                <w:szCs w:val="20"/>
              </w:rPr>
              <w:t>Mögliche Kompetenzbereiche:</w:t>
            </w:r>
          </w:p>
          <w:p w14:paraId="2E2D1B5C" w14:textId="77777777" w:rsidR="00805BF8" w:rsidRDefault="00AD1F6B" w:rsidP="00C60214">
            <w:pPr>
              <w:rPr>
                <w:rFonts w:ascii="Arial" w:hAnsi="Arial" w:cs="Arial"/>
                <w:iCs/>
                <w:sz w:val="20"/>
                <w:szCs w:val="20"/>
              </w:rPr>
            </w:pPr>
            <w:r w:rsidRPr="001705A3">
              <w:rPr>
                <w:rFonts w:ascii="Arial" w:hAnsi="Arial" w:cs="Arial"/>
                <w:iCs/>
                <w:sz w:val="20"/>
                <w:szCs w:val="20"/>
              </w:rPr>
              <w:t>Sachkompetenzen,</w:t>
            </w:r>
            <w:r w:rsidR="001705A3" w:rsidRPr="001705A3">
              <w:rPr>
                <w:rFonts w:ascii="Arial" w:hAnsi="Arial" w:cs="Arial"/>
                <w:iCs/>
                <w:sz w:val="20"/>
                <w:szCs w:val="20"/>
              </w:rPr>
              <w:t xml:space="preserve"> </w:t>
            </w:r>
            <w:r w:rsidR="00805BF8" w:rsidRPr="001705A3">
              <w:rPr>
                <w:rFonts w:ascii="Arial" w:hAnsi="Arial" w:cs="Arial"/>
                <w:iCs/>
                <w:sz w:val="20"/>
                <w:szCs w:val="20"/>
              </w:rPr>
              <w:t>p</w:t>
            </w:r>
            <w:r w:rsidRPr="001705A3">
              <w:rPr>
                <w:rFonts w:ascii="Arial" w:hAnsi="Arial" w:cs="Arial"/>
                <w:iCs/>
                <w:sz w:val="20"/>
                <w:szCs w:val="20"/>
              </w:rPr>
              <w:t>ersonale Kompetenzen, soziale Kompetenzen</w:t>
            </w:r>
          </w:p>
          <w:p w14:paraId="2A05EA09" w14:textId="13EAB4F7" w:rsidR="00C60214" w:rsidRPr="000378A0" w:rsidRDefault="00C60214" w:rsidP="00C60214">
            <w:pPr>
              <w:rPr>
                <w:rFonts w:ascii="Arial" w:hAnsi="Arial" w:cs="Arial"/>
                <w:iCs/>
                <w:color w:val="FF0000"/>
                <w:sz w:val="20"/>
                <w:szCs w:val="20"/>
              </w:rPr>
            </w:pPr>
          </w:p>
        </w:tc>
        <w:tc>
          <w:tcPr>
            <w:tcW w:w="1174" w:type="dxa"/>
            <w:vMerge/>
            <w:tcBorders>
              <w:left w:val="single" w:sz="4" w:space="0" w:color="000000"/>
              <w:bottom w:val="single" w:sz="4" w:space="0" w:color="000000"/>
            </w:tcBorders>
          </w:tcPr>
          <w:p w14:paraId="3FF017F6" w14:textId="77777777" w:rsidR="00D50E6D" w:rsidRPr="00805BF8" w:rsidRDefault="00D50E6D" w:rsidP="00C60214">
            <w:pPr>
              <w:keepNext/>
              <w:snapToGrid w:val="0"/>
              <w:rPr>
                <w:rFonts w:ascii="Arial" w:hAnsi="Arial" w:cs="Arial"/>
                <w:color w:val="FF0000"/>
                <w:sz w:val="20"/>
                <w:szCs w:val="20"/>
              </w:rPr>
            </w:pPr>
          </w:p>
        </w:tc>
        <w:tc>
          <w:tcPr>
            <w:tcW w:w="708" w:type="dxa"/>
            <w:vMerge/>
            <w:tcBorders>
              <w:left w:val="single" w:sz="4" w:space="0" w:color="000000"/>
              <w:bottom w:val="single" w:sz="4" w:space="0" w:color="000000"/>
              <w:right w:val="single" w:sz="4" w:space="0" w:color="000000"/>
            </w:tcBorders>
          </w:tcPr>
          <w:p w14:paraId="78D41726" w14:textId="77777777" w:rsidR="00D50E6D" w:rsidRPr="00805BF8" w:rsidRDefault="00D50E6D" w:rsidP="00C60214">
            <w:pPr>
              <w:keepNext/>
              <w:snapToGrid w:val="0"/>
              <w:rPr>
                <w:rFonts w:ascii="Arial" w:hAnsi="Arial" w:cs="Arial"/>
                <w:color w:val="FF0000"/>
                <w:sz w:val="20"/>
                <w:szCs w:val="20"/>
              </w:rPr>
            </w:pPr>
          </w:p>
        </w:tc>
      </w:tr>
      <w:tr w:rsidR="00D50E6D" w:rsidRPr="00805BF8" w14:paraId="0F412817" w14:textId="77777777" w:rsidTr="00D50E6D">
        <w:trPr>
          <w:jc w:val="center"/>
        </w:trPr>
        <w:tc>
          <w:tcPr>
            <w:tcW w:w="2262" w:type="dxa"/>
            <w:vMerge w:val="restart"/>
            <w:tcBorders>
              <w:top w:val="single" w:sz="4" w:space="0" w:color="000000"/>
              <w:left w:val="single" w:sz="4" w:space="0" w:color="000000"/>
            </w:tcBorders>
          </w:tcPr>
          <w:p w14:paraId="527A4645" w14:textId="77777777" w:rsidR="00C64555" w:rsidRPr="00805BF8" w:rsidRDefault="00C64555" w:rsidP="00C60214">
            <w:pPr>
              <w:snapToGrid w:val="0"/>
              <w:rPr>
                <w:rFonts w:ascii="Arial" w:hAnsi="Arial" w:cs="Arial"/>
                <w:sz w:val="20"/>
                <w:szCs w:val="20"/>
              </w:rPr>
            </w:pPr>
            <w:r w:rsidRPr="00805BF8">
              <w:rPr>
                <w:rFonts w:ascii="Arial" w:hAnsi="Arial" w:cs="Arial"/>
                <w:sz w:val="20"/>
                <w:szCs w:val="20"/>
              </w:rPr>
              <w:lastRenderedPageBreak/>
              <w:t xml:space="preserve">Einführung in die Heil- und Sonderpädagogik </w:t>
            </w:r>
            <w:r w:rsidRPr="00805BF8">
              <w:rPr>
                <w:rFonts w:ascii="Arial" w:hAnsi="Arial" w:cs="Arial"/>
                <w:sz w:val="20"/>
                <w:szCs w:val="20"/>
              </w:rPr>
              <w:br/>
              <w:t>(FSL 1.4)</w:t>
            </w:r>
          </w:p>
          <w:p w14:paraId="37E6AC18" w14:textId="77777777" w:rsidR="00AC0493" w:rsidRPr="00805BF8" w:rsidRDefault="00AC0493" w:rsidP="00C60214">
            <w:pPr>
              <w:snapToGrid w:val="0"/>
              <w:rPr>
                <w:rFonts w:ascii="Arial" w:hAnsi="Arial" w:cs="Arial"/>
                <w:sz w:val="20"/>
                <w:szCs w:val="20"/>
              </w:rPr>
            </w:pPr>
          </w:p>
          <w:p w14:paraId="2764E532" w14:textId="517CCB7B" w:rsidR="00AC0493" w:rsidRPr="00805BF8" w:rsidRDefault="00AC0493" w:rsidP="00C60214">
            <w:pPr>
              <w:snapToGrid w:val="0"/>
              <w:rPr>
                <w:rFonts w:ascii="Arial" w:hAnsi="Arial" w:cs="Arial"/>
                <w:b/>
                <w:sz w:val="20"/>
                <w:szCs w:val="20"/>
              </w:rPr>
            </w:pPr>
          </w:p>
        </w:tc>
        <w:tc>
          <w:tcPr>
            <w:tcW w:w="5806" w:type="dxa"/>
            <w:tcBorders>
              <w:top w:val="single" w:sz="4" w:space="0" w:color="000000"/>
              <w:left w:val="single" w:sz="4" w:space="0" w:color="000000"/>
              <w:bottom w:val="single" w:sz="4" w:space="0" w:color="000000"/>
            </w:tcBorders>
          </w:tcPr>
          <w:p w14:paraId="64B965C9" w14:textId="290840BB" w:rsidR="00C64555" w:rsidRPr="00805BF8" w:rsidRDefault="00C64555" w:rsidP="00C60214">
            <w:pPr>
              <w:snapToGrid w:val="0"/>
              <w:rPr>
                <w:rFonts w:ascii="Arial" w:hAnsi="Arial" w:cs="Arial"/>
                <w:sz w:val="20"/>
                <w:szCs w:val="20"/>
              </w:rPr>
            </w:pPr>
            <w:r w:rsidRPr="00805BF8">
              <w:rPr>
                <w:rFonts w:ascii="Arial" w:hAnsi="Arial" w:cs="Arial"/>
                <w:i/>
                <w:sz w:val="20"/>
                <w:szCs w:val="20"/>
              </w:rPr>
              <w:t xml:space="preserve">Lerninhalte: </w:t>
            </w:r>
            <w:r w:rsidRPr="00805BF8">
              <w:rPr>
                <w:rFonts w:ascii="Arial" w:hAnsi="Arial" w:cs="Arial"/>
                <w:sz w:val="20"/>
                <w:szCs w:val="20"/>
              </w:rPr>
              <w:t>In der Veranstaltung werden die Grundbegriffe der Heil- und Sonderpädagogik behandelt.</w:t>
            </w:r>
            <w:r w:rsidR="00C60214">
              <w:rPr>
                <w:rFonts w:ascii="Arial" w:hAnsi="Arial" w:cs="Arial"/>
                <w:sz w:val="20"/>
                <w:szCs w:val="20"/>
              </w:rPr>
              <w:t xml:space="preserve"> </w:t>
            </w:r>
            <w:r w:rsidRPr="00805BF8">
              <w:rPr>
                <w:rFonts w:ascii="Arial" w:hAnsi="Arial" w:cs="Arial"/>
                <w:sz w:val="20"/>
                <w:szCs w:val="20"/>
              </w:rPr>
              <w:t>Die verschiedenen Förderschwerpunkte stehen dabei besonders im Mittelpunkt. Die Begründungs</w:t>
            </w:r>
            <w:r w:rsidR="00C60214">
              <w:rPr>
                <w:rFonts w:ascii="Arial" w:hAnsi="Arial" w:cs="Arial"/>
                <w:sz w:val="20"/>
                <w:szCs w:val="20"/>
              </w:rPr>
              <w:t>-</w:t>
            </w:r>
            <w:r w:rsidRPr="00805BF8">
              <w:rPr>
                <w:rFonts w:ascii="Arial" w:hAnsi="Arial" w:cs="Arial"/>
                <w:sz w:val="20"/>
                <w:szCs w:val="20"/>
              </w:rPr>
              <w:t>zusammenhänge für heil- und sonderpädagogisches Handeln werden in einem ersten Überblick vorgestellt.</w:t>
            </w:r>
          </w:p>
          <w:p w14:paraId="566C6808" w14:textId="1884645B" w:rsidR="00C64555" w:rsidRDefault="00C64555" w:rsidP="00C60214">
            <w:pPr>
              <w:snapToGrid w:val="0"/>
              <w:rPr>
                <w:rFonts w:ascii="Arial" w:hAnsi="Arial" w:cs="Arial"/>
                <w:sz w:val="20"/>
                <w:szCs w:val="20"/>
              </w:rPr>
            </w:pPr>
            <w:r w:rsidRPr="00805BF8">
              <w:rPr>
                <w:rFonts w:ascii="Arial" w:hAnsi="Arial" w:cs="Arial"/>
                <w:i/>
                <w:sz w:val="20"/>
                <w:szCs w:val="20"/>
              </w:rPr>
              <w:t>Lernziele</w:t>
            </w:r>
            <w:r w:rsidRPr="00805BF8">
              <w:rPr>
                <w:rFonts w:ascii="Arial" w:hAnsi="Arial" w:cs="Arial"/>
                <w:sz w:val="20"/>
                <w:szCs w:val="20"/>
              </w:rPr>
              <w:t xml:space="preserve">: Die Studierenden sollen zentrale Grundbegriffe der Heil- und Sonderpädagogik definieren können. Arbeitsfelder und Handlungskonzepte in verschiedenen sonderpädagogischen Förderschwerpunkten sollen ihnen bekannt sein. </w:t>
            </w:r>
            <w:r w:rsidRPr="00805BF8">
              <w:rPr>
                <w:rFonts w:ascii="Arial" w:hAnsi="Arial" w:cs="Arial"/>
                <w:sz w:val="20"/>
                <w:szCs w:val="20"/>
                <w:vertAlign w:val="superscript"/>
              </w:rPr>
              <w:t>3</w:t>
            </w:r>
            <w:r w:rsidRPr="00805BF8">
              <w:rPr>
                <w:rFonts w:ascii="Arial" w:hAnsi="Arial" w:cs="Arial"/>
                <w:sz w:val="20"/>
                <w:szCs w:val="20"/>
              </w:rPr>
              <w:t>Die Studierenden sollen in der Lage sein, die Möglichkeiten und Grenzen heil- und sonderpädagogischen Handelns zu reflektieren.</w:t>
            </w:r>
          </w:p>
          <w:p w14:paraId="3782B9D2" w14:textId="4C5AE768" w:rsidR="001705A3" w:rsidRPr="00805BF8" w:rsidRDefault="001705A3" w:rsidP="00C60214">
            <w:pPr>
              <w:snapToGrid w:val="0"/>
              <w:rPr>
                <w:rFonts w:ascii="Arial" w:hAnsi="Arial" w:cs="Arial"/>
                <w:sz w:val="20"/>
                <w:szCs w:val="20"/>
              </w:rPr>
            </w:pPr>
          </w:p>
        </w:tc>
        <w:tc>
          <w:tcPr>
            <w:tcW w:w="1174" w:type="dxa"/>
            <w:vMerge w:val="restart"/>
            <w:tcBorders>
              <w:top w:val="single" w:sz="4" w:space="0" w:color="000000"/>
              <w:left w:val="single" w:sz="4" w:space="0" w:color="000000"/>
            </w:tcBorders>
          </w:tcPr>
          <w:p w14:paraId="2D1F730C"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Ring-vorlesung</w:t>
            </w:r>
          </w:p>
        </w:tc>
        <w:tc>
          <w:tcPr>
            <w:tcW w:w="708" w:type="dxa"/>
            <w:vMerge w:val="restart"/>
            <w:tcBorders>
              <w:top w:val="single" w:sz="4" w:space="0" w:color="000000"/>
              <w:left w:val="single" w:sz="4" w:space="0" w:color="000000"/>
              <w:right w:val="single" w:sz="4" w:space="0" w:color="000000"/>
            </w:tcBorders>
          </w:tcPr>
          <w:p w14:paraId="2A8D7152"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2</w:t>
            </w:r>
          </w:p>
        </w:tc>
      </w:tr>
      <w:tr w:rsidR="00D50E6D" w:rsidRPr="00805BF8" w14:paraId="611B065C" w14:textId="77777777" w:rsidTr="00D50E6D">
        <w:trPr>
          <w:jc w:val="center"/>
        </w:trPr>
        <w:tc>
          <w:tcPr>
            <w:tcW w:w="2262" w:type="dxa"/>
            <w:vMerge/>
            <w:tcBorders>
              <w:left w:val="single" w:sz="4" w:space="0" w:color="000000"/>
              <w:bottom w:val="single" w:sz="4" w:space="0" w:color="000000"/>
            </w:tcBorders>
          </w:tcPr>
          <w:p w14:paraId="51ABB0E7" w14:textId="77777777" w:rsidR="00C64555" w:rsidRPr="00805BF8" w:rsidRDefault="00C64555" w:rsidP="00C60214">
            <w:pPr>
              <w:snapToGrid w:val="0"/>
              <w:rPr>
                <w:rFonts w:ascii="Arial" w:hAnsi="Arial" w:cs="Arial"/>
                <w:sz w:val="20"/>
                <w:szCs w:val="20"/>
              </w:rPr>
            </w:pPr>
          </w:p>
        </w:tc>
        <w:tc>
          <w:tcPr>
            <w:tcW w:w="5806" w:type="dxa"/>
            <w:tcBorders>
              <w:top w:val="single" w:sz="4" w:space="0" w:color="000000"/>
              <w:left w:val="single" w:sz="4" w:space="0" w:color="000000"/>
              <w:bottom w:val="single" w:sz="4" w:space="0" w:color="000000"/>
            </w:tcBorders>
          </w:tcPr>
          <w:p w14:paraId="42AE70C0" w14:textId="05E9BA0D" w:rsidR="00C64555" w:rsidRPr="001705A3" w:rsidRDefault="00C64555" w:rsidP="00C60214">
            <w:pPr>
              <w:rPr>
                <w:rFonts w:ascii="Arial" w:hAnsi="Arial" w:cs="Arial"/>
                <w:iCs/>
                <w:sz w:val="20"/>
                <w:szCs w:val="20"/>
              </w:rPr>
            </w:pPr>
            <w:r w:rsidRPr="00805BF8">
              <w:rPr>
                <w:rFonts w:ascii="Arial" w:hAnsi="Arial" w:cs="Arial"/>
                <w:i/>
                <w:sz w:val="20"/>
                <w:szCs w:val="20"/>
              </w:rPr>
              <w:t>Mögliche Kompetenzbereiche:</w:t>
            </w:r>
            <w:r w:rsidR="00C112EA" w:rsidRPr="00805BF8">
              <w:rPr>
                <w:rFonts w:ascii="Arial" w:hAnsi="Arial" w:cs="Arial"/>
                <w:i/>
                <w:sz w:val="20"/>
                <w:szCs w:val="20"/>
              </w:rPr>
              <w:t xml:space="preserve"> </w:t>
            </w:r>
            <w:r w:rsidR="00C112EA" w:rsidRPr="001705A3">
              <w:rPr>
                <w:rFonts w:ascii="Arial" w:hAnsi="Arial" w:cs="Arial"/>
                <w:iCs/>
                <w:sz w:val="20"/>
                <w:szCs w:val="20"/>
              </w:rPr>
              <w:t xml:space="preserve">Sachkompetenzen, </w:t>
            </w:r>
            <w:r w:rsidR="00805BF8" w:rsidRPr="001705A3">
              <w:rPr>
                <w:rFonts w:ascii="Arial" w:hAnsi="Arial" w:cs="Arial"/>
                <w:iCs/>
                <w:sz w:val="20"/>
                <w:szCs w:val="20"/>
              </w:rPr>
              <w:t>p</w:t>
            </w:r>
            <w:r w:rsidR="00C112EA" w:rsidRPr="001705A3">
              <w:rPr>
                <w:rFonts w:ascii="Arial" w:hAnsi="Arial" w:cs="Arial"/>
                <w:iCs/>
                <w:sz w:val="20"/>
                <w:szCs w:val="20"/>
              </w:rPr>
              <w:t>ersonale Kompetenzen</w:t>
            </w:r>
          </w:p>
          <w:p w14:paraId="39283FA1" w14:textId="77777777" w:rsidR="00C64555" w:rsidRPr="00805BF8" w:rsidRDefault="00C64555" w:rsidP="00C60214">
            <w:pPr>
              <w:snapToGrid w:val="0"/>
              <w:rPr>
                <w:rFonts w:ascii="Arial" w:hAnsi="Arial" w:cs="Arial"/>
                <w:sz w:val="20"/>
                <w:szCs w:val="20"/>
              </w:rPr>
            </w:pPr>
          </w:p>
        </w:tc>
        <w:tc>
          <w:tcPr>
            <w:tcW w:w="1174" w:type="dxa"/>
            <w:vMerge/>
            <w:tcBorders>
              <w:left w:val="single" w:sz="4" w:space="0" w:color="000000"/>
              <w:bottom w:val="single" w:sz="4" w:space="0" w:color="000000"/>
            </w:tcBorders>
          </w:tcPr>
          <w:p w14:paraId="581DE113" w14:textId="77777777" w:rsidR="00C64555" w:rsidRPr="00805BF8" w:rsidRDefault="00C64555" w:rsidP="00C60214">
            <w:pPr>
              <w:keepNext/>
              <w:snapToGrid w:val="0"/>
              <w:rPr>
                <w:rFonts w:ascii="Arial" w:hAnsi="Arial" w:cs="Arial"/>
                <w:sz w:val="20"/>
                <w:szCs w:val="20"/>
              </w:rPr>
            </w:pPr>
          </w:p>
        </w:tc>
        <w:tc>
          <w:tcPr>
            <w:tcW w:w="708" w:type="dxa"/>
            <w:vMerge/>
            <w:tcBorders>
              <w:left w:val="single" w:sz="4" w:space="0" w:color="000000"/>
              <w:bottom w:val="single" w:sz="4" w:space="0" w:color="000000"/>
              <w:right w:val="single" w:sz="4" w:space="0" w:color="000000"/>
            </w:tcBorders>
          </w:tcPr>
          <w:p w14:paraId="0D506AB9" w14:textId="77777777" w:rsidR="00C64555" w:rsidRPr="00805BF8" w:rsidRDefault="00C64555" w:rsidP="00C60214">
            <w:pPr>
              <w:keepNext/>
              <w:snapToGrid w:val="0"/>
              <w:rPr>
                <w:rFonts w:ascii="Arial" w:hAnsi="Arial" w:cs="Arial"/>
                <w:sz w:val="20"/>
                <w:szCs w:val="20"/>
              </w:rPr>
            </w:pPr>
          </w:p>
        </w:tc>
      </w:tr>
      <w:tr w:rsidR="00D50E6D" w:rsidRPr="00805BF8" w14:paraId="6575CAE2" w14:textId="77777777" w:rsidTr="00D50E6D">
        <w:trPr>
          <w:jc w:val="center"/>
        </w:trPr>
        <w:tc>
          <w:tcPr>
            <w:tcW w:w="2262" w:type="dxa"/>
            <w:vMerge w:val="restart"/>
            <w:tcBorders>
              <w:top w:val="single" w:sz="4" w:space="0" w:color="000000"/>
              <w:left w:val="single" w:sz="4" w:space="0" w:color="000000"/>
            </w:tcBorders>
          </w:tcPr>
          <w:p w14:paraId="64CFD861" w14:textId="77777777" w:rsidR="00C64555" w:rsidRPr="00805BF8" w:rsidRDefault="00F92C2D" w:rsidP="00C60214">
            <w:pPr>
              <w:snapToGrid w:val="0"/>
              <w:rPr>
                <w:rFonts w:ascii="Arial" w:hAnsi="Arial" w:cs="Arial"/>
                <w:sz w:val="20"/>
                <w:szCs w:val="20"/>
              </w:rPr>
            </w:pPr>
            <w:r w:rsidRPr="00805BF8">
              <w:rPr>
                <w:rFonts w:ascii="Arial" w:hAnsi="Arial" w:cs="Arial"/>
                <w:sz w:val="20"/>
                <w:szCs w:val="20"/>
              </w:rPr>
              <w:t xml:space="preserve">Einführung in die Pädagogik </w:t>
            </w:r>
            <w:r w:rsidR="00C64555" w:rsidRPr="00805BF8">
              <w:rPr>
                <w:rFonts w:ascii="Arial" w:hAnsi="Arial" w:cs="Arial"/>
                <w:sz w:val="20"/>
                <w:szCs w:val="20"/>
              </w:rPr>
              <w:t>bei Lernschwierigkeiten (FSL 1.5)</w:t>
            </w:r>
          </w:p>
          <w:p w14:paraId="14ACDCBB" w14:textId="77777777" w:rsidR="00AC0493" w:rsidRPr="00805BF8" w:rsidRDefault="00AC0493" w:rsidP="00C60214">
            <w:pPr>
              <w:snapToGrid w:val="0"/>
              <w:rPr>
                <w:rFonts w:ascii="Arial" w:hAnsi="Arial" w:cs="Arial"/>
                <w:sz w:val="20"/>
                <w:szCs w:val="20"/>
              </w:rPr>
            </w:pPr>
          </w:p>
          <w:p w14:paraId="469C9D18" w14:textId="77777777" w:rsidR="00AC0493" w:rsidRPr="00805BF8" w:rsidRDefault="00AC0493" w:rsidP="00C60214">
            <w:pPr>
              <w:snapToGrid w:val="0"/>
              <w:rPr>
                <w:rFonts w:ascii="Arial" w:hAnsi="Arial" w:cs="Arial"/>
                <w:sz w:val="20"/>
                <w:szCs w:val="20"/>
              </w:rPr>
            </w:pPr>
          </w:p>
          <w:p w14:paraId="01436D2D" w14:textId="77777777" w:rsidR="00AC0493" w:rsidRPr="00805BF8" w:rsidRDefault="00AC0493" w:rsidP="00C60214">
            <w:pPr>
              <w:snapToGrid w:val="0"/>
              <w:rPr>
                <w:rFonts w:ascii="Arial" w:hAnsi="Arial" w:cs="Arial"/>
                <w:sz w:val="20"/>
                <w:szCs w:val="20"/>
              </w:rPr>
            </w:pPr>
          </w:p>
          <w:p w14:paraId="6BEAB825" w14:textId="77777777" w:rsidR="00AC0493" w:rsidRPr="00805BF8" w:rsidRDefault="00AC0493" w:rsidP="00C60214">
            <w:pPr>
              <w:snapToGrid w:val="0"/>
              <w:rPr>
                <w:rFonts w:ascii="Arial" w:hAnsi="Arial" w:cs="Arial"/>
                <w:sz w:val="20"/>
                <w:szCs w:val="20"/>
              </w:rPr>
            </w:pPr>
          </w:p>
        </w:tc>
        <w:tc>
          <w:tcPr>
            <w:tcW w:w="5806" w:type="dxa"/>
            <w:tcBorders>
              <w:top w:val="single" w:sz="4" w:space="0" w:color="000000"/>
              <w:left w:val="single" w:sz="4" w:space="0" w:color="000000"/>
              <w:bottom w:val="single" w:sz="4" w:space="0" w:color="000000"/>
            </w:tcBorders>
          </w:tcPr>
          <w:p w14:paraId="26A741F7" w14:textId="76D57496" w:rsidR="00C64555" w:rsidRPr="00805BF8" w:rsidRDefault="00C64555" w:rsidP="00C60214">
            <w:pPr>
              <w:snapToGrid w:val="0"/>
              <w:rPr>
                <w:rFonts w:ascii="Arial" w:hAnsi="Arial" w:cs="Arial"/>
                <w:sz w:val="20"/>
                <w:szCs w:val="20"/>
              </w:rPr>
            </w:pPr>
            <w:r w:rsidRPr="00805BF8">
              <w:rPr>
                <w:rFonts w:ascii="Arial" w:hAnsi="Arial" w:cs="Arial"/>
                <w:i/>
                <w:sz w:val="20"/>
                <w:szCs w:val="20"/>
              </w:rPr>
              <w:t xml:space="preserve">Lerninhalte: </w:t>
            </w:r>
            <w:r w:rsidRPr="00805BF8">
              <w:rPr>
                <w:rFonts w:ascii="Arial" w:hAnsi="Arial" w:cs="Arial"/>
                <w:sz w:val="20"/>
                <w:szCs w:val="20"/>
                <w:vertAlign w:val="superscript"/>
              </w:rPr>
              <w:t>1</w:t>
            </w:r>
            <w:r w:rsidRPr="00805BF8">
              <w:rPr>
                <w:rFonts w:ascii="Arial" w:hAnsi="Arial" w:cs="Arial"/>
                <w:sz w:val="20"/>
                <w:szCs w:val="20"/>
              </w:rPr>
              <w:t>In der Lehrveranstaltung sollen</w:t>
            </w:r>
            <w:r w:rsidR="00D50E6D" w:rsidRPr="00805BF8">
              <w:rPr>
                <w:rFonts w:ascii="Arial" w:hAnsi="Arial" w:cs="Arial"/>
                <w:sz w:val="20"/>
                <w:szCs w:val="20"/>
              </w:rPr>
              <w:t xml:space="preserve"> die Studierenden sich mit der </w:t>
            </w:r>
            <w:r w:rsidRPr="00805BF8">
              <w:rPr>
                <w:rFonts w:ascii="Arial" w:hAnsi="Arial" w:cs="Arial"/>
                <w:sz w:val="20"/>
                <w:szCs w:val="20"/>
              </w:rPr>
              <w:t xml:space="preserve">Systematik einer </w:t>
            </w:r>
            <w:r w:rsidR="00C112EA" w:rsidRPr="00805BF8">
              <w:rPr>
                <w:rFonts w:ascii="Arial" w:hAnsi="Arial" w:cs="Arial"/>
                <w:sz w:val="20"/>
                <w:szCs w:val="20"/>
              </w:rPr>
              <w:t>Pädagogik bei Lernschwierigkeiten</w:t>
            </w:r>
            <w:r w:rsidRPr="00805BF8">
              <w:rPr>
                <w:rFonts w:ascii="Arial" w:hAnsi="Arial" w:cs="Arial"/>
                <w:sz w:val="20"/>
                <w:szCs w:val="20"/>
              </w:rPr>
              <w:t xml:space="preserve"> beschäftigen. Die Zielgruppe und die Arbeitsfelder werden ebenso thematisiert wie </w:t>
            </w:r>
            <w:r w:rsidR="00C112EA" w:rsidRPr="00805BF8">
              <w:rPr>
                <w:rFonts w:ascii="Arial" w:hAnsi="Arial" w:cs="Arial"/>
                <w:sz w:val="20"/>
                <w:szCs w:val="20"/>
              </w:rPr>
              <w:t>empirische und handlungsbezogene Aspekte des Faches</w:t>
            </w:r>
            <w:r w:rsidRPr="00805BF8">
              <w:rPr>
                <w:rFonts w:ascii="Arial" w:hAnsi="Arial" w:cs="Arial"/>
                <w:sz w:val="20"/>
                <w:szCs w:val="20"/>
              </w:rPr>
              <w:t xml:space="preserve">. Sowohl historische Entwicklungen als aktuelle bildungspolitische Perspektiven werden bezogen auf die </w:t>
            </w:r>
            <w:r w:rsidR="00C112EA" w:rsidRPr="00805BF8">
              <w:rPr>
                <w:rFonts w:ascii="Arial" w:hAnsi="Arial" w:cs="Arial"/>
                <w:sz w:val="20"/>
                <w:szCs w:val="20"/>
              </w:rPr>
              <w:t>Pädagogik bei Lernschwierigkeiten</w:t>
            </w:r>
            <w:r w:rsidRPr="00805BF8">
              <w:rPr>
                <w:rFonts w:ascii="Arial" w:hAnsi="Arial" w:cs="Arial"/>
                <w:sz w:val="20"/>
                <w:szCs w:val="20"/>
              </w:rPr>
              <w:t xml:space="preserve"> behandelt.</w:t>
            </w:r>
          </w:p>
          <w:p w14:paraId="100935A0" w14:textId="2A51FF88" w:rsidR="00C64555" w:rsidRDefault="00C64555" w:rsidP="00C60214">
            <w:pPr>
              <w:snapToGrid w:val="0"/>
              <w:rPr>
                <w:rFonts w:ascii="Arial" w:hAnsi="Arial" w:cs="Arial"/>
                <w:sz w:val="20"/>
                <w:szCs w:val="20"/>
              </w:rPr>
            </w:pPr>
            <w:r w:rsidRPr="00805BF8">
              <w:rPr>
                <w:rFonts w:ascii="Arial" w:hAnsi="Arial" w:cs="Arial"/>
                <w:i/>
                <w:sz w:val="20"/>
                <w:szCs w:val="20"/>
              </w:rPr>
              <w:t>Lernziele</w:t>
            </w:r>
            <w:r w:rsidRPr="00805BF8">
              <w:rPr>
                <w:rFonts w:ascii="Arial" w:hAnsi="Arial" w:cs="Arial"/>
                <w:sz w:val="20"/>
                <w:szCs w:val="20"/>
              </w:rPr>
              <w:t xml:space="preserve">: Die Studierenden sollen die Systematik einer </w:t>
            </w:r>
            <w:r w:rsidR="00C112EA" w:rsidRPr="00805BF8">
              <w:rPr>
                <w:rFonts w:ascii="Arial" w:hAnsi="Arial" w:cs="Arial"/>
                <w:sz w:val="20"/>
                <w:szCs w:val="20"/>
              </w:rPr>
              <w:t>Pädagogik bei Lernschwierigkeiten</w:t>
            </w:r>
            <w:r w:rsidRPr="00805BF8">
              <w:rPr>
                <w:rFonts w:ascii="Arial" w:hAnsi="Arial" w:cs="Arial"/>
                <w:sz w:val="20"/>
                <w:szCs w:val="20"/>
              </w:rPr>
              <w:t xml:space="preserve"> überblicken. Sie sollen Zielgruppe, Arbeitsfelder und Handlungskonzepte unterschieden. </w:t>
            </w:r>
            <w:r w:rsidR="00C112EA" w:rsidRPr="00805BF8">
              <w:rPr>
                <w:rFonts w:ascii="Arial" w:hAnsi="Arial" w:cs="Arial"/>
                <w:sz w:val="20"/>
                <w:szCs w:val="20"/>
              </w:rPr>
              <w:t>Sie sollen die Bedeutung spezieller und inklusiver Settings und deren Wirkung bei Lern</w:t>
            </w:r>
            <w:r w:rsidR="00C60214">
              <w:rPr>
                <w:rFonts w:ascii="Arial" w:hAnsi="Arial" w:cs="Arial"/>
                <w:sz w:val="20"/>
                <w:szCs w:val="20"/>
              </w:rPr>
              <w:t>-</w:t>
            </w:r>
            <w:r w:rsidR="00C112EA" w:rsidRPr="00805BF8">
              <w:rPr>
                <w:rFonts w:ascii="Arial" w:hAnsi="Arial" w:cs="Arial"/>
                <w:sz w:val="20"/>
                <w:szCs w:val="20"/>
              </w:rPr>
              <w:t>schwierigkeiten kennen</w:t>
            </w:r>
            <w:r w:rsidRPr="00805BF8">
              <w:rPr>
                <w:rFonts w:ascii="Arial" w:hAnsi="Arial" w:cs="Arial"/>
                <w:sz w:val="20"/>
                <w:szCs w:val="20"/>
              </w:rPr>
              <w:t>.</w:t>
            </w:r>
          </w:p>
          <w:p w14:paraId="799A6CC8" w14:textId="797EC99B" w:rsidR="001705A3" w:rsidRPr="00805BF8" w:rsidRDefault="001705A3" w:rsidP="00C60214">
            <w:pPr>
              <w:snapToGrid w:val="0"/>
              <w:rPr>
                <w:rFonts w:ascii="Arial" w:hAnsi="Arial" w:cs="Arial"/>
                <w:i/>
                <w:sz w:val="20"/>
                <w:szCs w:val="20"/>
              </w:rPr>
            </w:pPr>
          </w:p>
        </w:tc>
        <w:tc>
          <w:tcPr>
            <w:tcW w:w="1174" w:type="dxa"/>
            <w:vMerge w:val="restart"/>
            <w:tcBorders>
              <w:top w:val="single" w:sz="4" w:space="0" w:color="000000"/>
              <w:left w:val="single" w:sz="4" w:space="0" w:color="000000"/>
            </w:tcBorders>
          </w:tcPr>
          <w:p w14:paraId="344C1C82"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Seminar</w:t>
            </w:r>
          </w:p>
        </w:tc>
        <w:tc>
          <w:tcPr>
            <w:tcW w:w="708" w:type="dxa"/>
            <w:vMerge w:val="restart"/>
            <w:tcBorders>
              <w:top w:val="single" w:sz="4" w:space="0" w:color="000000"/>
              <w:left w:val="single" w:sz="4" w:space="0" w:color="000000"/>
              <w:right w:val="single" w:sz="4" w:space="0" w:color="000000"/>
            </w:tcBorders>
          </w:tcPr>
          <w:p w14:paraId="66EE77C6" w14:textId="1E689A1C" w:rsidR="00C64555" w:rsidRPr="00805BF8" w:rsidRDefault="003C77B0" w:rsidP="00C60214">
            <w:pPr>
              <w:keepNext/>
              <w:snapToGrid w:val="0"/>
              <w:rPr>
                <w:rFonts w:ascii="Arial" w:hAnsi="Arial" w:cs="Arial"/>
                <w:sz w:val="20"/>
                <w:szCs w:val="20"/>
              </w:rPr>
            </w:pPr>
            <w:r>
              <w:rPr>
                <w:rFonts w:ascii="Arial" w:hAnsi="Arial" w:cs="Arial"/>
                <w:sz w:val="20"/>
                <w:szCs w:val="20"/>
              </w:rPr>
              <w:t>3</w:t>
            </w:r>
          </w:p>
        </w:tc>
      </w:tr>
      <w:tr w:rsidR="00D50E6D" w:rsidRPr="00805BF8" w14:paraId="4B3D4056" w14:textId="77777777" w:rsidTr="00D50E6D">
        <w:trPr>
          <w:jc w:val="center"/>
        </w:trPr>
        <w:tc>
          <w:tcPr>
            <w:tcW w:w="2262" w:type="dxa"/>
            <w:vMerge/>
            <w:tcBorders>
              <w:left w:val="single" w:sz="4" w:space="0" w:color="000000"/>
              <w:bottom w:val="single" w:sz="4" w:space="0" w:color="000000"/>
            </w:tcBorders>
          </w:tcPr>
          <w:p w14:paraId="72F525C7" w14:textId="77777777" w:rsidR="00C64555" w:rsidRPr="00805BF8" w:rsidRDefault="00C64555" w:rsidP="00C60214">
            <w:pPr>
              <w:snapToGrid w:val="0"/>
              <w:rPr>
                <w:rFonts w:ascii="Arial" w:hAnsi="Arial" w:cs="Arial"/>
                <w:sz w:val="20"/>
                <w:szCs w:val="20"/>
              </w:rPr>
            </w:pPr>
          </w:p>
        </w:tc>
        <w:tc>
          <w:tcPr>
            <w:tcW w:w="5806" w:type="dxa"/>
            <w:tcBorders>
              <w:top w:val="single" w:sz="4" w:space="0" w:color="000000"/>
              <w:left w:val="single" w:sz="4" w:space="0" w:color="000000"/>
              <w:bottom w:val="single" w:sz="4" w:space="0" w:color="000000"/>
            </w:tcBorders>
          </w:tcPr>
          <w:p w14:paraId="41B72FCA" w14:textId="5077793E" w:rsidR="00C64555" w:rsidRPr="001705A3" w:rsidRDefault="00C64555" w:rsidP="00C60214">
            <w:pPr>
              <w:rPr>
                <w:rFonts w:ascii="Arial" w:hAnsi="Arial" w:cs="Arial"/>
                <w:iCs/>
                <w:sz w:val="20"/>
                <w:szCs w:val="20"/>
              </w:rPr>
            </w:pPr>
            <w:r w:rsidRPr="00805BF8">
              <w:rPr>
                <w:rFonts w:ascii="Arial" w:hAnsi="Arial" w:cs="Arial"/>
                <w:i/>
                <w:sz w:val="20"/>
                <w:szCs w:val="20"/>
              </w:rPr>
              <w:t>Mögliche Kompetenzbereiche:</w:t>
            </w:r>
            <w:r w:rsidR="00C112EA" w:rsidRPr="00805BF8">
              <w:rPr>
                <w:rFonts w:ascii="Arial" w:hAnsi="Arial" w:cs="Arial"/>
                <w:i/>
                <w:sz w:val="20"/>
                <w:szCs w:val="20"/>
              </w:rPr>
              <w:t xml:space="preserve"> </w:t>
            </w:r>
            <w:r w:rsidR="00C112EA" w:rsidRPr="001705A3">
              <w:rPr>
                <w:rFonts w:ascii="Arial" w:hAnsi="Arial" w:cs="Arial"/>
                <w:iCs/>
                <w:sz w:val="20"/>
                <w:szCs w:val="20"/>
              </w:rPr>
              <w:t xml:space="preserve">Sachkompetenzen, </w:t>
            </w:r>
            <w:r w:rsidR="00805BF8" w:rsidRPr="001705A3">
              <w:rPr>
                <w:rFonts w:ascii="Arial" w:hAnsi="Arial" w:cs="Arial"/>
                <w:iCs/>
                <w:sz w:val="20"/>
                <w:szCs w:val="20"/>
              </w:rPr>
              <w:t>s</w:t>
            </w:r>
            <w:r w:rsidR="00C112EA" w:rsidRPr="001705A3">
              <w:rPr>
                <w:rFonts w:ascii="Arial" w:hAnsi="Arial" w:cs="Arial"/>
                <w:iCs/>
                <w:sz w:val="20"/>
                <w:szCs w:val="20"/>
              </w:rPr>
              <w:t xml:space="preserve">oziale Kompetenzen, </w:t>
            </w:r>
            <w:r w:rsidR="00805BF8" w:rsidRPr="001705A3">
              <w:rPr>
                <w:rFonts w:ascii="Arial" w:hAnsi="Arial" w:cs="Arial"/>
                <w:iCs/>
                <w:sz w:val="20"/>
                <w:szCs w:val="20"/>
              </w:rPr>
              <w:t>m</w:t>
            </w:r>
            <w:r w:rsidR="00C112EA" w:rsidRPr="001705A3">
              <w:rPr>
                <w:rFonts w:ascii="Arial" w:hAnsi="Arial" w:cs="Arial"/>
                <w:iCs/>
                <w:sz w:val="20"/>
                <w:szCs w:val="20"/>
              </w:rPr>
              <w:t xml:space="preserve">ethodische Kompetenzen, </w:t>
            </w:r>
            <w:r w:rsidR="00805BF8" w:rsidRPr="001705A3">
              <w:rPr>
                <w:rFonts w:ascii="Arial" w:hAnsi="Arial" w:cs="Arial"/>
                <w:iCs/>
                <w:sz w:val="20"/>
                <w:szCs w:val="20"/>
              </w:rPr>
              <w:t>p</w:t>
            </w:r>
            <w:r w:rsidR="00C112EA" w:rsidRPr="001705A3">
              <w:rPr>
                <w:rFonts w:ascii="Arial" w:hAnsi="Arial" w:cs="Arial"/>
                <w:iCs/>
                <w:sz w:val="20"/>
                <w:szCs w:val="20"/>
              </w:rPr>
              <w:t>ersonale Kompetenzen</w:t>
            </w:r>
          </w:p>
          <w:p w14:paraId="2BB132D3" w14:textId="77777777" w:rsidR="00C64555" w:rsidRPr="00805BF8" w:rsidRDefault="00C64555" w:rsidP="00C60214">
            <w:pPr>
              <w:snapToGrid w:val="0"/>
              <w:rPr>
                <w:rFonts w:ascii="Arial" w:hAnsi="Arial" w:cs="Arial"/>
                <w:sz w:val="20"/>
                <w:szCs w:val="20"/>
              </w:rPr>
            </w:pPr>
          </w:p>
        </w:tc>
        <w:tc>
          <w:tcPr>
            <w:tcW w:w="1174" w:type="dxa"/>
            <w:vMerge/>
            <w:tcBorders>
              <w:left w:val="single" w:sz="4" w:space="0" w:color="000000"/>
              <w:bottom w:val="single" w:sz="4" w:space="0" w:color="000000"/>
            </w:tcBorders>
          </w:tcPr>
          <w:p w14:paraId="47F78558" w14:textId="77777777" w:rsidR="00C64555" w:rsidRPr="00805BF8" w:rsidRDefault="00C64555" w:rsidP="00C60214">
            <w:pPr>
              <w:keepNext/>
              <w:snapToGrid w:val="0"/>
              <w:rPr>
                <w:rFonts w:ascii="Arial" w:hAnsi="Arial" w:cs="Arial"/>
                <w:sz w:val="20"/>
                <w:szCs w:val="20"/>
              </w:rPr>
            </w:pPr>
          </w:p>
        </w:tc>
        <w:tc>
          <w:tcPr>
            <w:tcW w:w="708" w:type="dxa"/>
            <w:vMerge/>
            <w:tcBorders>
              <w:left w:val="single" w:sz="4" w:space="0" w:color="000000"/>
              <w:bottom w:val="single" w:sz="4" w:space="0" w:color="000000"/>
              <w:right w:val="single" w:sz="4" w:space="0" w:color="000000"/>
            </w:tcBorders>
          </w:tcPr>
          <w:p w14:paraId="7DC35FC0" w14:textId="77777777" w:rsidR="00C64555" w:rsidRPr="00805BF8" w:rsidRDefault="00C64555" w:rsidP="00C60214">
            <w:pPr>
              <w:keepNext/>
              <w:snapToGrid w:val="0"/>
              <w:rPr>
                <w:rFonts w:ascii="Arial" w:hAnsi="Arial" w:cs="Arial"/>
                <w:sz w:val="20"/>
                <w:szCs w:val="20"/>
              </w:rPr>
            </w:pPr>
          </w:p>
        </w:tc>
      </w:tr>
    </w:tbl>
    <w:p w14:paraId="07D9F930" w14:textId="77777777" w:rsidR="00CF0B92" w:rsidRPr="00805BF8" w:rsidRDefault="00CF0B92" w:rsidP="00C60214">
      <w:pPr>
        <w:ind w:left="2268" w:hanging="2268"/>
        <w:rPr>
          <w:rFonts w:ascii="Arial" w:hAnsi="Arial" w:cs="Arial"/>
        </w:rPr>
      </w:pPr>
    </w:p>
    <w:p w14:paraId="50396706" w14:textId="77777777" w:rsidR="00CF0B92" w:rsidRPr="00805BF8" w:rsidRDefault="00CF0B92" w:rsidP="00C60214">
      <w:pPr>
        <w:ind w:left="2268" w:hanging="2268"/>
        <w:rPr>
          <w:rFonts w:ascii="Arial" w:hAnsi="Arial" w:cs="Arial"/>
        </w:rPr>
      </w:pPr>
    </w:p>
    <w:p w14:paraId="4532410C" w14:textId="77777777" w:rsidR="00564372" w:rsidRPr="00805BF8" w:rsidRDefault="00564372" w:rsidP="00C60214">
      <w:pPr>
        <w:ind w:left="2268" w:hanging="2268"/>
        <w:rPr>
          <w:rFonts w:ascii="Arial" w:hAnsi="Arial" w:cs="Arial"/>
        </w:rPr>
      </w:pPr>
    </w:p>
    <w:p w14:paraId="33F64A78" w14:textId="77777777" w:rsidR="00564372" w:rsidRPr="00805BF8" w:rsidRDefault="00564372" w:rsidP="00C60214">
      <w:pPr>
        <w:ind w:left="2268" w:hanging="2268"/>
        <w:rPr>
          <w:rFonts w:ascii="Arial" w:hAnsi="Arial" w:cs="Arial"/>
        </w:rPr>
      </w:pPr>
    </w:p>
    <w:p w14:paraId="0A93A0A8" w14:textId="77777777" w:rsidR="007624A6" w:rsidRPr="00805BF8" w:rsidRDefault="007624A6" w:rsidP="00C60214">
      <w:pPr>
        <w:rPr>
          <w:rFonts w:ascii="Arial" w:hAnsi="Arial" w:cs="Arial"/>
        </w:rPr>
      </w:pPr>
      <w:r w:rsidRPr="00805BF8">
        <w:rPr>
          <w:rFonts w:ascii="Arial" w:hAnsi="Arial" w:cs="Arial"/>
        </w:rPr>
        <w:br w:type="page"/>
      </w:r>
    </w:p>
    <w:p w14:paraId="5C87164F" w14:textId="77777777" w:rsidR="00564372" w:rsidRPr="00805BF8" w:rsidRDefault="00564372" w:rsidP="00C60214">
      <w:pPr>
        <w:ind w:left="2268" w:hanging="2268"/>
        <w:rPr>
          <w:rFonts w:ascii="Arial" w:hAnsi="Arial" w:cs="Arial"/>
        </w:rPr>
      </w:pPr>
    </w:p>
    <w:p w14:paraId="456FC744" w14:textId="77777777" w:rsidR="00CF0B92" w:rsidRPr="00805BF8" w:rsidRDefault="006F2EB6" w:rsidP="00C60214">
      <w:pPr>
        <w:ind w:left="2268" w:hanging="2268"/>
        <w:rPr>
          <w:rFonts w:ascii="Arial" w:hAnsi="Arial" w:cs="Arial"/>
        </w:rPr>
      </w:pPr>
      <w:r w:rsidRPr="00805BF8">
        <w:rPr>
          <w:rFonts w:ascii="Arial" w:hAnsi="Arial" w:cs="Arial"/>
          <w:i/>
        </w:rPr>
        <w:t xml:space="preserve">3.1.2 </w:t>
      </w:r>
      <w:r w:rsidR="00CF0B92" w:rsidRPr="00805BF8">
        <w:rPr>
          <w:rFonts w:ascii="Arial" w:hAnsi="Arial" w:cs="Arial"/>
          <w:i/>
        </w:rPr>
        <w:t>Modul P 2:</w:t>
      </w:r>
      <w:r w:rsidR="00CF0B92" w:rsidRPr="00805BF8">
        <w:rPr>
          <w:rFonts w:ascii="Arial" w:hAnsi="Arial" w:cs="Arial"/>
          <w:i/>
        </w:rPr>
        <w:tab/>
        <w:t>Grundlagen der Pädagogik bei Lernschwierigkeiten</w:t>
      </w:r>
    </w:p>
    <w:p w14:paraId="6C3C4B20" w14:textId="77777777" w:rsidR="00CF0B92" w:rsidRPr="00805BF8" w:rsidRDefault="00CF0B92" w:rsidP="00C60214">
      <w:pPr>
        <w:tabs>
          <w:tab w:val="left" w:pos="513"/>
        </w:tabs>
        <w:rPr>
          <w:rFonts w:ascii="Arial" w:hAnsi="Arial" w:cs="Arial"/>
        </w:rPr>
      </w:pP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052"/>
        <w:gridCol w:w="2425"/>
        <w:gridCol w:w="3549"/>
        <w:gridCol w:w="2600"/>
        <w:gridCol w:w="922"/>
      </w:tblGrid>
      <w:tr w:rsidR="00D524A6" w:rsidRPr="00805BF8" w14:paraId="57E34C7E" w14:textId="77777777" w:rsidTr="00D524A6">
        <w:trPr>
          <w:cantSplit/>
          <w:trHeight w:val="539"/>
          <w:jc w:val="center"/>
        </w:trPr>
        <w:tc>
          <w:tcPr>
            <w:tcW w:w="675" w:type="pct"/>
            <w:gridSpan w:val="2"/>
            <w:tcBorders>
              <w:bottom w:val="single" w:sz="4" w:space="0" w:color="auto"/>
            </w:tcBorders>
            <w:shd w:val="clear" w:color="auto" w:fill="FF9900"/>
            <w:tcMar>
              <w:top w:w="85" w:type="dxa"/>
              <w:bottom w:w="85" w:type="dxa"/>
            </w:tcMar>
            <w:vAlign w:val="center"/>
          </w:tcPr>
          <w:p w14:paraId="1C0216FA" w14:textId="77777777" w:rsidR="00D524A6" w:rsidRPr="00805BF8" w:rsidRDefault="00D524A6" w:rsidP="00C60214">
            <w:pPr>
              <w:rPr>
                <w:rFonts w:ascii="Arial" w:hAnsi="Arial" w:cs="Arial"/>
                <w:b/>
                <w:sz w:val="18"/>
                <w:szCs w:val="18"/>
              </w:rPr>
            </w:pPr>
            <w:r w:rsidRPr="00805BF8">
              <w:rPr>
                <w:rFonts w:ascii="Arial" w:hAnsi="Arial" w:cs="Arial"/>
                <w:b/>
                <w:sz w:val="18"/>
                <w:szCs w:val="18"/>
              </w:rPr>
              <w:t>Nr.</w:t>
            </w:r>
          </w:p>
        </w:tc>
        <w:tc>
          <w:tcPr>
            <w:tcW w:w="3905" w:type="pct"/>
            <w:gridSpan w:val="3"/>
            <w:tcBorders>
              <w:bottom w:val="single" w:sz="4" w:space="0" w:color="auto"/>
            </w:tcBorders>
            <w:shd w:val="clear" w:color="auto" w:fill="FF9900"/>
            <w:tcMar>
              <w:top w:w="85" w:type="dxa"/>
              <w:bottom w:w="85" w:type="dxa"/>
            </w:tcMar>
            <w:vAlign w:val="center"/>
          </w:tcPr>
          <w:p w14:paraId="173838C8" w14:textId="77777777" w:rsidR="00D524A6" w:rsidRPr="00805BF8" w:rsidRDefault="00D524A6" w:rsidP="00C60214">
            <w:pPr>
              <w:rPr>
                <w:rFonts w:ascii="Arial" w:hAnsi="Arial" w:cs="Arial"/>
                <w:b/>
                <w:sz w:val="18"/>
                <w:szCs w:val="18"/>
              </w:rPr>
            </w:pPr>
            <w:r w:rsidRPr="00805BF8">
              <w:rPr>
                <w:rFonts w:ascii="Arial" w:hAnsi="Arial" w:cs="Arial"/>
                <w:b/>
                <w:sz w:val="18"/>
                <w:szCs w:val="18"/>
              </w:rPr>
              <w:t>Modul P 2: Grundlagen der Pädagogik bei Lernschwierigkeiten</w:t>
            </w:r>
          </w:p>
        </w:tc>
        <w:tc>
          <w:tcPr>
            <w:tcW w:w="420" w:type="pct"/>
            <w:tcBorders>
              <w:bottom w:val="single" w:sz="4" w:space="0" w:color="auto"/>
            </w:tcBorders>
            <w:shd w:val="clear" w:color="auto" w:fill="FF9900"/>
            <w:tcMar>
              <w:top w:w="85" w:type="dxa"/>
              <w:bottom w:w="85" w:type="dxa"/>
            </w:tcMar>
            <w:vAlign w:val="center"/>
          </w:tcPr>
          <w:p w14:paraId="62E720D4" w14:textId="77777777" w:rsidR="00D524A6" w:rsidRPr="00805BF8" w:rsidRDefault="00D524A6" w:rsidP="00C60214">
            <w:pPr>
              <w:rPr>
                <w:rFonts w:ascii="Arial" w:hAnsi="Arial" w:cs="Arial"/>
                <w:b/>
                <w:sz w:val="18"/>
                <w:szCs w:val="18"/>
              </w:rPr>
            </w:pPr>
            <w:r w:rsidRPr="00805BF8">
              <w:rPr>
                <w:rFonts w:ascii="Arial" w:hAnsi="Arial" w:cs="Arial"/>
                <w:b/>
                <w:sz w:val="18"/>
                <w:szCs w:val="18"/>
              </w:rPr>
              <w:t>ECTS-Punkte</w:t>
            </w:r>
          </w:p>
        </w:tc>
      </w:tr>
      <w:tr w:rsidR="00D524A6" w:rsidRPr="00805BF8" w14:paraId="565DD9A6" w14:textId="77777777" w:rsidTr="00D524A6">
        <w:trPr>
          <w:cantSplit/>
          <w:trHeight w:val="414"/>
          <w:jc w:val="center"/>
        </w:trPr>
        <w:tc>
          <w:tcPr>
            <w:tcW w:w="1780" w:type="pct"/>
            <w:gridSpan w:val="3"/>
            <w:tcBorders>
              <w:bottom w:val="single" w:sz="4" w:space="0" w:color="auto"/>
              <w:right w:val="nil"/>
            </w:tcBorders>
            <w:shd w:val="clear" w:color="auto" w:fill="F2F2F2"/>
            <w:tcMar>
              <w:top w:w="85" w:type="dxa"/>
              <w:bottom w:w="85" w:type="dxa"/>
            </w:tcMar>
            <w:vAlign w:val="center"/>
          </w:tcPr>
          <w:p w14:paraId="45FA51B1" w14:textId="77777777" w:rsidR="00D524A6" w:rsidRPr="00805BF8" w:rsidRDefault="00D524A6" w:rsidP="00C60214">
            <w:pPr>
              <w:rPr>
                <w:rFonts w:ascii="Arial" w:hAnsi="Arial" w:cs="Arial"/>
                <w:b/>
                <w:sz w:val="18"/>
                <w:szCs w:val="18"/>
              </w:rPr>
            </w:pPr>
            <w:r w:rsidRPr="00805BF8">
              <w:rPr>
                <w:rFonts w:ascii="Arial" w:hAnsi="Arial" w:cs="Arial"/>
                <w:b/>
                <w:sz w:val="18"/>
                <w:szCs w:val="18"/>
              </w:rPr>
              <w:t>Methodenkompetenzen</w:t>
            </w:r>
          </w:p>
        </w:tc>
        <w:tc>
          <w:tcPr>
            <w:tcW w:w="1616" w:type="pct"/>
            <w:tcBorders>
              <w:left w:val="nil"/>
              <w:bottom w:val="single" w:sz="4" w:space="0" w:color="auto"/>
              <w:right w:val="nil"/>
            </w:tcBorders>
            <w:shd w:val="clear" w:color="auto" w:fill="F2F2F2"/>
            <w:tcMar>
              <w:top w:w="85" w:type="dxa"/>
              <w:bottom w:w="85" w:type="dxa"/>
            </w:tcMar>
            <w:vAlign w:val="center"/>
          </w:tcPr>
          <w:p w14:paraId="2F1CDDED" w14:textId="77777777" w:rsidR="00D524A6" w:rsidRPr="00805BF8" w:rsidRDefault="00D524A6" w:rsidP="00C60214">
            <w:pPr>
              <w:rPr>
                <w:rFonts w:ascii="Arial" w:hAnsi="Arial" w:cs="Arial"/>
                <w:b/>
                <w:sz w:val="18"/>
                <w:szCs w:val="18"/>
              </w:rPr>
            </w:pPr>
            <w:r w:rsidRPr="00805BF8">
              <w:rPr>
                <w:rFonts w:ascii="Arial" w:hAnsi="Arial" w:cs="Arial"/>
                <w:b/>
                <w:sz w:val="18"/>
                <w:szCs w:val="18"/>
              </w:rPr>
              <w:t>Soziale Kompetenzen</w:t>
            </w:r>
          </w:p>
        </w:tc>
        <w:tc>
          <w:tcPr>
            <w:tcW w:w="1604" w:type="pct"/>
            <w:gridSpan w:val="2"/>
            <w:tcBorders>
              <w:left w:val="nil"/>
              <w:bottom w:val="single" w:sz="4" w:space="0" w:color="auto"/>
            </w:tcBorders>
            <w:shd w:val="clear" w:color="auto" w:fill="F2F2F2"/>
            <w:tcMar>
              <w:top w:w="85" w:type="dxa"/>
              <w:bottom w:w="85" w:type="dxa"/>
            </w:tcMar>
            <w:vAlign w:val="center"/>
          </w:tcPr>
          <w:p w14:paraId="017A92C9" w14:textId="77777777" w:rsidR="00D524A6" w:rsidRPr="00805BF8" w:rsidRDefault="00D524A6" w:rsidP="00C60214">
            <w:pPr>
              <w:rPr>
                <w:rFonts w:ascii="Arial" w:hAnsi="Arial" w:cs="Arial"/>
                <w:b/>
                <w:sz w:val="18"/>
                <w:szCs w:val="18"/>
              </w:rPr>
            </w:pPr>
            <w:r w:rsidRPr="00805BF8">
              <w:rPr>
                <w:rFonts w:ascii="Arial" w:hAnsi="Arial" w:cs="Arial"/>
                <w:b/>
                <w:sz w:val="18"/>
                <w:szCs w:val="18"/>
              </w:rPr>
              <w:t>Personale Kompetenzen</w:t>
            </w:r>
          </w:p>
        </w:tc>
      </w:tr>
      <w:tr w:rsidR="00D524A6" w:rsidRPr="00805BF8" w14:paraId="512BF23C" w14:textId="77777777" w:rsidTr="00D524A6">
        <w:trPr>
          <w:cantSplit/>
          <w:trHeight w:val="414"/>
          <w:jc w:val="center"/>
        </w:trPr>
        <w:tc>
          <w:tcPr>
            <w:tcW w:w="195" w:type="pct"/>
            <w:vMerge w:val="restart"/>
            <w:tcBorders>
              <w:top w:val="single" w:sz="4" w:space="0" w:color="auto"/>
              <w:bottom w:val="nil"/>
            </w:tcBorders>
            <w:shd w:val="clear" w:color="auto" w:fill="F2F2F2"/>
            <w:tcMar>
              <w:top w:w="85" w:type="dxa"/>
              <w:bottom w:w="85" w:type="dxa"/>
            </w:tcMar>
            <w:textDirection w:val="btLr"/>
            <w:vAlign w:val="center"/>
          </w:tcPr>
          <w:p w14:paraId="69738AB9" w14:textId="77777777" w:rsidR="00D524A6" w:rsidRPr="00805BF8" w:rsidRDefault="00D524A6" w:rsidP="00C60214">
            <w:pPr>
              <w:rPr>
                <w:rFonts w:ascii="Arial" w:hAnsi="Arial" w:cs="Arial"/>
                <w:b/>
                <w:sz w:val="18"/>
                <w:szCs w:val="18"/>
              </w:rPr>
            </w:pPr>
            <w:r w:rsidRPr="00805BF8">
              <w:rPr>
                <w:rFonts w:ascii="Arial" w:hAnsi="Arial" w:cs="Arial"/>
                <w:b/>
                <w:sz w:val="18"/>
                <w:szCs w:val="18"/>
              </w:rPr>
              <w:t>Sachkompetenzen</w:t>
            </w:r>
          </w:p>
        </w:tc>
        <w:tc>
          <w:tcPr>
            <w:tcW w:w="479" w:type="pct"/>
            <w:tcBorders>
              <w:top w:val="single" w:sz="4" w:space="0" w:color="auto"/>
              <w:bottom w:val="single" w:sz="4" w:space="0" w:color="auto"/>
            </w:tcBorders>
            <w:shd w:val="clear" w:color="auto" w:fill="FF7E79"/>
            <w:tcMar>
              <w:top w:w="85" w:type="dxa"/>
              <w:bottom w:w="85" w:type="dxa"/>
            </w:tcMar>
            <w:vAlign w:val="center"/>
          </w:tcPr>
          <w:p w14:paraId="109DC336"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2.1</w:t>
            </w:r>
          </w:p>
        </w:tc>
        <w:tc>
          <w:tcPr>
            <w:tcW w:w="3905" w:type="pct"/>
            <w:gridSpan w:val="3"/>
            <w:tcBorders>
              <w:top w:val="single" w:sz="4" w:space="0" w:color="auto"/>
              <w:bottom w:val="single" w:sz="4" w:space="0" w:color="auto"/>
            </w:tcBorders>
            <w:shd w:val="clear" w:color="auto" w:fill="auto"/>
            <w:tcMar>
              <w:top w:w="85" w:type="dxa"/>
              <w:bottom w:w="85" w:type="dxa"/>
            </w:tcMar>
            <w:vAlign w:val="center"/>
          </w:tcPr>
          <w:p w14:paraId="0F56A698" w14:textId="77777777" w:rsidR="00D524A6" w:rsidRPr="00805BF8" w:rsidRDefault="00D524A6" w:rsidP="00C60214">
            <w:pPr>
              <w:rPr>
                <w:rFonts w:ascii="Arial" w:hAnsi="Arial" w:cs="Arial"/>
                <w:sz w:val="18"/>
                <w:szCs w:val="18"/>
              </w:rPr>
            </w:pPr>
            <w:r w:rsidRPr="00805BF8">
              <w:rPr>
                <w:rFonts w:ascii="Arial" w:hAnsi="Arial" w:cs="Arial"/>
                <w:sz w:val="18"/>
                <w:szCs w:val="18"/>
              </w:rPr>
              <w:t>Geschichte der Pädagogik bei gravierenden Lernschwierigkeiten (S)</w:t>
            </w:r>
          </w:p>
          <w:p w14:paraId="0A41BCA2" w14:textId="77777777" w:rsidR="00D524A6" w:rsidRPr="00805BF8" w:rsidRDefault="00D524A6" w:rsidP="00C60214">
            <w:pPr>
              <w:rPr>
                <w:rFonts w:ascii="Arial" w:hAnsi="Arial" w:cs="Arial"/>
                <w:sz w:val="18"/>
                <w:szCs w:val="18"/>
              </w:rPr>
            </w:pPr>
          </w:p>
        </w:tc>
        <w:tc>
          <w:tcPr>
            <w:tcW w:w="420" w:type="pct"/>
            <w:tcBorders>
              <w:top w:val="single" w:sz="4" w:space="0" w:color="auto"/>
            </w:tcBorders>
            <w:shd w:val="clear" w:color="auto" w:fill="FF9900"/>
            <w:tcMar>
              <w:top w:w="85" w:type="dxa"/>
              <w:bottom w:w="85" w:type="dxa"/>
            </w:tcMar>
            <w:vAlign w:val="center"/>
          </w:tcPr>
          <w:p w14:paraId="16EE5B29" w14:textId="77777777" w:rsidR="00D524A6" w:rsidRPr="00805BF8" w:rsidRDefault="00D524A6" w:rsidP="00C60214">
            <w:pPr>
              <w:rPr>
                <w:rFonts w:ascii="Arial" w:hAnsi="Arial" w:cs="Arial"/>
                <w:sz w:val="18"/>
                <w:szCs w:val="18"/>
              </w:rPr>
            </w:pPr>
            <w:r w:rsidRPr="00805BF8">
              <w:rPr>
                <w:rFonts w:ascii="Arial" w:hAnsi="Arial" w:cs="Arial"/>
                <w:sz w:val="18"/>
                <w:szCs w:val="18"/>
              </w:rPr>
              <w:t>3</w:t>
            </w:r>
          </w:p>
        </w:tc>
      </w:tr>
      <w:tr w:rsidR="00D524A6" w:rsidRPr="00805BF8" w14:paraId="527C10CF" w14:textId="77777777" w:rsidTr="00D524A6">
        <w:trPr>
          <w:cantSplit/>
          <w:trHeight w:val="414"/>
          <w:jc w:val="center"/>
        </w:trPr>
        <w:tc>
          <w:tcPr>
            <w:tcW w:w="195" w:type="pct"/>
            <w:vMerge/>
            <w:tcBorders>
              <w:top w:val="nil"/>
              <w:bottom w:val="nil"/>
            </w:tcBorders>
            <w:shd w:val="clear" w:color="auto" w:fill="F2F2F2"/>
            <w:tcMar>
              <w:top w:w="85" w:type="dxa"/>
              <w:bottom w:w="85" w:type="dxa"/>
            </w:tcMar>
            <w:vAlign w:val="center"/>
          </w:tcPr>
          <w:p w14:paraId="1DF8C66F" w14:textId="77777777" w:rsidR="00D524A6" w:rsidRPr="00805BF8" w:rsidRDefault="00D524A6" w:rsidP="00C60214">
            <w:pPr>
              <w:rPr>
                <w:rFonts w:ascii="Arial" w:hAnsi="Arial" w:cs="Arial"/>
                <w:b/>
                <w:sz w:val="18"/>
                <w:szCs w:val="18"/>
              </w:rPr>
            </w:pPr>
          </w:p>
        </w:tc>
        <w:tc>
          <w:tcPr>
            <w:tcW w:w="479" w:type="pct"/>
            <w:tcBorders>
              <w:top w:val="single" w:sz="4" w:space="0" w:color="auto"/>
              <w:bottom w:val="single" w:sz="4" w:space="0" w:color="auto"/>
            </w:tcBorders>
            <w:shd w:val="clear" w:color="auto" w:fill="FF7E79"/>
            <w:tcMar>
              <w:top w:w="85" w:type="dxa"/>
              <w:bottom w:w="85" w:type="dxa"/>
            </w:tcMar>
            <w:vAlign w:val="center"/>
          </w:tcPr>
          <w:p w14:paraId="6BE1539C"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2.2</w:t>
            </w:r>
          </w:p>
        </w:tc>
        <w:tc>
          <w:tcPr>
            <w:tcW w:w="3905" w:type="pct"/>
            <w:gridSpan w:val="3"/>
            <w:tcBorders>
              <w:bottom w:val="single" w:sz="4" w:space="0" w:color="auto"/>
            </w:tcBorders>
            <w:shd w:val="clear" w:color="auto" w:fill="auto"/>
            <w:tcMar>
              <w:top w:w="85" w:type="dxa"/>
              <w:bottom w:w="85" w:type="dxa"/>
            </w:tcMar>
            <w:vAlign w:val="center"/>
          </w:tcPr>
          <w:p w14:paraId="3E5165DB" w14:textId="77777777" w:rsidR="00D524A6" w:rsidRPr="00805BF8" w:rsidRDefault="00D524A6" w:rsidP="00C60214">
            <w:pPr>
              <w:rPr>
                <w:rFonts w:ascii="Arial" w:hAnsi="Arial" w:cs="Arial"/>
                <w:color w:val="000000"/>
                <w:sz w:val="18"/>
                <w:szCs w:val="18"/>
              </w:rPr>
            </w:pPr>
            <w:r w:rsidRPr="00805BF8">
              <w:rPr>
                <w:rFonts w:ascii="Arial" w:hAnsi="Arial" w:cs="Arial"/>
                <w:sz w:val="18"/>
                <w:szCs w:val="18"/>
              </w:rPr>
              <w:t xml:space="preserve">Inklusive und spezifische sonderpädagogische Organisationsformen </w:t>
            </w:r>
            <w:r w:rsidRPr="00805BF8">
              <w:rPr>
                <w:rFonts w:ascii="Arial" w:hAnsi="Arial" w:cs="Arial"/>
                <w:color w:val="000000"/>
                <w:sz w:val="18"/>
                <w:szCs w:val="18"/>
              </w:rPr>
              <w:t>(S)</w:t>
            </w:r>
          </w:p>
          <w:p w14:paraId="53BD68D6" w14:textId="77777777" w:rsidR="00D524A6" w:rsidRPr="00805BF8" w:rsidRDefault="00D524A6" w:rsidP="00C60214">
            <w:pPr>
              <w:rPr>
                <w:rFonts w:ascii="Arial" w:hAnsi="Arial" w:cs="Arial"/>
                <w:sz w:val="18"/>
                <w:szCs w:val="18"/>
              </w:rPr>
            </w:pPr>
          </w:p>
        </w:tc>
        <w:tc>
          <w:tcPr>
            <w:tcW w:w="420" w:type="pct"/>
            <w:shd w:val="clear" w:color="auto" w:fill="FF9900"/>
            <w:tcMar>
              <w:top w:w="85" w:type="dxa"/>
              <w:bottom w:w="85" w:type="dxa"/>
            </w:tcMar>
            <w:vAlign w:val="center"/>
          </w:tcPr>
          <w:p w14:paraId="246BB143" w14:textId="77777777" w:rsidR="00D524A6" w:rsidRPr="00805BF8" w:rsidRDefault="00D524A6" w:rsidP="00C60214">
            <w:pPr>
              <w:rPr>
                <w:rFonts w:ascii="Arial" w:hAnsi="Arial" w:cs="Arial"/>
                <w:sz w:val="18"/>
                <w:szCs w:val="18"/>
              </w:rPr>
            </w:pPr>
            <w:r w:rsidRPr="00805BF8">
              <w:rPr>
                <w:rFonts w:ascii="Arial" w:hAnsi="Arial" w:cs="Arial"/>
                <w:sz w:val="18"/>
                <w:szCs w:val="18"/>
              </w:rPr>
              <w:t>3</w:t>
            </w:r>
          </w:p>
        </w:tc>
      </w:tr>
      <w:tr w:rsidR="00D524A6" w:rsidRPr="00805BF8" w14:paraId="27174338" w14:textId="77777777" w:rsidTr="00D524A6">
        <w:trPr>
          <w:cantSplit/>
          <w:trHeight w:val="414"/>
          <w:jc w:val="center"/>
        </w:trPr>
        <w:tc>
          <w:tcPr>
            <w:tcW w:w="195" w:type="pct"/>
            <w:vMerge/>
            <w:tcBorders>
              <w:top w:val="nil"/>
              <w:bottom w:val="nil"/>
            </w:tcBorders>
            <w:shd w:val="clear" w:color="auto" w:fill="F2F2F2"/>
            <w:tcMar>
              <w:top w:w="85" w:type="dxa"/>
              <w:bottom w:w="85" w:type="dxa"/>
            </w:tcMar>
            <w:vAlign w:val="center"/>
          </w:tcPr>
          <w:p w14:paraId="7C9DBB40" w14:textId="77777777" w:rsidR="00D524A6" w:rsidRPr="00805BF8" w:rsidRDefault="00D524A6" w:rsidP="00C60214">
            <w:pPr>
              <w:rPr>
                <w:rFonts w:ascii="Arial" w:hAnsi="Arial" w:cs="Arial"/>
                <w:b/>
                <w:sz w:val="18"/>
                <w:szCs w:val="18"/>
              </w:rPr>
            </w:pPr>
          </w:p>
        </w:tc>
        <w:tc>
          <w:tcPr>
            <w:tcW w:w="479" w:type="pct"/>
            <w:tcBorders>
              <w:top w:val="single" w:sz="4" w:space="0" w:color="auto"/>
              <w:bottom w:val="single" w:sz="4" w:space="0" w:color="auto"/>
            </w:tcBorders>
            <w:shd w:val="clear" w:color="auto" w:fill="FF7E79"/>
            <w:tcMar>
              <w:top w:w="85" w:type="dxa"/>
              <w:bottom w:w="85" w:type="dxa"/>
            </w:tcMar>
            <w:vAlign w:val="center"/>
          </w:tcPr>
          <w:p w14:paraId="4A256F39"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2.3</w:t>
            </w:r>
          </w:p>
        </w:tc>
        <w:tc>
          <w:tcPr>
            <w:tcW w:w="3905" w:type="pct"/>
            <w:gridSpan w:val="3"/>
            <w:tcBorders>
              <w:bottom w:val="single" w:sz="4" w:space="0" w:color="auto"/>
            </w:tcBorders>
            <w:shd w:val="clear" w:color="auto" w:fill="auto"/>
            <w:tcMar>
              <w:top w:w="85" w:type="dxa"/>
              <w:bottom w:w="85" w:type="dxa"/>
            </w:tcMar>
            <w:vAlign w:val="center"/>
          </w:tcPr>
          <w:p w14:paraId="1928C9FB" w14:textId="77777777" w:rsidR="00D524A6" w:rsidRPr="00805BF8" w:rsidRDefault="00D524A6" w:rsidP="00C60214">
            <w:pPr>
              <w:rPr>
                <w:rFonts w:ascii="Arial" w:hAnsi="Arial" w:cs="Arial"/>
                <w:sz w:val="18"/>
                <w:szCs w:val="18"/>
              </w:rPr>
            </w:pPr>
            <w:r w:rsidRPr="00805BF8">
              <w:rPr>
                <w:rFonts w:ascii="Arial" w:hAnsi="Arial" w:cs="Arial"/>
                <w:sz w:val="18"/>
                <w:szCs w:val="18"/>
              </w:rPr>
              <w:t>Prävention und Frühförderung:</w:t>
            </w:r>
            <w:r w:rsidRPr="00805BF8">
              <w:rPr>
                <w:rFonts w:ascii="Arial" w:hAnsi="Arial" w:cs="Arial"/>
                <w:color w:val="000000"/>
                <w:sz w:val="18"/>
                <w:szCs w:val="18"/>
              </w:rPr>
              <w:t xml:space="preserve"> Heil- und sonderpädagogische Arbeitsfelder I </w:t>
            </w:r>
            <w:r w:rsidRPr="00805BF8">
              <w:rPr>
                <w:rFonts w:ascii="Arial" w:hAnsi="Arial" w:cs="Arial"/>
                <w:sz w:val="18"/>
                <w:szCs w:val="18"/>
              </w:rPr>
              <w:t>(S)</w:t>
            </w:r>
          </w:p>
          <w:p w14:paraId="4CD967B7" w14:textId="77777777" w:rsidR="00D524A6" w:rsidRPr="00805BF8" w:rsidRDefault="00D524A6" w:rsidP="00C60214">
            <w:pPr>
              <w:rPr>
                <w:rFonts w:ascii="Arial" w:hAnsi="Arial" w:cs="Arial"/>
                <w:sz w:val="18"/>
                <w:szCs w:val="18"/>
              </w:rPr>
            </w:pPr>
          </w:p>
        </w:tc>
        <w:tc>
          <w:tcPr>
            <w:tcW w:w="420" w:type="pct"/>
            <w:shd w:val="clear" w:color="auto" w:fill="FF9900"/>
            <w:tcMar>
              <w:top w:w="85" w:type="dxa"/>
              <w:bottom w:w="85" w:type="dxa"/>
            </w:tcMar>
            <w:vAlign w:val="center"/>
          </w:tcPr>
          <w:p w14:paraId="4B6CC6E6" w14:textId="77777777" w:rsidR="00D524A6" w:rsidRPr="00805BF8" w:rsidRDefault="00D524A6" w:rsidP="00C60214">
            <w:pPr>
              <w:rPr>
                <w:rFonts w:ascii="Arial" w:hAnsi="Arial" w:cs="Arial"/>
                <w:sz w:val="18"/>
                <w:szCs w:val="18"/>
              </w:rPr>
            </w:pPr>
            <w:r w:rsidRPr="00805BF8">
              <w:rPr>
                <w:rFonts w:ascii="Arial" w:hAnsi="Arial" w:cs="Arial"/>
                <w:sz w:val="18"/>
                <w:szCs w:val="18"/>
              </w:rPr>
              <w:t>2</w:t>
            </w:r>
          </w:p>
        </w:tc>
      </w:tr>
      <w:tr w:rsidR="00D524A6" w:rsidRPr="00805BF8" w14:paraId="3F7BFAE1" w14:textId="77777777" w:rsidTr="00D524A6">
        <w:trPr>
          <w:cantSplit/>
          <w:trHeight w:val="414"/>
          <w:jc w:val="center"/>
        </w:trPr>
        <w:tc>
          <w:tcPr>
            <w:tcW w:w="195" w:type="pct"/>
            <w:vMerge/>
            <w:tcBorders>
              <w:top w:val="nil"/>
              <w:bottom w:val="nil"/>
            </w:tcBorders>
            <w:shd w:val="clear" w:color="auto" w:fill="F2F2F2"/>
            <w:tcMar>
              <w:top w:w="85" w:type="dxa"/>
              <w:bottom w:w="85" w:type="dxa"/>
            </w:tcMar>
            <w:vAlign w:val="center"/>
          </w:tcPr>
          <w:p w14:paraId="427A70C5" w14:textId="77777777" w:rsidR="00D524A6" w:rsidRPr="00805BF8" w:rsidRDefault="00D524A6" w:rsidP="00C60214">
            <w:pPr>
              <w:rPr>
                <w:rFonts w:ascii="Arial" w:hAnsi="Arial" w:cs="Arial"/>
                <w:b/>
                <w:sz w:val="18"/>
                <w:szCs w:val="18"/>
              </w:rPr>
            </w:pPr>
          </w:p>
        </w:tc>
        <w:tc>
          <w:tcPr>
            <w:tcW w:w="479" w:type="pct"/>
            <w:tcBorders>
              <w:top w:val="single" w:sz="4" w:space="0" w:color="auto"/>
              <w:bottom w:val="single" w:sz="4" w:space="0" w:color="auto"/>
            </w:tcBorders>
            <w:shd w:val="clear" w:color="auto" w:fill="FF7E79"/>
            <w:tcMar>
              <w:top w:w="85" w:type="dxa"/>
              <w:bottom w:w="85" w:type="dxa"/>
            </w:tcMar>
            <w:vAlign w:val="center"/>
          </w:tcPr>
          <w:p w14:paraId="6E44FC99"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2.4</w:t>
            </w:r>
          </w:p>
        </w:tc>
        <w:tc>
          <w:tcPr>
            <w:tcW w:w="3905" w:type="pct"/>
            <w:gridSpan w:val="3"/>
            <w:tcBorders>
              <w:bottom w:val="single" w:sz="4" w:space="0" w:color="auto"/>
            </w:tcBorders>
            <w:shd w:val="clear" w:color="auto" w:fill="auto"/>
            <w:tcMar>
              <w:top w:w="85" w:type="dxa"/>
              <w:bottom w:w="85" w:type="dxa"/>
            </w:tcMar>
            <w:vAlign w:val="center"/>
          </w:tcPr>
          <w:p w14:paraId="679B5AE9" w14:textId="77777777" w:rsidR="00D524A6" w:rsidRPr="00805BF8" w:rsidRDefault="00D524A6" w:rsidP="00C60214">
            <w:pPr>
              <w:rPr>
                <w:rFonts w:ascii="Arial" w:hAnsi="Arial" w:cs="Arial"/>
                <w:sz w:val="18"/>
                <w:szCs w:val="18"/>
              </w:rPr>
            </w:pPr>
            <w:r w:rsidRPr="00805BF8">
              <w:rPr>
                <w:rFonts w:ascii="Arial" w:hAnsi="Arial" w:cs="Arial"/>
                <w:sz w:val="18"/>
                <w:szCs w:val="18"/>
              </w:rPr>
              <w:t>Inklusive Schulentwicklung:</w:t>
            </w:r>
            <w:r w:rsidRPr="00805BF8">
              <w:rPr>
                <w:rFonts w:ascii="Arial" w:hAnsi="Arial" w:cs="Arial"/>
                <w:color w:val="000000"/>
                <w:sz w:val="18"/>
                <w:szCs w:val="18"/>
              </w:rPr>
              <w:t xml:space="preserve"> Heil- und sonderpädagogische Arbeitsfelder II </w:t>
            </w:r>
            <w:r w:rsidRPr="00805BF8">
              <w:rPr>
                <w:rFonts w:ascii="Arial" w:hAnsi="Arial" w:cs="Arial"/>
                <w:sz w:val="18"/>
                <w:szCs w:val="18"/>
              </w:rPr>
              <w:t>(HS)</w:t>
            </w:r>
          </w:p>
          <w:p w14:paraId="4DFB9B0C" w14:textId="77777777" w:rsidR="00D524A6" w:rsidRPr="00805BF8" w:rsidRDefault="00D524A6" w:rsidP="00C60214">
            <w:pPr>
              <w:rPr>
                <w:rFonts w:ascii="Arial" w:hAnsi="Arial" w:cs="Arial"/>
                <w:sz w:val="18"/>
                <w:szCs w:val="18"/>
              </w:rPr>
            </w:pPr>
          </w:p>
        </w:tc>
        <w:tc>
          <w:tcPr>
            <w:tcW w:w="420" w:type="pct"/>
            <w:shd w:val="clear" w:color="auto" w:fill="FF9900"/>
            <w:tcMar>
              <w:top w:w="85" w:type="dxa"/>
              <w:bottom w:w="85" w:type="dxa"/>
            </w:tcMar>
            <w:vAlign w:val="center"/>
          </w:tcPr>
          <w:p w14:paraId="4878059C" w14:textId="77777777" w:rsidR="00D524A6" w:rsidRPr="00805BF8" w:rsidRDefault="00D524A6" w:rsidP="00C60214">
            <w:pPr>
              <w:rPr>
                <w:rFonts w:ascii="Arial" w:hAnsi="Arial" w:cs="Arial"/>
                <w:sz w:val="18"/>
                <w:szCs w:val="18"/>
              </w:rPr>
            </w:pPr>
            <w:r w:rsidRPr="00805BF8">
              <w:rPr>
                <w:rFonts w:ascii="Arial" w:hAnsi="Arial" w:cs="Arial"/>
                <w:sz w:val="18"/>
                <w:szCs w:val="18"/>
              </w:rPr>
              <w:t>2</w:t>
            </w:r>
          </w:p>
        </w:tc>
      </w:tr>
      <w:tr w:rsidR="00D524A6" w:rsidRPr="00805BF8" w14:paraId="4B5AF5C0" w14:textId="77777777" w:rsidTr="00D524A6">
        <w:trPr>
          <w:cantSplit/>
          <w:trHeight w:val="414"/>
          <w:jc w:val="center"/>
        </w:trPr>
        <w:tc>
          <w:tcPr>
            <w:tcW w:w="195" w:type="pct"/>
            <w:vMerge/>
            <w:tcBorders>
              <w:top w:val="nil"/>
              <w:bottom w:val="single" w:sz="4" w:space="0" w:color="auto"/>
            </w:tcBorders>
            <w:shd w:val="clear" w:color="auto" w:fill="F2F2F2"/>
            <w:tcMar>
              <w:top w:w="85" w:type="dxa"/>
              <w:bottom w:w="85" w:type="dxa"/>
            </w:tcMar>
            <w:vAlign w:val="center"/>
          </w:tcPr>
          <w:p w14:paraId="12544EFA" w14:textId="77777777" w:rsidR="00D524A6" w:rsidRPr="00805BF8" w:rsidRDefault="00D524A6" w:rsidP="00C60214">
            <w:pPr>
              <w:rPr>
                <w:rFonts w:ascii="Arial" w:hAnsi="Arial" w:cs="Arial"/>
                <w:b/>
                <w:sz w:val="18"/>
                <w:szCs w:val="18"/>
              </w:rPr>
            </w:pPr>
          </w:p>
        </w:tc>
        <w:tc>
          <w:tcPr>
            <w:tcW w:w="479" w:type="pct"/>
            <w:tcBorders>
              <w:top w:val="single" w:sz="4" w:space="0" w:color="auto"/>
              <w:bottom w:val="single" w:sz="4" w:space="0" w:color="auto"/>
            </w:tcBorders>
            <w:shd w:val="clear" w:color="auto" w:fill="FF7E79"/>
            <w:tcMar>
              <w:top w:w="85" w:type="dxa"/>
              <w:bottom w:w="85" w:type="dxa"/>
            </w:tcMar>
            <w:vAlign w:val="center"/>
          </w:tcPr>
          <w:p w14:paraId="47667A00"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2.5</w:t>
            </w:r>
          </w:p>
        </w:tc>
        <w:tc>
          <w:tcPr>
            <w:tcW w:w="3905" w:type="pct"/>
            <w:gridSpan w:val="3"/>
            <w:tcBorders>
              <w:bottom w:val="single" w:sz="4" w:space="0" w:color="auto"/>
            </w:tcBorders>
            <w:shd w:val="clear" w:color="auto" w:fill="auto"/>
            <w:tcMar>
              <w:top w:w="85" w:type="dxa"/>
              <w:bottom w:w="85" w:type="dxa"/>
            </w:tcMar>
            <w:vAlign w:val="center"/>
          </w:tcPr>
          <w:p w14:paraId="41634025" w14:textId="77777777" w:rsidR="00D524A6" w:rsidRPr="00805BF8" w:rsidRDefault="00D524A6" w:rsidP="00C60214">
            <w:pPr>
              <w:rPr>
                <w:rFonts w:ascii="Arial" w:hAnsi="Arial" w:cs="Arial"/>
                <w:sz w:val="18"/>
                <w:szCs w:val="18"/>
              </w:rPr>
            </w:pPr>
            <w:r w:rsidRPr="00805BF8">
              <w:rPr>
                <w:rFonts w:ascii="Arial" w:hAnsi="Arial" w:cs="Arial"/>
                <w:sz w:val="18"/>
                <w:szCs w:val="18"/>
              </w:rPr>
              <w:t>Berufliche Inklusion:</w:t>
            </w:r>
            <w:r w:rsidRPr="00805BF8">
              <w:rPr>
                <w:rFonts w:ascii="Arial" w:hAnsi="Arial" w:cs="Arial"/>
                <w:color w:val="000000"/>
                <w:sz w:val="18"/>
                <w:szCs w:val="18"/>
              </w:rPr>
              <w:t xml:space="preserve"> Heil- und sonderpädagogische Arbeitsfelder III </w:t>
            </w:r>
            <w:r w:rsidRPr="00805BF8">
              <w:rPr>
                <w:rFonts w:ascii="Arial" w:hAnsi="Arial" w:cs="Arial"/>
                <w:sz w:val="18"/>
                <w:szCs w:val="18"/>
              </w:rPr>
              <w:t>(S)</w:t>
            </w:r>
          </w:p>
          <w:p w14:paraId="17A0A5BC" w14:textId="77777777" w:rsidR="00D524A6" w:rsidRPr="00805BF8" w:rsidRDefault="00D524A6" w:rsidP="00C60214">
            <w:pPr>
              <w:rPr>
                <w:rFonts w:ascii="Arial" w:hAnsi="Arial" w:cs="Arial"/>
                <w:sz w:val="18"/>
                <w:szCs w:val="18"/>
              </w:rPr>
            </w:pPr>
          </w:p>
        </w:tc>
        <w:tc>
          <w:tcPr>
            <w:tcW w:w="420" w:type="pct"/>
            <w:tcBorders>
              <w:bottom w:val="single" w:sz="4" w:space="0" w:color="auto"/>
            </w:tcBorders>
            <w:shd w:val="clear" w:color="auto" w:fill="FF9900"/>
            <w:tcMar>
              <w:top w:w="85" w:type="dxa"/>
              <w:bottom w:w="85" w:type="dxa"/>
            </w:tcMar>
            <w:vAlign w:val="center"/>
          </w:tcPr>
          <w:p w14:paraId="0902CC0E" w14:textId="77777777" w:rsidR="00D524A6" w:rsidRPr="00805BF8" w:rsidRDefault="00D524A6" w:rsidP="00C60214">
            <w:pPr>
              <w:rPr>
                <w:rFonts w:ascii="Arial" w:hAnsi="Arial" w:cs="Arial"/>
                <w:sz w:val="18"/>
                <w:szCs w:val="18"/>
              </w:rPr>
            </w:pPr>
            <w:r w:rsidRPr="00805BF8">
              <w:rPr>
                <w:rFonts w:ascii="Arial" w:hAnsi="Arial" w:cs="Arial"/>
                <w:sz w:val="18"/>
                <w:szCs w:val="18"/>
              </w:rPr>
              <w:t>2</w:t>
            </w:r>
          </w:p>
        </w:tc>
      </w:tr>
      <w:tr w:rsidR="00D524A6" w:rsidRPr="00805BF8" w14:paraId="41C042B1" w14:textId="77777777" w:rsidTr="00D524A6">
        <w:trPr>
          <w:cantSplit/>
          <w:trHeight w:val="414"/>
          <w:jc w:val="center"/>
        </w:trPr>
        <w:tc>
          <w:tcPr>
            <w:tcW w:w="5000" w:type="pct"/>
            <w:gridSpan w:val="6"/>
            <w:tcBorders>
              <w:bottom w:val="single" w:sz="4" w:space="0" w:color="auto"/>
            </w:tcBorders>
            <w:shd w:val="clear" w:color="auto" w:fill="F2F2F2"/>
            <w:tcMar>
              <w:top w:w="85" w:type="dxa"/>
              <w:bottom w:w="85" w:type="dxa"/>
            </w:tcMar>
            <w:vAlign w:val="center"/>
          </w:tcPr>
          <w:p w14:paraId="7B929738" w14:textId="77777777" w:rsidR="00D524A6" w:rsidRPr="00805BF8" w:rsidRDefault="00D524A6"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D524A6" w:rsidRPr="00805BF8" w14:paraId="39C36BBE" w14:textId="77777777" w:rsidTr="00D524A6">
        <w:trPr>
          <w:cantSplit/>
          <w:trHeight w:val="414"/>
          <w:jc w:val="center"/>
        </w:trPr>
        <w:tc>
          <w:tcPr>
            <w:tcW w:w="4580" w:type="pct"/>
            <w:gridSpan w:val="5"/>
            <w:tcBorders>
              <w:top w:val="single" w:sz="4" w:space="0" w:color="auto"/>
            </w:tcBorders>
            <w:shd w:val="clear" w:color="auto" w:fill="auto"/>
            <w:tcMar>
              <w:top w:w="85" w:type="dxa"/>
              <w:bottom w:w="85" w:type="dxa"/>
            </w:tcMar>
            <w:vAlign w:val="center"/>
          </w:tcPr>
          <w:p w14:paraId="07CB6A2E" w14:textId="77777777" w:rsidR="00D524A6" w:rsidRPr="00805BF8" w:rsidRDefault="00D524A6" w:rsidP="00C60214">
            <w:pPr>
              <w:rPr>
                <w:rFonts w:ascii="Arial" w:hAnsi="Arial" w:cs="Arial"/>
                <w:b/>
                <w:sz w:val="18"/>
                <w:szCs w:val="18"/>
              </w:rPr>
            </w:pPr>
            <w:r w:rsidRPr="00805BF8">
              <w:rPr>
                <w:rFonts w:ascii="Arial" w:hAnsi="Arial" w:cs="Arial"/>
                <w:b/>
                <w:sz w:val="18"/>
                <w:szCs w:val="18"/>
              </w:rPr>
              <w:t>Gesamtsumme</w:t>
            </w:r>
          </w:p>
        </w:tc>
        <w:tc>
          <w:tcPr>
            <w:tcW w:w="420" w:type="pct"/>
            <w:tcBorders>
              <w:top w:val="single" w:sz="4" w:space="0" w:color="auto"/>
            </w:tcBorders>
            <w:shd w:val="clear" w:color="auto" w:fill="auto"/>
            <w:tcMar>
              <w:top w:w="85" w:type="dxa"/>
              <w:bottom w:w="85" w:type="dxa"/>
            </w:tcMar>
            <w:vAlign w:val="center"/>
          </w:tcPr>
          <w:p w14:paraId="21B50D14" w14:textId="77777777" w:rsidR="00D524A6" w:rsidRPr="00805BF8" w:rsidRDefault="00D524A6" w:rsidP="00C60214">
            <w:pPr>
              <w:rPr>
                <w:rFonts w:ascii="Arial" w:hAnsi="Arial" w:cs="Arial"/>
                <w:b/>
                <w:sz w:val="18"/>
                <w:szCs w:val="18"/>
              </w:rPr>
            </w:pPr>
            <w:r w:rsidRPr="00805BF8">
              <w:rPr>
                <w:rFonts w:ascii="Arial" w:hAnsi="Arial" w:cs="Arial"/>
                <w:b/>
                <w:sz w:val="18"/>
                <w:szCs w:val="18"/>
              </w:rPr>
              <w:t>12</w:t>
            </w:r>
          </w:p>
        </w:tc>
      </w:tr>
      <w:tr w:rsidR="00D524A6" w:rsidRPr="00805BF8" w14:paraId="0F916B0F" w14:textId="77777777" w:rsidTr="00D524A6">
        <w:trPr>
          <w:cantSplit/>
          <w:trHeight w:val="414"/>
          <w:jc w:val="center"/>
        </w:trPr>
        <w:tc>
          <w:tcPr>
            <w:tcW w:w="5000" w:type="pct"/>
            <w:gridSpan w:val="6"/>
            <w:shd w:val="clear" w:color="auto" w:fill="auto"/>
            <w:tcMar>
              <w:top w:w="85" w:type="dxa"/>
              <w:bottom w:w="85" w:type="dxa"/>
            </w:tcMar>
            <w:vAlign w:val="center"/>
          </w:tcPr>
          <w:p w14:paraId="190929B3" w14:textId="77777777" w:rsidR="00D524A6" w:rsidRPr="00805BF8" w:rsidRDefault="00D524A6" w:rsidP="00C60214">
            <w:pPr>
              <w:rPr>
                <w:rFonts w:ascii="Arial" w:hAnsi="Arial" w:cs="Arial"/>
                <w:b/>
                <w:sz w:val="18"/>
                <w:szCs w:val="18"/>
              </w:rPr>
            </w:pPr>
            <w:r w:rsidRPr="00805BF8">
              <w:rPr>
                <w:rFonts w:ascii="Arial" w:hAnsi="Arial" w:cs="Arial"/>
                <w:b/>
                <w:sz w:val="18"/>
                <w:szCs w:val="18"/>
              </w:rPr>
              <w:t>Modulprüfung:  Mündliche Prüfung / benotet</w:t>
            </w:r>
          </w:p>
        </w:tc>
      </w:tr>
    </w:tbl>
    <w:p w14:paraId="3DAFAEA1" w14:textId="77777777" w:rsidR="00CF0B92" w:rsidRPr="00805BF8" w:rsidRDefault="00CF0B92" w:rsidP="00C60214">
      <w:pPr>
        <w:tabs>
          <w:tab w:val="left" w:pos="513"/>
        </w:tabs>
        <w:rPr>
          <w:rFonts w:ascii="Arial" w:hAnsi="Arial" w:cs="Arial"/>
        </w:rPr>
      </w:pPr>
    </w:p>
    <w:p w14:paraId="17CB3D25" w14:textId="77777777" w:rsidR="00CF0B92" w:rsidRPr="00805BF8" w:rsidRDefault="00CF0B92" w:rsidP="00C60214">
      <w:pPr>
        <w:rPr>
          <w:rFonts w:ascii="Arial" w:hAnsi="Arial" w:cs="Arial"/>
          <w:sz w:val="4"/>
          <w:szCs w:val="4"/>
        </w:rPr>
      </w:pPr>
      <w:r w:rsidRPr="00805BF8">
        <w:rPr>
          <w:rFonts w:ascii="Arial" w:hAnsi="Arial" w:cs="Arial"/>
        </w:rPr>
        <w:br w:type="page"/>
      </w:r>
    </w:p>
    <w:tbl>
      <w:tblPr>
        <w:tblW w:w="9356" w:type="dxa"/>
        <w:jc w:val="center"/>
        <w:tblLayout w:type="fixed"/>
        <w:tblLook w:val="0000" w:firstRow="0" w:lastRow="0" w:firstColumn="0" w:lastColumn="0" w:noHBand="0" w:noVBand="0"/>
      </w:tblPr>
      <w:tblGrid>
        <w:gridCol w:w="2131"/>
        <w:gridCol w:w="5448"/>
        <w:gridCol w:w="1114"/>
        <w:gridCol w:w="663"/>
      </w:tblGrid>
      <w:tr w:rsidR="008B4F2B" w:rsidRPr="00805BF8" w14:paraId="586F5ADC" w14:textId="77777777" w:rsidTr="008B4F2B">
        <w:trPr>
          <w:trHeight w:val="851"/>
          <w:jc w:val="center"/>
        </w:trPr>
        <w:tc>
          <w:tcPr>
            <w:tcW w:w="2131" w:type="dxa"/>
            <w:tcBorders>
              <w:top w:val="single" w:sz="4" w:space="0" w:color="000000"/>
              <w:left w:val="single" w:sz="4" w:space="0" w:color="000000"/>
              <w:bottom w:val="single" w:sz="4" w:space="0" w:color="000000"/>
            </w:tcBorders>
            <w:shd w:val="clear" w:color="auto" w:fill="FF9900"/>
          </w:tcPr>
          <w:p w14:paraId="6AF56212" w14:textId="77777777" w:rsidR="008B4F2B" w:rsidRPr="00805BF8" w:rsidRDefault="008B4F2B" w:rsidP="00C60214">
            <w:pPr>
              <w:snapToGrid w:val="0"/>
              <w:rPr>
                <w:rFonts w:ascii="Arial" w:hAnsi="Arial" w:cs="Arial"/>
                <w:b/>
                <w:sz w:val="20"/>
                <w:szCs w:val="20"/>
              </w:rPr>
            </w:pPr>
            <w:r w:rsidRPr="00805BF8">
              <w:rPr>
                <w:rFonts w:ascii="Arial" w:hAnsi="Arial" w:cs="Arial"/>
                <w:b/>
                <w:sz w:val="20"/>
                <w:szCs w:val="20"/>
              </w:rPr>
              <w:lastRenderedPageBreak/>
              <w:t>Bezeichnung des Makromoduls/ Mikromoduls</w:t>
            </w:r>
          </w:p>
        </w:tc>
        <w:tc>
          <w:tcPr>
            <w:tcW w:w="5448" w:type="dxa"/>
            <w:tcBorders>
              <w:top w:val="single" w:sz="4" w:space="0" w:color="000000"/>
              <w:left w:val="single" w:sz="4" w:space="0" w:color="000000"/>
              <w:bottom w:val="single" w:sz="4" w:space="0" w:color="000000"/>
            </w:tcBorders>
            <w:shd w:val="clear" w:color="auto" w:fill="FF9900"/>
          </w:tcPr>
          <w:p w14:paraId="62C03E21" w14:textId="77777777" w:rsidR="008B4F2B" w:rsidRPr="00805BF8" w:rsidRDefault="008B4F2B" w:rsidP="00C60214">
            <w:pPr>
              <w:snapToGrid w:val="0"/>
              <w:rPr>
                <w:rFonts w:ascii="Arial" w:hAnsi="Arial" w:cs="Arial"/>
                <w:b/>
                <w:sz w:val="20"/>
                <w:szCs w:val="20"/>
              </w:rPr>
            </w:pPr>
            <w:r w:rsidRPr="00805BF8">
              <w:rPr>
                <w:rFonts w:ascii="Arial" w:hAnsi="Arial" w:cs="Arial"/>
                <w:b/>
                <w:sz w:val="20"/>
                <w:szCs w:val="20"/>
              </w:rPr>
              <w:t xml:space="preserve">Beschreibung der Inhalte und Lernziele des Moduls/ </w:t>
            </w:r>
            <w:r w:rsidRPr="00805BF8">
              <w:rPr>
                <w:rFonts w:ascii="Arial" w:hAnsi="Arial" w:cs="Arial"/>
                <w:b/>
                <w:sz w:val="20"/>
                <w:szCs w:val="20"/>
              </w:rPr>
              <w:br/>
              <w:t>der Lehrveranstaltung</w:t>
            </w:r>
          </w:p>
        </w:tc>
        <w:tc>
          <w:tcPr>
            <w:tcW w:w="1114" w:type="dxa"/>
            <w:tcBorders>
              <w:top w:val="single" w:sz="4" w:space="0" w:color="000000"/>
              <w:left w:val="single" w:sz="4" w:space="0" w:color="000000"/>
              <w:bottom w:val="single" w:sz="4" w:space="0" w:color="000000"/>
            </w:tcBorders>
            <w:shd w:val="clear" w:color="auto" w:fill="FF9900"/>
          </w:tcPr>
          <w:p w14:paraId="041C5FEB" w14:textId="77777777" w:rsidR="008B4F2B" w:rsidRPr="00805BF8" w:rsidRDefault="008B4F2B" w:rsidP="00C60214">
            <w:pPr>
              <w:keepNext/>
              <w:snapToGrid w:val="0"/>
              <w:rPr>
                <w:rFonts w:ascii="Arial" w:hAnsi="Arial" w:cs="Arial"/>
                <w:b/>
                <w:sz w:val="16"/>
                <w:szCs w:val="16"/>
              </w:rPr>
            </w:pPr>
            <w:proofErr w:type="spellStart"/>
            <w:r w:rsidRPr="00805BF8">
              <w:rPr>
                <w:rFonts w:ascii="Arial" w:hAnsi="Arial" w:cs="Arial"/>
                <w:b/>
                <w:sz w:val="16"/>
                <w:szCs w:val="16"/>
              </w:rPr>
              <w:t>Veran</w:t>
            </w:r>
            <w:proofErr w:type="spellEnd"/>
            <w:r w:rsidRPr="00805BF8">
              <w:rPr>
                <w:rFonts w:ascii="Arial" w:hAnsi="Arial" w:cs="Arial"/>
                <w:b/>
                <w:sz w:val="16"/>
                <w:szCs w:val="16"/>
              </w:rPr>
              <w:t>-</w:t>
            </w:r>
          </w:p>
          <w:p w14:paraId="4F986B60" w14:textId="77777777" w:rsidR="008B4F2B" w:rsidRPr="00805BF8" w:rsidRDefault="008B4F2B" w:rsidP="00C60214">
            <w:pPr>
              <w:keepNext/>
              <w:snapToGrid w:val="0"/>
              <w:rPr>
                <w:rFonts w:ascii="Arial" w:hAnsi="Arial" w:cs="Arial"/>
                <w:b/>
                <w:sz w:val="18"/>
                <w:szCs w:val="18"/>
              </w:rPr>
            </w:pPr>
            <w:proofErr w:type="spellStart"/>
            <w:r w:rsidRPr="00805BF8">
              <w:rPr>
                <w:rFonts w:ascii="Arial" w:hAnsi="Arial" w:cs="Arial"/>
                <w:b/>
                <w:sz w:val="16"/>
                <w:szCs w:val="16"/>
              </w:rPr>
              <w:t>staltungs</w:t>
            </w:r>
            <w:proofErr w:type="spellEnd"/>
            <w:r w:rsidRPr="00805BF8">
              <w:rPr>
                <w:rFonts w:ascii="Arial" w:hAnsi="Arial" w:cs="Arial"/>
                <w:b/>
                <w:sz w:val="16"/>
                <w:szCs w:val="16"/>
              </w:rPr>
              <w:t>-form</w:t>
            </w:r>
          </w:p>
        </w:tc>
        <w:tc>
          <w:tcPr>
            <w:tcW w:w="663" w:type="dxa"/>
            <w:tcBorders>
              <w:top w:val="single" w:sz="4" w:space="0" w:color="000000"/>
              <w:left w:val="single" w:sz="4" w:space="0" w:color="000000"/>
              <w:bottom w:val="single" w:sz="4" w:space="0" w:color="000000"/>
              <w:right w:val="single" w:sz="4" w:space="0" w:color="000000"/>
            </w:tcBorders>
            <w:shd w:val="clear" w:color="auto" w:fill="FF9900"/>
          </w:tcPr>
          <w:p w14:paraId="255C13C6" w14:textId="77777777" w:rsidR="008B4F2B" w:rsidRPr="00805BF8" w:rsidRDefault="008B4F2B" w:rsidP="00C60214">
            <w:pPr>
              <w:keepNext/>
              <w:snapToGrid w:val="0"/>
              <w:rPr>
                <w:rFonts w:ascii="Arial" w:hAnsi="Arial" w:cs="Arial"/>
                <w:b/>
                <w:sz w:val="18"/>
                <w:szCs w:val="18"/>
              </w:rPr>
            </w:pPr>
            <w:r w:rsidRPr="00805BF8">
              <w:rPr>
                <w:rFonts w:ascii="Arial" w:hAnsi="Arial" w:cs="Arial"/>
                <w:b/>
                <w:sz w:val="16"/>
                <w:szCs w:val="16"/>
              </w:rPr>
              <w:t>ECTS</w:t>
            </w:r>
          </w:p>
        </w:tc>
      </w:tr>
      <w:tr w:rsidR="007624A6" w:rsidRPr="00805BF8" w14:paraId="6BD1DCBE" w14:textId="77777777" w:rsidTr="008B4F2B">
        <w:trPr>
          <w:tblHeader/>
          <w:jc w:val="center"/>
        </w:trPr>
        <w:tc>
          <w:tcPr>
            <w:tcW w:w="2131" w:type="dxa"/>
            <w:tcBorders>
              <w:top w:val="single" w:sz="4" w:space="0" w:color="000000"/>
              <w:left w:val="single" w:sz="4" w:space="0" w:color="000000"/>
              <w:bottom w:val="single" w:sz="4" w:space="0" w:color="000000"/>
            </w:tcBorders>
            <w:shd w:val="clear" w:color="auto" w:fill="FF9900"/>
          </w:tcPr>
          <w:p w14:paraId="42FD9226" w14:textId="77777777" w:rsidR="00CF0B92" w:rsidRPr="00805BF8" w:rsidRDefault="00CF0B92" w:rsidP="00C60214">
            <w:pPr>
              <w:snapToGrid w:val="0"/>
              <w:ind w:left="-108" w:right="-108"/>
              <w:rPr>
                <w:rFonts w:ascii="Arial" w:hAnsi="Arial" w:cs="Arial"/>
                <w:b/>
                <w:sz w:val="20"/>
                <w:szCs w:val="20"/>
              </w:rPr>
            </w:pPr>
            <w:r w:rsidRPr="00805BF8">
              <w:rPr>
                <w:rFonts w:ascii="Arial" w:hAnsi="Arial" w:cs="Arial"/>
                <w:b/>
                <w:sz w:val="20"/>
                <w:szCs w:val="20"/>
              </w:rPr>
              <w:t>I</w:t>
            </w:r>
          </w:p>
        </w:tc>
        <w:tc>
          <w:tcPr>
            <w:tcW w:w="5448" w:type="dxa"/>
            <w:tcBorders>
              <w:top w:val="single" w:sz="4" w:space="0" w:color="000000"/>
              <w:left w:val="single" w:sz="4" w:space="0" w:color="000000"/>
              <w:bottom w:val="single" w:sz="4" w:space="0" w:color="000000"/>
            </w:tcBorders>
            <w:shd w:val="clear" w:color="auto" w:fill="FF9900"/>
          </w:tcPr>
          <w:p w14:paraId="14DC88AF" w14:textId="77777777" w:rsidR="00CF0B92" w:rsidRPr="00805BF8" w:rsidRDefault="00CF0B92" w:rsidP="00C60214">
            <w:pPr>
              <w:snapToGrid w:val="0"/>
              <w:ind w:left="34"/>
              <w:rPr>
                <w:rFonts w:ascii="Arial" w:hAnsi="Arial" w:cs="Arial"/>
                <w:b/>
                <w:sz w:val="20"/>
                <w:szCs w:val="20"/>
              </w:rPr>
            </w:pPr>
            <w:r w:rsidRPr="00805BF8">
              <w:rPr>
                <w:rFonts w:ascii="Arial" w:hAnsi="Arial" w:cs="Arial"/>
                <w:b/>
                <w:sz w:val="20"/>
                <w:szCs w:val="20"/>
              </w:rPr>
              <w:t>II</w:t>
            </w:r>
          </w:p>
        </w:tc>
        <w:tc>
          <w:tcPr>
            <w:tcW w:w="1114" w:type="dxa"/>
            <w:tcBorders>
              <w:top w:val="single" w:sz="4" w:space="0" w:color="000000"/>
              <w:left w:val="single" w:sz="4" w:space="0" w:color="000000"/>
              <w:bottom w:val="single" w:sz="4" w:space="0" w:color="000000"/>
            </w:tcBorders>
            <w:shd w:val="clear" w:color="auto" w:fill="FF9900"/>
          </w:tcPr>
          <w:p w14:paraId="6B7462FC" w14:textId="77777777" w:rsidR="00CF0B92" w:rsidRPr="00805BF8" w:rsidRDefault="00706AA4" w:rsidP="00C60214">
            <w:pPr>
              <w:snapToGrid w:val="0"/>
              <w:ind w:left="-108" w:right="-108"/>
              <w:rPr>
                <w:rFonts w:ascii="Arial" w:hAnsi="Arial" w:cs="Arial"/>
                <w:b/>
                <w:sz w:val="20"/>
                <w:szCs w:val="20"/>
              </w:rPr>
            </w:pPr>
            <w:r w:rsidRPr="00805BF8">
              <w:rPr>
                <w:rFonts w:ascii="Arial" w:hAnsi="Arial" w:cs="Arial"/>
                <w:b/>
                <w:sz w:val="20"/>
                <w:szCs w:val="20"/>
              </w:rPr>
              <w:t xml:space="preserve"> </w:t>
            </w:r>
            <w:r w:rsidR="00CF0B92" w:rsidRPr="00805BF8">
              <w:rPr>
                <w:rFonts w:ascii="Arial" w:hAnsi="Arial" w:cs="Arial"/>
                <w:b/>
                <w:sz w:val="20"/>
                <w:szCs w:val="20"/>
              </w:rPr>
              <w:t>III</w:t>
            </w:r>
          </w:p>
        </w:tc>
        <w:tc>
          <w:tcPr>
            <w:tcW w:w="663" w:type="dxa"/>
            <w:tcBorders>
              <w:top w:val="single" w:sz="4" w:space="0" w:color="000000"/>
              <w:left w:val="single" w:sz="4" w:space="0" w:color="000000"/>
              <w:bottom w:val="single" w:sz="4" w:space="0" w:color="000000"/>
              <w:right w:val="single" w:sz="4" w:space="0" w:color="000000"/>
            </w:tcBorders>
            <w:shd w:val="clear" w:color="auto" w:fill="FF9900"/>
          </w:tcPr>
          <w:p w14:paraId="6B064D56" w14:textId="77777777" w:rsidR="00CF0B92" w:rsidRPr="00805BF8" w:rsidRDefault="00706AA4" w:rsidP="00C60214">
            <w:pPr>
              <w:snapToGrid w:val="0"/>
              <w:ind w:left="-107" w:right="-108"/>
              <w:rPr>
                <w:rFonts w:ascii="Arial" w:hAnsi="Arial" w:cs="Arial"/>
                <w:b/>
                <w:sz w:val="20"/>
                <w:szCs w:val="20"/>
              </w:rPr>
            </w:pPr>
            <w:r w:rsidRPr="00805BF8">
              <w:rPr>
                <w:rFonts w:ascii="Arial" w:hAnsi="Arial" w:cs="Arial"/>
                <w:b/>
                <w:sz w:val="20"/>
                <w:szCs w:val="20"/>
              </w:rPr>
              <w:t xml:space="preserve"> </w:t>
            </w:r>
            <w:r w:rsidR="00CF0B92" w:rsidRPr="00805BF8">
              <w:rPr>
                <w:rFonts w:ascii="Arial" w:hAnsi="Arial" w:cs="Arial"/>
                <w:b/>
                <w:sz w:val="20"/>
                <w:szCs w:val="20"/>
              </w:rPr>
              <w:t>IV</w:t>
            </w:r>
          </w:p>
        </w:tc>
      </w:tr>
      <w:tr w:rsidR="007624A6" w:rsidRPr="00805BF8" w14:paraId="54545A37" w14:textId="77777777" w:rsidTr="008B4F2B">
        <w:trPr>
          <w:tblHeader/>
          <w:jc w:val="center"/>
        </w:trPr>
        <w:tc>
          <w:tcPr>
            <w:tcW w:w="2131" w:type="dxa"/>
            <w:tcBorders>
              <w:top w:val="single" w:sz="4" w:space="0" w:color="000000"/>
              <w:left w:val="single" w:sz="4" w:space="0" w:color="000000"/>
              <w:bottom w:val="single" w:sz="4" w:space="0" w:color="000000"/>
            </w:tcBorders>
          </w:tcPr>
          <w:p w14:paraId="6D0E52A4" w14:textId="77777777" w:rsidR="00706AA4" w:rsidRPr="00805BF8" w:rsidRDefault="00CF0B92" w:rsidP="00C60214">
            <w:pPr>
              <w:snapToGrid w:val="0"/>
              <w:rPr>
                <w:rFonts w:ascii="Arial" w:hAnsi="Arial" w:cs="Arial"/>
                <w:b/>
                <w:sz w:val="18"/>
                <w:szCs w:val="18"/>
              </w:rPr>
            </w:pPr>
            <w:r w:rsidRPr="00805BF8">
              <w:rPr>
                <w:rFonts w:ascii="Arial" w:hAnsi="Arial" w:cs="Arial"/>
                <w:b/>
                <w:sz w:val="18"/>
                <w:szCs w:val="18"/>
              </w:rPr>
              <w:t>Grundlagen der Pädagogik bei Lernschwierigkeiten</w:t>
            </w:r>
          </w:p>
          <w:p w14:paraId="598553E3" w14:textId="77777777" w:rsidR="00CF0B92" w:rsidRPr="00805BF8" w:rsidRDefault="00CF0B92" w:rsidP="00C60214">
            <w:pPr>
              <w:snapToGrid w:val="0"/>
              <w:rPr>
                <w:rFonts w:ascii="Arial" w:hAnsi="Arial" w:cs="Arial"/>
                <w:b/>
                <w:sz w:val="20"/>
                <w:szCs w:val="20"/>
              </w:rPr>
            </w:pPr>
            <w:r w:rsidRPr="00805BF8">
              <w:rPr>
                <w:rFonts w:ascii="Arial" w:hAnsi="Arial" w:cs="Arial"/>
                <w:b/>
                <w:sz w:val="18"/>
                <w:szCs w:val="18"/>
              </w:rPr>
              <w:t>(P 2)</w:t>
            </w:r>
          </w:p>
        </w:tc>
        <w:tc>
          <w:tcPr>
            <w:tcW w:w="5448" w:type="dxa"/>
            <w:tcBorders>
              <w:top w:val="single" w:sz="4" w:space="0" w:color="000000"/>
              <w:left w:val="single" w:sz="4" w:space="0" w:color="000000"/>
              <w:bottom w:val="single" w:sz="4" w:space="0" w:color="000000"/>
            </w:tcBorders>
          </w:tcPr>
          <w:p w14:paraId="6AF02479" w14:textId="77777777" w:rsidR="00CF0B92" w:rsidRPr="00805BF8" w:rsidRDefault="00CF0B92" w:rsidP="00C60214">
            <w:pPr>
              <w:snapToGrid w:val="0"/>
              <w:ind w:left="34"/>
              <w:rPr>
                <w:rFonts w:ascii="Arial" w:hAnsi="Arial" w:cs="Arial"/>
                <w:sz w:val="20"/>
                <w:szCs w:val="20"/>
              </w:rPr>
            </w:pPr>
          </w:p>
        </w:tc>
        <w:tc>
          <w:tcPr>
            <w:tcW w:w="1114" w:type="dxa"/>
            <w:tcBorders>
              <w:top w:val="single" w:sz="4" w:space="0" w:color="000000"/>
              <w:left w:val="single" w:sz="4" w:space="0" w:color="000000"/>
              <w:bottom w:val="single" w:sz="4" w:space="0" w:color="000000"/>
            </w:tcBorders>
          </w:tcPr>
          <w:p w14:paraId="19B41D36" w14:textId="77777777" w:rsidR="00CF0B92" w:rsidRPr="00805BF8" w:rsidRDefault="00CF0B92" w:rsidP="00C60214">
            <w:pPr>
              <w:snapToGrid w:val="0"/>
              <w:rPr>
                <w:rFonts w:ascii="Arial" w:hAnsi="Arial" w:cs="Arial"/>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2DD15FC8" w14:textId="77777777" w:rsidR="00CF0B92" w:rsidRPr="00805BF8" w:rsidRDefault="00373056" w:rsidP="00C60214">
            <w:pPr>
              <w:snapToGrid w:val="0"/>
              <w:rPr>
                <w:rFonts w:ascii="Arial" w:hAnsi="Arial" w:cs="Arial"/>
                <w:b/>
                <w:sz w:val="20"/>
                <w:szCs w:val="20"/>
              </w:rPr>
            </w:pPr>
            <w:r w:rsidRPr="00805BF8">
              <w:rPr>
                <w:rFonts w:ascii="Arial" w:hAnsi="Arial" w:cs="Arial"/>
                <w:b/>
                <w:sz w:val="20"/>
                <w:szCs w:val="20"/>
              </w:rPr>
              <w:t>12</w:t>
            </w:r>
          </w:p>
        </w:tc>
      </w:tr>
      <w:tr w:rsidR="007624A6" w:rsidRPr="00805BF8" w14:paraId="608934A0" w14:textId="77777777" w:rsidTr="008B4F2B">
        <w:trPr>
          <w:jc w:val="center"/>
        </w:trPr>
        <w:tc>
          <w:tcPr>
            <w:tcW w:w="7579" w:type="dxa"/>
            <w:gridSpan w:val="2"/>
            <w:tcBorders>
              <w:top w:val="single" w:sz="4" w:space="0" w:color="000000"/>
              <w:left w:val="single" w:sz="4" w:space="0" w:color="000000"/>
              <w:bottom w:val="single" w:sz="4" w:space="0" w:color="000000"/>
            </w:tcBorders>
          </w:tcPr>
          <w:p w14:paraId="4315D2A9" w14:textId="77777777" w:rsidR="00CF0B92" w:rsidRPr="00805BF8" w:rsidRDefault="00CF0B92" w:rsidP="00C60214">
            <w:pPr>
              <w:keepNext/>
              <w:snapToGrid w:val="0"/>
              <w:ind w:left="34"/>
              <w:rPr>
                <w:rFonts w:ascii="Arial" w:hAnsi="Arial" w:cs="Arial"/>
                <w:sz w:val="20"/>
                <w:szCs w:val="20"/>
              </w:rPr>
            </w:pPr>
            <w:r w:rsidRPr="00805BF8">
              <w:rPr>
                <w:rFonts w:ascii="Arial" w:hAnsi="Arial" w:cs="Arial"/>
                <w:sz w:val="20"/>
                <w:szCs w:val="20"/>
              </w:rPr>
              <w:t>Das Makromodul umfasst folgende Mikromodule:</w:t>
            </w:r>
          </w:p>
        </w:tc>
        <w:tc>
          <w:tcPr>
            <w:tcW w:w="1114" w:type="dxa"/>
            <w:tcBorders>
              <w:top w:val="single" w:sz="4" w:space="0" w:color="000000"/>
              <w:left w:val="single" w:sz="4" w:space="0" w:color="000000"/>
              <w:bottom w:val="single" w:sz="4" w:space="0" w:color="000000"/>
            </w:tcBorders>
          </w:tcPr>
          <w:p w14:paraId="373F7FB4" w14:textId="77777777" w:rsidR="00CF0B92" w:rsidRPr="00805BF8" w:rsidRDefault="00CF0B92" w:rsidP="00C60214">
            <w:pPr>
              <w:keepNext/>
              <w:snapToGrid w:val="0"/>
              <w:rPr>
                <w:rFonts w:ascii="Arial" w:hAnsi="Arial" w:cs="Arial"/>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1A12DBDC" w14:textId="77777777" w:rsidR="00CF0B92" w:rsidRPr="00805BF8" w:rsidRDefault="00CF0B92" w:rsidP="00C60214">
            <w:pPr>
              <w:keepNext/>
              <w:snapToGrid w:val="0"/>
              <w:rPr>
                <w:rFonts w:ascii="Arial" w:hAnsi="Arial" w:cs="Arial"/>
                <w:sz w:val="20"/>
                <w:szCs w:val="20"/>
              </w:rPr>
            </w:pPr>
          </w:p>
        </w:tc>
      </w:tr>
      <w:tr w:rsidR="007624A6" w:rsidRPr="00805BF8" w14:paraId="41237024" w14:textId="77777777" w:rsidTr="008B4F2B">
        <w:trPr>
          <w:jc w:val="center"/>
        </w:trPr>
        <w:tc>
          <w:tcPr>
            <w:tcW w:w="2131" w:type="dxa"/>
            <w:vMerge w:val="restart"/>
            <w:tcBorders>
              <w:top w:val="single" w:sz="4" w:space="0" w:color="000000"/>
              <w:left w:val="single" w:sz="4" w:space="0" w:color="000000"/>
            </w:tcBorders>
          </w:tcPr>
          <w:p w14:paraId="0AB4D6B0" w14:textId="77777777" w:rsidR="00C64555" w:rsidRPr="00805BF8" w:rsidRDefault="00C64555" w:rsidP="00C60214">
            <w:pPr>
              <w:snapToGrid w:val="0"/>
              <w:rPr>
                <w:rFonts w:ascii="Arial" w:hAnsi="Arial" w:cs="Arial"/>
                <w:sz w:val="20"/>
                <w:szCs w:val="20"/>
              </w:rPr>
            </w:pPr>
            <w:r w:rsidRPr="00805BF8">
              <w:rPr>
                <w:rFonts w:ascii="Arial" w:hAnsi="Arial" w:cs="Arial"/>
                <w:sz w:val="20"/>
                <w:szCs w:val="20"/>
              </w:rPr>
              <w:t xml:space="preserve">Geschichte der Pädagogik bei Lernschwierigkeiten </w:t>
            </w:r>
            <w:r w:rsidRPr="00805BF8">
              <w:rPr>
                <w:rFonts w:ascii="Arial" w:hAnsi="Arial" w:cs="Arial"/>
                <w:sz w:val="20"/>
                <w:szCs w:val="20"/>
              </w:rPr>
              <w:br/>
              <w:t>(FSL 2.1)</w:t>
            </w:r>
          </w:p>
          <w:p w14:paraId="569CDB61" w14:textId="77777777" w:rsidR="004D3C86" w:rsidRPr="00805BF8" w:rsidRDefault="004D3C86" w:rsidP="00C60214">
            <w:pPr>
              <w:snapToGrid w:val="0"/>
              <w:rPr>
                <w:rFonts w:ascii="Arial" w:hAnsi="Arial" w:cs="Arial"/>
                <w:sz w:val="20"/>
                <w:szCs w:val="20"/>
              </w:rPr>
            </w:pPr>
          </w:p>
          <w:p w14:paraId="5A98EFFA" w14:textId="3B970B1F" w:rsidR="004D3C86" w:rsidRPr="00805BF8" w:rsidRDefault="004D3C86" w:rsidP="00C60214">
            <w:pPr>
              <w:snapToGrid w:val="0"/>
              <w:rPr>
                <w:rFonts w:ascii="Arial" w:hAnsi="Arial" w:cs="Arial"/>
                <w:b/>
                <w:sz w:val="20"/>
                <w:szCs w:val="20"/>
              </w:rPr>
            </w:pPr>
          </w:p>
        </w:tc>
        <w:tc>
          <w:tcPr>
            <w:tcW w:w="5448" w:type="dxa"/>
            <w:tcBorders>
              <w:top w:val="single" w:sz="4" w:space="0" w:color="000000"/>
              <w:left w:val="single" w:sz="4" w:space="0" w:color="000000"/>
              <w:bottom w:val="single" w:sz="4" w:space="0" w:color="000000"/>
            </w:tcBorders>
          </w:tcPr>
          <w:p w14:paraId="383B3E8F" w14:textId="6D86D5EB" w:rsidR="00C64555" w:rsidRPr="00805BF8" w:rsidRDefault="00C64555" w:rsidP="00C60214">
            <w:pPr>
              <w:rPr>
                <w:rFonts w:ascii="Arial" w:hAnsi="Arial" w:cs="Arial"/>
                <w:sz w:val="20"/>
                <w:szCs w:val="20"/>
              </w:rPr>
            </w:pPr>
            <w:r w:rsidRPr="00805BF8">
              <w:rPr>
                <w:rFonts w:ascii="Arial" w:hAnsi="Arial" w:cs="Arial"/>
                <w:i/>
                <w:sz w:val="20"/>
                <w:szCs w:val="20"/>
              </w:rPr>
              <w:t>Lerninhalte:</w:t>
            </w:r>
            <w:r w:rsidRPr="00805BF8">
              <w:rPr>
                <w:rFonts w:ascii="Arial" w:hAnsi="Arial" w:cs="Arial"/>
                <w:sz w:val="20"/>
                <w:szCs w:val="20"/>
              </w:rPr>
              <w:t xml:space="preserve"> In der Veranstaltung wird die Geschichte der „Hilfsschule“ von ihren Vorläufereinrichtungen (z.B. Armenschulen, Nachhilfeklassen, Hilfsklassen usf.) bis hin zu den Folgemodellen (z.B. Sonderschulen, Förderschulen usf.) nachgezeichnet und sozialgeschichtlich eingeordnet. Neben der Institutionengeschichte werden einige Persönlichkeiten aus der Geschichte der </w:t>
            </w:r>
            <w:r w:rsidR="00C112EA" w:rsidRPr="00805BF8">
              <w:rPr>
                <w:rFonts w:ascii="Arial" w:hAnsi="Arial" w:cs="Arial"/>
                <w:sz w:val="20"/>
                <w:szCs w:val="20"/>
              </w:rPr>
              <w:t>Pädagogik bei Lernschwierigkeiten</w:t>
            </w:r>
            <w:r w:rsidRPr="00805BF8">
              <w:rPr>
                <w:rFonts w:ascii="Arial" w:hAnsi="Arial" w:cs="Arial"/>
                <w:sz w:val="20"/>
                <w:szCs w:val="20"/>
              </w:rPr>
              <w:t xml:space="preserve"> exemplarisch hervorgehoben und deren Leben und Werk vertiefend betrachtet.</w:t>
            </w:r>
          </w:p>
          <w:p w14:paraId="6B140132" w14:textId="313C333F" w:rsidR="00C64555" w:rsidRDefault="00C64555" w:rsidP="00C60214">
            <w:pPr>
              <w:ind w:left="-36"/>
              <w:rPr>
                <w:rFonts w:ascii="Arial" w:hAnsi="Arial" w:cs="Arial"/>
                <w:sz w:val="20"/>
                <w:szCs w:val="20"/>
              </w:rPr>
            </w:pPr>
            <w:r w:rsidRPr="00805BF8">
              <w:rPr>
                <w:rFonts w:ascii="Arial" w:hAnsi="Arial" w:cs="Arial"/>
                <w:i/>
                <w:sz w:val="20"/>
                <w:szCs w:val="20"/>
              </w:rPr>
              <w:t>Lernziele:</w:t>
            </w:r>
            <w:r w:rsidRPr="00805BF8">
              <w:rPr>
                <w:rFonts w:ascii="Arial" w:hAnsi="Arial" w:cs="Arial"/>
                <w:sz w:val="20"/>
                <w:szCs w:val="20"/>
              </w:rPr>
              <w:t xml:space="preserve"> Die Studierenden sollen die Geschichte der „Hilfsschule“ von den Anfängen bis in die Gegenwart hinein überschauen können und sozialgeschichtlich einordnen können. Sie sollen grundlegende Kenntnisse über das Leben und Werk einzelner Persönlichkeiten aus der Geschichte der </w:t>
            </w:r>
            <w:r w:rsidR="00C112EA" w:rsidRPr="00805BF8">
              <w:rPr>
                <w:rFonts w:ascii="Arial" w:hAnsi="Arial" w:cs="Arial"/>
                <w:sz w:val="20"/>
                <w:szCs w:val="20"/>
              </w:rPr>
              <w:t>Pädagogik bei Lernschwierigkeiten</w:t>
            </w:r>
            <w:r w:rsidRPr="00805BF8">
              <w:rPr>
                <w:rFonts w:ascii="Arial" w:hAnsi="Arial" w:cs="Arial"/>
                <w:sz w:val="20"/>
                <w:szCs w:val="20"/>
              </w:rPr>
              <w:t xml:space="preserve"> erwerben.</w:t>
            </w:r>
          </w:p>
          <w:p w14:paraId="53DBCDA3" w14:textId="1AB69F8F" w:rsidR="001705A3" w:rsidRPr="00805BF8" w:rsidRDefault="001705A3" w:rsidP="00C60214">
            <w:pPr>
              <w:ind w:left="-36"/>
              <w:rPr>
                <w:rFonts w:ascii="Arial" w:hAnsi="Arial" w:cs="Arial"/>
                <w:sz w:val="20"/>
                <w:szCs w:val="20"/>
              </w:rPr>
            </w:pPr>
          </w:p>
        </w:tc>
        <w:tc>
          <w:tcPr>
            <w:tcW w:w="1114" w:type="dxa"/>
            <w:tcBorders>
              <w:top w:val="single" w:sz="4" w:space="0" w:color="000000"/>
              <w:left w:val="single" w:sz="4" w:space="0" w:color="000000"/>
            </w:tcBorders>
          </w:tcPr>
          <w:p w14:paraId="326CD051"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Seminar</w:t>
            </w:r>
          </w:p>
        </w:tc>
        <w:tc>
          <w:tcPr>
            <w:tcW w:w="663" w:type="dxa"/>
            <w:vMerge w:val="restart"/>
            <w:tcBorders>
              <w:top w:val="single" w:sz="4" w:space="0" w:color="000000"/>
              <w:left w:val="single" w:sz="4" w:space="0" w:color="000000"/>
              <w:right w:val="single" w:sz="4" w:space="0" w:color="000000"/>
            </w:tcBorders>
          </w:tcPr>
          <w:p w14:paraId="13806EB2"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3</w:t>
            </w:r>
          </w:p>
        </w:tc>
      </w:tr>
      <w:tr w:rsidR="007624A6" w:rsidRPr="00805BF8" w14:paraId="0418275D" w14:textId="77777777" w:rsidTr="008B4F2B">
        <w:trPr>
          <w:jc w:val="center"/>
        </w:trPr>
        <w:tc>
          <w:tcPr>
            <w:tcW w:w="2131" w:type="dxa"/>
            <w:vMerge/>
            <w:tcBorders>
              <w:left w:val="single" w:sz="4" w:space="0" w:color="000000"/>
              <w:bottom w:val="single" w:sz="4" w:space="0" w:color="000000"/>
            </w:tcBorders>
          </w:tcPr>
          <w:p w14:paraId="0791E7E1" w14:textId="77777777" w:rsidR="00C64555" w:rsidRPr="00805BF8" w:rsidRDefault="00C64555" w:rsidP="00C60214">
            <w:pPr>
              <w:snapToGrid w:val="0"/>
              <w:rPr>
                <w:rFonts w:ascii="Arial" w:hAnsi="Arial" w:cs="Arial"/>
                <w:sz w:val="20"/>
                <w:szCs w:val="20"/>
              </w:rPr>
            </w:pPr>
          </w:p>
        </w:tc>
        <w:tc>
          <w:tcPr>
            <w:tcW w:w="5448" w:type="dxa"/>
            <w:tcBorders>
              <w:top w:val="single" w:sz="4" w:space="0" w:color="000000"/>
              <w:left w:val="single" w:sz="4" w:space="0" w:color="000000"/>
              <w:bottom w:val="single" w:sz="4" w:space="0" w:color="000000"/>
            </w:tcBorders>
          </w:tcPr>
          <w:p w14:paraId="03794B34" w14:textId="77777777" w:rsidR="00C64555" w:rsidRPr="001705A3" w:rsidRDefault="00C64555" w:rsidP="00C60214">
            <w:pPr>
              <w:rPr>
                <w:rFonts w:ascii="Arial" w:hAnsi="Arial" w:cs="Arial"/>
                <w:iCs/>
                <w:sz w:val="20"/>
                <w:szCs w:val="20"/>
              </w:rPr>
            </w:pPr>
            <w:r w:rsidRPr="00805BF8">
              <w:rPr>
                <w:rFonts w:ascii="Arial" w:hAnsi="Arial" w:cs="Arial"/>
                <w:i/>
                <w:sz w:val="20"/>
                <w:szCs w:val="20"/>
              </w:rPr>
              <w:t>Mögliche Kompetenzbereiche:</w:t>
            </w:r>
            <w:r w:rsidR="00C112EA" w:rsidRPr="00805BF8">
              <w:rPr>
                <w:rFonts w:ascii="Arial" w:hAnsi="Arial" w:cs="Arial"/>
                <w:i/>
                <w:sz w:val="20"/>
                <w:szCs w:val="20"/>
              </w:rPr>
              <w:t xml:space="preserve"> </w:t>
            </w:r>
            <w:r w:rsidR="00C112EA" w:rsidRPr="001705A3">
              <w:rPr>
                <w:rFonts w:ascii="Arial" w:hAnsi="Arial" w:cs="Arial"/>
                <w:iCs/>
                <w:sz w:val="20"/>
                <w:szCs w:val="20"/>
              </w:rPr>
              <w:t>Sachkompetenzen, methodische Kompetenzen, soziale Kompetenzen, personale Kompetenzen</w:t>
            </w:r>
          </w:p>
          <w:p w14:paraId="5F46C0A9" w14:textId="77777777" w:rsidR="00C64555" w:rsidRPr="00805BF8" w:rsidRDefault="00C64555" w:rsidP="00C60214">
            <w:pPr>
              <w:snapToGrid w:val="0"/>
              <w:rPr>
                <w:rFonts w:ascii="Arial" w:hAnsi="Arial" w:cs="Arial"/>
                <w:sz w:val="20"/>
                <w:szCs w:val="20"/>
              </w:rPr>
            </w:pPr>
          </w:p>
        </w:tc>
        <w:tc>
          <w:tcPr>
            <w:tcW w:w="1114" w:type="dxa"/>
            <w:tcBorders>
              <w:left w:val="single" w:sz="4" w:space="0" w:color="000000"/>
              <w:bottom w:val="single" w:sz="4" w:space="0" w:color="000000"/>
            </w:tcBorders>
          </w:tcPr>
          <w:p w14:paraId="385A0B21" w14:textId="77777777" w:rsidR="00C64555" w:rsidRPr="00805BF8" w:rsidRDefault="00C64555" w:rsidP="00C60214">
            <w:pPr>
              <w:keepNext/>
              <w:snapToGrid w:val="0"/>
              <w:rPr>
                <w:rFonts w:ascii="Arial" w:hAnsi="Arial" w:cs="Arial"/>
                <w:sz w:val="20"/>
                <w:szCs w:val="20"/>
              </w:rPr>
            </w:pPr>
          </w:p>
        </w:tc>
        <w:tc>
          <w:tcPr>
            <w:tcW w:w="663" w:type="dxa"/>
            <w:vMerge/>
            <w:tcBorders>
              <w:left w:val="single" w:sz="4" w:space="0" w:color="000000"/>
              <w:bottom w:val="single" w:sz="4" w:space="0" w:color="000000"/>
              <w:right w:val="single" w:sz="4" w:space="0" w:color="000000"/>
            </w:tcBorders>
          </w:tcPr>
          <w:p w14:paraId="7169D4DD" w14:textId="77777777" w:rsidR="00C64555" w:rsidRPr="00805BF8" w:rsidRDefault="00C64555" w:rsidP="00C60214">
            <w:pPr>
              <w:keepNext/>
              <w:snapToGrid w:val="0"/>
              <w:rPr>
                <w:rFonts w:ascii="Arial" w:hAnsi="Arial" w:cs="Arial"/>
                <w:sz w:val="20"/>
                <w:szCs w:val="20"/>
              </w:rPr>
            </w:pPr>
          </w:p>
        </w:tc>
      </w:tr>
      <w:tr w:rsidR="007624A6" w:rsidRPr="00805BF8" w14:paraId="27DF0257" w14:textId="77777777" w:rsidTr="008B4F2B">
        <w:trPr>
          <w:jc w:val="center"/>
        </w:trPr>
        <w:tc>
          <w:tcPr>
            <w:tcW w:w="2131" w:type="dxa"/>
            <w:vMerge w:val="restart"/>
            <w:tcBorders>
              <w:top w:val="single" w:sz="4" w:space="0" w:color="000000"/>
              <w:left w:val="single" w:sz="4" w:space="0" w:color="000000"/>
            </w:tcBorders>
          </w:tcPr>
          <w:p w14:paraId="2DAABEAD" w14:textId="7457353A" w:rsidR="00C64555" w:rsidRPr="00805BF8" w:rsidRDefault="00C64555" w:rsidP="00C60214">
            <w:pPr>
              <w:snapToGrid w:val="0"/>
              <w:rPr>
                <w:rFonts w:ascii="Arial" w:hAnsi="Arial" w:cs="Arial"/>
                <w:sz w:val="20"/>
                <w:szCs w:val="20"/>
              </w:rPr>
            </w:pPr>
            <w:r w:rsidRPr="00805BF8">
              <w:rPr>
                <w:rFonts w:ascii="Arial" w:hAnsi="Arial" w:cs="Arial"/>
                <w:sz w:val="20"/>
                <w:szCs w:val="20"/>
              </w:rPr>
              <w:t xml:space="preserve">Inklusive und </w:t>
            </w:r>
            <w:r w:rsidR="00A13C02">
              <w:rPr>
                <w:rFonts w:ascii="Arial" w:hAnsi="Arial" w:cs="Arial"/>
                <w:sz w:val="20"/>
                <w:szCs w:val="20"/>
              </w:rPr>
              <w:t xml:space="preserve">spezifische </w:t>
            </w:r>
            <w:r w:rsidRPr="00805BF8">
              <w:rPr>
                <w:rFonts w:ascii="Arial" w:hAnsi="Arial" w:cs="Arial"/>
                <w:sz w:val="20"/>
                <w:szCs w:val="20"/>
              </w:rPr>
              <w:t>sonderpädagogische Organisationsformen (FSL 2.2)</w:t>
            </w:r>
          </w:p>
          <w:p w14:paraId="0A61CCEA" w14:textId="77777777" w:rsidR="004D3C86" w:rsidRPr="00805BF8" w:rsidRDefault="004D3C86" w:rsidP="00C60214">
            <w:pPr>
              <w:snapToGrid w:val="0"/>
              <w:rPr>
                <w:rFonts w:ascii="Arial" w:hAnsi="Arial" w:cs="Arial"/>
                <w:sz w:val="20"/>
                <w:szCs w:val="20"/>
              </w:rPr>
            </w:pPr>
          </w:p>
          <w:p w14:paraId="64FEED38" w14:textId="77777777" w:rsidR="004D3C86" w:rsidRPr="00805BF8" w:rsidRDefault="004D3C86" w:rsidP="00C60214">
            <w:pPr>
              <w:snapToGrid w:val="0"/>
              <w:rPr>
                <w:rFonts w:ascii="Arial" w:hAnsi="Arial" w:cs="Arial"/>
                <w:sz w:val="20"/>
                <w:szCs w:val="20"/>
              </w:rPr>
            </w:pPr>
          </w:p>
          <w:p w14:paraId="22DF70BC" w14:textId="2C926B25" w:rsidR="004D3C86" w:rsidRPr="00805BF8" w:rsidRDefault="004D3C86" w:rsidP="00C60214">
            <w:pPr>
              <w:snapToGrid w:val="0"/>
              <w:rPr>
                <w:rFonts w:ascii="Arial" w:hAnsi="Arial" w:cs="Arial"/>
                <w:b/>
                <w:sz w:val="20"/>
                <w:szCs w:val="20"/>
              </w:rPr>
            </w:pPr>
          </w:p>
        </w:tc>
        <w:tc>
          <w:tcPr>
            <w:tcW w:w="5448" w:type="dxa"/>
            <w:tcBorders>
              <w:top w:val="single" w:sz="4" w:space="0" w:color="000000"/>
              <w:left w:val="single" w:sz="4" w:space="0" w:color="000000"/>
              <w:bottom w:val="single" w:sz="4" w:space="0" w:color="000000"/>
            </w:tcBorders>
          </w:tcPr>
          <w:p w14:paraId="70F4ABA5" w14:textId="5160B5C7" w:rsidR="00C64555" w:rsidRPr="00805BF8" w:rsidRDefault="00C64555" w:rsidP="00C60214">
            <w:pPr>
              <w:snapToGrid w:val="0"/>
              <w:rPr>
                <w:rFonts w:ascii="Arial" w:hAnsi="Arial" w:cs="Arial"/>
                <w:color w:val="000000"/>
                <w:sz w:val="20"/>
                <w:szCs w:val="20"/>
              </w:rPr>
            </w:pPr>
            <w:r w:rsidRPr="00805BF8">
              <w:rPr>
                <w:rFonts w:ascii="Arial" w:hAnsi="Arial" w:cs="Arial"/>
                <w:i/>
                <w:sz w:val="20"/>
                <w:szCs w:val="20"/>
              </w:rPr>
              <w:t>Lerninhalte:</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 xml:space="preserve">Die Seminarveranstaltung weckt bei den Studierenden das Bewusstsein, dass sich die Bandbreite des sonderpädagogischen Fördersystems über eine umfängliche Lebensspanne, nämlich von der Prävention bis zur beruflichen </w:t>
            </w:r>
            <w:r w:rsidR="007D2D47" w:rsidRPr="00805BF8">
              <w:rPr>
                <w:rFonts w:ascii="Arial" w:hAnsi="Arial" w:cs="Arial"/>
                <w:color w:val="000000"/>
                <w:sz w:val="20"/>
                <w:szCs w:val="20"/>
              </w:rPr>
              <w:t>Inklusion</w:t>
            </w:r>
            <w:r w:rsidRPr="00805BF8">
              <w:rPr>
                <w:rFonts w:ascii="Arial" w:hAnsi="Arial" w:cs="Arial"/>
                <w:color w:val="000000"/>
                <w:sz w:val="20"/>
                <w:szCs w:val="20"/>
              </w:rPr>
              <w:t xml:space="preserve"> erstreckt. Sie vermittelt das Wissen, dass diese</w:t>
            </w:r>
            <w:r w:rsidR="00F92C2D" w:rsidRPr="00805BF8">
              <w:rPr>
                <w:rFonts w:ascii="Arial" w:hAnsi="Arial" w:cs="Arial"/>
                <w:color w:val="000000"/>
                <w:sz w:val="20"/>
                <w:szCs w:val="20"/>
              </w:rPr>
              <w:t xml:space="preserve">s Fördersystem </w:t>
            </w:r>
            <w:r w:rsidRPr="00805BF8">
              <w:rPr>
                <w:rFonts w:ascii="Arial" w:hAnsi="Arial" w:cs="Arial"/>
                <w:color w:val="000000"/>
                <w:sz w:val="20"/>
                <w:szCs w:val="20"/>
              </w:rPr>
              <w:t>Kindern und Jugendlichen</w:t>
            </w:r>
            <w:r w:rsidR="00D50E6D" w:rsidRPr="00805BF8">
              <w:rPr>
                <w:rFonts w:ascii="Arial" w:hAnsi="Arial" w:cs="Arial"/>
                <w:color w:val="000000"/>
                <w:sz w:val="20"/>
                <w:szCs w:val="20"/>
              </w:rPr>
              <w:t xml:space="preserve"> mit sonderpädagogischem Förder</w:t>
            </w:r>
            <w:r w:rsidRPr="00805BF8">
              <w:rPr>
                <w:rFonts w:ascii="Arial" w:hAnsi="Arial" w:cs="Arial"/>
                <w:color w:val="000000"/>
                <w:sz w:val="20"/>
                <w:szCs w:val="20"/>
              </w:rPr>
              <w:t>bedarf alle Formen von Schulabschlüssen eröffnet. Sie legt offen, dass das sonderpädagogische Fördersystem ein breites Aufgabenspektrum abzudecken hat, das weit über den herkömmlichen Bildung- und Erziehungsauftrag der Allgemeinen Schule hinausreicht.</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Sie führt zur Erkenntnis, dass die einzelnen Elemente in diesem Fördersystem in Wechselwirkung stehen und nur in enger Verflechtung wirkungsvoll.</w:t>
            </w:r>
          </w:p>
          <w:p w14:paraId="6C9B3E6C" w14:textId="712521ED" w:rsidR="00C64555" w:rsidRDefault="00C64555"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Die Studierenden gewinnen einen Überblick über die Komplexität des sonderpädagogischen Fördersystems.</w:t>
            </w:r>
            <w:r w:rsidRPr="00805BF8">
              <w:rPr>
                <w:rStyle w:val="Funotenzeichen"/>
                <w:rFonts w:ascii="Arial" w:hAnsi="Arial" w:cs="Arial"/>
                <w:color w:val="000000"/>
                <w:sz w:val="20"/>
                <w:szCs w:val="20"/>
              </w:rPr>
              <w:t xml:space="preserve"> </w:t>
            </w:r>
            <w:r w:rsidRPr="00805BF8">
              <w:rPr>
                <w:rFonts w:ascii="Arial" w:hAnsi="Arial" w:cs="Arial"/>
                <w:color w:val="000000"/>
                <w:sz w:val="20"/>
                <w:szCs w:val="20"/>
              </w:rPr>
              <w:t xml:space="preserve">Sie erkennen, dass das Fördersystem von hoher Differenziertheit geprägt ist und sowohl „stationäre“ als auch </w:t>
            </w:r>
            <w:r w:rsidR="00996FE9" w:rsidRPr="00805BF8">
              <w:rPr>
                <w:rFonts w:ascii="Arial" w:hAnsi="Arial" w:cs="Arial"/>
                <w:color w:val="000000"/>
                <w:sz w:val="20"/>
                <w:szCs w:val="20"/>
              </w:rPr>
              <w:t xml:space="preserve">integrative sowie </w:t>
            </w:r>
            <w:r w:rsidR="007D2D47" w:rsidRPr="00805BF8">
              <w:rPr>
                <w:rFonts w:ascii="Arial" w:hAnsi="Arial" w:cs="Arial"/>
                <w:color w:val="000000"/>
                <w:sz w:val="20"/>
                <w:szCs w:val="20"/>
              </w:rPr>
              <w:t>Inklusive</w:t>
            </w:r>
            <w:r w:rsidRPr="00805BF8">
              <w:rPr>
                <w:rFonts w:ascii="Arial" w:hAnsi="Arial" w:cs="Arial"/>
                <w:color w:val="000000"/>
                <w:sz w:val="20"/>
                <w:szCs w:val="20"/>
              </w:rPr>
              <w:t xml:space="preserve"> Organisationsformen beinhaltet.</w:t>
            </w:r>
            <w:r w:rsidRPr="00805BF8">
              <w:rPr>
                <w:rStyle w:val="Funotenzeichen"/>
                <w:rFonts w:ascii="Arial" w:hAnsi="Arial" w:cs="Arial"/>
              </w:rPr>
              <w:t xml:space="preserve"> </w:t>
            </w:r>
            <w:r w:rsidRPr="00805BF8">
              <w:rPr>
                <w:rFonts w:ascii="Arial" w:hAnsi="Arial" w:cs="Arial"/>
                <w:color w:val="000000"/>
                <w:sz w:val="20"/>
                <w:szCs w:val="20"/>
              </w:rPr>
              <w:t>Sie durchdringen die sonderpädagogischen, aber auch bildungspolitischen Zielsetzungen dieses breit gefächerten Bildungsangebots.</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 xml:space="preserve">Sie gelangen zur Einsicht, dass der sonderpädagogische Auftrag zu erhöhter Integration und Inklusion in diesem Fördersystem an Bedeutung gewinnt. </w:t>
            </w:r>
          </w:p>
          <w:p w14:paraId="7569C07D" w14:textId="60F686B9" w:rsidR="001705A3" w:rsidRPr="00805BF8" w:rsidRDefault="001705A3" w:rsidP="00C60214">
            <w:pPr>
              <w:rPr>
                <w:rFonts w:ascii="Arial" w:hAnsi="Arial" w:cs="Arial"/>
                <w:i/>
                <w:sz w:val="20"/>
                <w:szCs w:val="20"/>
              </w:rPr>
            </w:pPr>
          </w:p>
        </w:tc>
        <w:tc>
          <w:tcPr>
            <w:tcW w:w="1114" w:type="dxa"/>
            <w:tcBorders>
              <w:top w:val="single" w:sz="4" w:space="0" w:color="000000"/>
              <w:left w:val="single" w:sz="4" w:space="0" w:color="000000"/>
            </w:tcBorders>
          </w:tcPr>
          <w:p w14:paraId="750A7CCF"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Seminar</w:t>
            </w:r>
          </w:p>
        </w:tc>
        <w:tc>
          <w:tcPr>
            <w:tcW w:w="663" w:type="dxa"/>
            <w:vMerge w:val="restart"/>
            <w:tcBorders>
              <w:top w:val="single" w:sz="4" w:space="0" w:color="000000"/>
              <w:left w:val="single" w:sz="4" w:space="0" w:color="000000"/>
              <w:right w:val="single" w:sz="4" w:space="0" w:color="000000"/>
            </w:tcBorders>
          </w:tcPr>
          <w:p w14:paraId="2E6305B7"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3</w:t>
            </w:r>
          </w:p>
        </w:tc>
      </w:tr>
      <w:tr w:rsidR="007624A6" w:rsidRPr="00805BF8" w14:paraId="2A1C6302" w14:textId="77777777" w:rsidTr="008B4F2B">
        <w:trPr>
          <w:jc w:val="center"/>
        </w:trPr>
        <w:tc>
          <w:tcPr>
            <w:tcW w:w="2131" w:type="dxa"/>
            <w:vMerge/>
            <w:tcBorders>
              <w:left w:val="single" w:sz="4" w:space="0" w:color="000000"/>
              <w:bottom w:val="single" w:sz="4" w:space="0" w:color="000000"/>
            </w:tcBorders>
          </w:tcPr>
          <w:p w14:paraId="31699AAC" w14:textId="77777777" w:rsidR="00C64555" w:rsidRPr="00805BF8" w:rsidRDefault="00C64555" w:rsidP="00C60214">
            <w:pPr>
              <w:snapToGrid w:val="0"/>
              <w:rPr>
                <w:rFonts w:ascii="Arial" w:hAnsi="Arial" w:cs="Arial"/>
                <w:sz w:val="20"/>
                <w:szCs w:val="20"/>
              </w:rPr>
            </w:pPr>
          </w:p>
        </w:tc>
        <w:tc>
          <w:tcPr>
            <w:tcW w:w="5448" w:type="dxa"/>
            <w:tcBorders>
              <w:top w:val="single" w:sz="4" w:space="0" w:color="000000"/>
              <w:left w:val="single" w:sz="4" w:space="0" w:color="000000"/>
              <w:bottom w:val="single" w:sz="4" w:space="0" w:color="000000"/>
            </w:tcBorders>
          </w:tcPr>
          <w:p w14:paraId="3B5F94DF" w14:textId="77777777" w:rsidR="00C64555" w:rsidRPr="001705A3" w:rsidRDefault="00C64555" w:rsidP="00C60214">
            <w:pPr>
              <w:rPr>
                <w:rFonts w:ascii="Arial" w:hAnsi="Arial" w:cs="Arial"/>
                <w:iCs/>
                <w:sz w:val="20"/>
                <w:szCs w:val="20"/>
              </w:rPr>
            </w:pPr>
            <w:r w:rsidRPr="00805BF8">
              <w:rPr>
                <w:rFonts w:ascii="Arial" w:hAnsi="Arial" w:cs="Arial"/>
                <w:i/>
                <w:sz w:val="20"/>
                <w:szCs w:val="20"/>
              </w:rPr>
              <w:t>Mögliche Kompetenzbereiche:</w:t>
            </w:r>
            <w:r w:rsidR="007D2D47" w:rsidRPr="00805BF8">
              <w:rPr>
                <w:rFonts w:ascii="Arial" w:hAnsi="Arial" w:cs="Arial"/>
                <w:i/>
                <w:sz w:val="20"/>
                <w:szCs w:val="20"/>
              </w:rPr>
              <w:t xml:space="preserve"> </w:t>
            </w:r>
            <w:r w:rsidR="007D2D47" w:rsidRPr="001705A3">
              <w:rPr>
                <w:rFonts w:ascii="Arial" w:hAnsi="Arial" w:cs="Arial"/>
                <w:iCs/>
                <w:sz w:val="20"/>
                <w:szCs w:val="20"/>
              </w:rPr>
              <w:t>Sachkompetenzen, methodische Kompetenzen, soziale und personale Kompetenzen</w:t>
            </w:r>
          </w:p>
          <w:p w14:paraId="17E7961E" w14:textId="77777777" w:rsidR="00CE61D1" w:rsidRPr="00805BF8" w:rsidRDefault="00CE61D1" w:rsidP="00C60214">
            <w:pPr>
              <w:rPr>
                <w:rFonts w:ascii="Arial" w:hAnsi="Arial" w:cs="Arial"/>
                <w:i/>
                <w:sz w:val="20"/>
                <w:szCs w:val="20"/>
              </w:rPr>
            </w:pPr>
          </w:p>
          <w:p w14:paraId="2A76C428" w14:textId="77777777" w:rsidR="00C64555" w:rsidRPr="00805BF8" w:rsidRDefault="00C64555" w:rsidP="00C60214">
            <w:pPr>
              <w:snapToGrid w:val="0"/>
              <w:rPr>
                <w:rFonts w:ascii="Arial" w:hAnsi="Arial" w:cs="Arial"/>
                <w:sz w:val="20"/>
                <w:szCs w:val="20"/>
              </w:rPr>
            </w:pPr>
          </w:p>
        </w:tc>
        <w:tc>
          <w:tcPr>
            <w:tcW w:w="1114" w:type="dxa"/>
            <w:tcBorders>
              <w:left w:val="single" w:sz="4" w:space="0" w:color="000000"/>
              <w:bottom w:val="single" w:sz="4" w:space="0" w:color="000000"/>
            </w:tcBorders>
          </w:tcPr>
          <w:p w14:paraId="29500268" w14:textId="77777777" w:rsidR="00C64555" w:rsidRPr="00805BF8" w:rsidRDefault="00C64555" w:rsidP="00C60214">
            <w:pPr>
              <w:keepNext/>
              <w:snapToGrid w:val="0"/>
              <w:rPr>
                <w:rFonts w:ascii="Arial" w:hAnsi="Arial" w:cs="Arial"/>
                <w:sz w:val="20"/>
                <w:szCs w:val="20"/>
              </w:rPr>
            </w:pPr>
          </w:p>
        </w:tc>
        <w:tc>
          <w:tcPr>
            <w:tcW w:w="663" w:type="dxa"/>
            <w:vMerge/>
            <w:tcBorders>
              <w:left w:val="single" w:sz="4" w:space="0" w:color="000000"/>
              <w:bottom w:val="single" w:sz="4" w:space="0" w:color="000000"/>
              <w:right w:val="single" w:sz="4" w:space="0" w:color="000000"/>
            </w:tcBorders>
          </w:tcPr>
          <w:p w14:paraId="7D791B61" w14:textId="77777777" w:rsidR="00C64555" w:rsidRPr="00805BF8" w:rsidRDefault="00C64555" w:rsidP="00C60214">
            <w:pPr>
              <w:keepNext/>
              <w:snapToGrid w:val="0"/>
              <w:rPr>
                <w:rFonts w:ascii="Arial" w:hAnsi="Arial" w:cs="Arial"/>
                <w:sz w:val="20"/>
                <w:szCs w:val="20"/>
              </w:rPr>
            </w:pPr>
          </w:p>
        </w:tc>
      </w:tr>
      <w:tr w:rsidR="00C64555" w:rsidRPr="00805BF8" w14:paraId="206F8B17" w14:textId="77777777" w:rsidTr="008B4F2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4650"/>
          <w:jc w:val="center"/>
        </w:trPr>
        <w:tc>
          <w:tcPr>
            <w:tcW w:w="2131" w:type="dxa"/>
            <w:vMerge w:val="restart"/>
            <w:tcBorders>
              <w:top w:val="single" w:sz="4" w:space="0" w:color="auto"/>
              <w:right w:val="single" w:sz="4" w:space="0" w:color="auto"/>
            </w:tcBorders>
            <w:shd w:val="clear" w:color="auto" w:fill="auto"/>
          </w:tcPr>
          <w:p w14:paraId="1E0F067D" w14:textId="77777777" w:rsidR="00C64555" w:rsidRPr="00805BF8" w:rsidRDefault="00C64555" w:rsidP="00C60214">
            <w:pPr>
              <w:rPr>
                <w:rFonts w:ascii="Arial" w:hAnsi="Arial" w:cs="Arial"/>
                <w:sz w:val="20"/>
                <w:szCs w:val="20"/>
              </w:rPr>
            </w:pPr>
            <w:r w:rsidRPr="00805BF8">
              <w:rPr>
                <w:rFonts w:ascii="Arial" w:hAnsi="Arial" w:cs="Arial"/>
                <w:sz w:val="20"/>
                <w:szCs w:val="20"/>
              </w:rPr>
              <w:lastRenderedPageBreak/>
              <w:t>Prävention und Früh</w:t>
            </w:r>
            <w:r w:rsidRPr="00805BF8">
              <w:rPr>
                <w:rFonts w:ascii="Arial" w:hAnsi="Arial" w:cs="Arial"/>
                <w:sz w:val="20"/>
                <w:szCs w:val="20"/>
              </w:rPr>
              <w:softHyphen/>
              <w:t>förderung: Heil- und sonderpädagogische Arbeitsfelder I</w:t>
            </w:r>
            <w:r w:rsidRPr="00805BF8">
              <w:rPr>
                <w:rFonts w:ascii="Arial" w:hAnsi="Arial" w:cs="Arial"/>
                <w:sz w:val="20"/>
                <w:szCs w:val="20"/>
              </w:rPr>
              <w:br/>
              <w:t>(FSL 2.3)</w:t>
            </w:r>
          </w:p>
          <w:p w14:paraId="4178BD2E" w14:textId="77777777" w:rsidR="004D3C86" w:rsidRPr="00805BF8" w:rsidRDefault="004D3C86" w:rsidP="00C60214">
            <w:pPr>
              <w:rPr>
                <w:rFonts w:ascii="Arial" w:hAnsi="Arial" w:cs="Arial"/>
                <w:sz w:val="20"/>
                <w:szCs w:val="20"/>
              </w:rPr>
            </w:pPr>
          </w:p>
          <w:p w14:paraId="4FFE6A66" w14:textId="77777777" w:rsidR="004D3C86" w:rsidRPr="00805BF8" w:rsidRDefault="004D3C86" w:rsidP="00C60214">
            <w:pPr>
              <w:rPr>
                <w:rFonts w:ascii="Arial" w:hAnsi="Arial" w:cs="Arial"/>
                <w:sz w:val="20"/>
                <w:szCs w:val="20"/>
              </w:rPr>
            </w:pPr>
          </w:p>
          <w:p w14:paraId="6E4498FA" w14:textId="08253DD7" w:rsidR="004D3C86" w:rsidRPr="00805BF8" w:rsidRDefault="004D3C86" w:rsidP="00C60214">
            <w:pPr>
              <w:rPr>
                <w:rFonts w:ascii="Arial" w:hAnsi="Arial" w:cs="Arial"/>
                <w:b/>
                <w:sz w:val="20"/>
                <w:szCs w:val="20"/>
              </w:rPr>
            </w:pPr>
          </w:p>
        </w:tc>
        <w:tc>
          <w:tcPr>
            <w:tcW w:w="5448" w:type="dxa"/>
            <w:tcBorders>
              <w:top w:val="single" w:sz="4" w:space="0" w:color="auto"/>
              <w:left w:val="single" w:sz="4" w:space="0" w:color="auto"/>
              <w:bottom w:val="single" w:sz="4" w:space="0" w:color="auto"/>
              <w:right w:val="single" w:sz="4" w:space="0" w:color="auto"/>
            </w:tcBorders>
            <w:shd w:val="clear" w:color="auto" w:fill="auto"/>
          </w:tcPr>
          <w:p w14:paraId="58ADAB6D" w14:textId="0673DDE2" w:rsidR="00C64555" w:rsidRPr="00805BF8" w:rsidRDefault="00C64555" w:rsidP="00C60214">
            <w:pPr>
              <w:rPr>
                <w:rFonts w:ascii="Arial" w:hAnsi="Arial" w:cs="Arial"/>
                <w:sz w:val="20"/>
                <w:szCs w:val="20"/>
              </w:rPr>
            </w:pPr>
            <w:r w:rsidRPr="00805BF8">
              <w:rPr>
                <w:rFonts w:ascii="Arial" w:hAnsi="Arial" w:cs="Arial"/>
                <w:i/>
                <w:sz w:val="20"/>
                <w:szCs w:val="20"/>
              </w:rPr>
              <w:t>Lerninhalte</w:t>
            </w:r>
            <w:r w:rsidRPr="00805BF8">
              <w:rPr>
                <w:rFonts w:ascii="Arial" w:hAnsi="Arial" w:cs="Arial"/>
                <w:sz w:val="20"/>
                <w:szCs w:val="20"/>
              </w:rPr>
              <w:t>:</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Die Lehrveranstaltung arbeitet die Erkenntnisse der modernen Medizin und der Gehirnforschung sowie deren Bedeutung für erfolgreiches präventives Handeln heraus.</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S</w:t>
            </w:r>
            <w:r w:rsidR="00C112EA" w:rsidRPr="00805BF8">
              <w:rPr>
                <w:rFonts w:ascii="Arial" w:hAnsi="Arial" w:cs="Arial"/>
                <w:color w:val="000000"/>
                <w:sz w:val="20"/>
                <w:szCs w:val="20"/>
              </w:rPr>
              <w:t xml:space="preserve">ie weckt das Bewusstsein, dass </w:t>
            </w:r>
            <w:r w:rsidRPr="00805BF8">
              <w:rPr>
                <w:rFonts w:ascii="Arial" w:hAnsi="Arial" w:cs="Arial"/>
                <w:color w:val="000000"/>
                <w:sz w:val="20"/>
                <w:szCs w:val="20"/>
              </w:rPr>
              <w:t>präventives Handeln ein fundamental bedeutsames Element für die individuelle Persönlichkeitsentwicklung, aber auch für den schulischen Bildungsprozess darstellt.</w:t>
            </w:r>
            <w:r w:rsidRPr="00805BF8">
              <w:rPr>
                <w:rStyle w:val="Funotenzeichen"/>
                <w:rFonts w:ascii="Arial" w:hAnsi="Arial" w:cs="Arial"/>
                <w:color w:val="000000"/>
                <w:sz w:val="20"/>
                <w:szCs w:val="20"/>
              </w:rPr>
              <w:t xml:space="preserve"> 3</w:t>
            </w:r>
            <w:r w:rsidRPr="00805BF8">
              <w:rPr>
                <w:rFonts w:ascii="Arial" w:hAnsi="Arial" w:cs="Arial"/>
                <w:sz w:val="20"/>
                <w:szCs w:val="20"/>
              </w:rPr>
              <w:t>Sie vermittelt Kenntnisse über die grundlegenden Organisationsformen in der Prävention sowie über deren Rechtsgrundlagen.</w:t>
            </w:r>
            <w:r w:rsidRPr="00805BF8">
              <w:rPr>
                <w:rStyle w:val="Funotenzeichen"/>
                <w:rFonts w:ascii="Arial" w:hAnsi="Arial" w:cs="Arial"/>
                <w:sz w:val="20"/>
                <w:szCs w:val="20"/>
              </w:rPr>
              <w:t xml:space="preserve"> </w:t>
            </w:r>
            <w:r w:rsidRPr="00805BF8">
              <w:rPr>
                <w:rFonts w:ascii="Arial" w:hAnsi="Arial" w:cs="Arial"/>
                <w:sz w:val="20"/>
                <w:szCs w:val="20"/>
              </w:rPr>
              <w:t>Sie reflektiert die Unverzichtbarkeit interdisziplinärer Kooperation, eruiert aber a</w:t>
            </w:r>
            <w:r w:rsidR="00B75A8E" w:rsidRPr="00805BF8">
              <w:rPr>
                <w:rFonts w:ascii="Arial" w:hAnsi="Arial" w:cs="Arial"/>
                <w:sz w:val="20"/>
                <w:szCs w:val="20"/>
              </w:rPr>
              <w:t>uch Normen und Qualitäts</w:t>
            </w:r>
            <w:r w:rsidRPr="00805BF8">
              <w:rPr>
                <w:rFonts w:ascii="Arial" w:hAnsi="Arial" w:cs="Arial"/>
                <w:sz w:val="20"/>
                <w:szCs w:val="20"/>
              </w:rPr>
              <w:t>standards sowie Evaluationsformen für effektives präventives Handeln.</w:t>
            </w:r>
          </w:p>
          <w:p w14:paraId="4996A82C" w14:textId="2613E286" w:rsidR="00C64555" w:rsidRDefault="00C64555"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color w:val="000000"/>
                <w:sz w:val="20"/>
                <w:szCs w:val="20"/>
                <w:vertAlign w:val="superscript"/>
              </w:rPr>
              <w:t xml:space="preserve"> 1</w:t>
            </w:r>
            <w:r w:rsidRPr="00805BF8">
              <w:rPr>
                <w:rFonts w:ascii="Arial" w:hAnsi="Arial" w:cs="Arial"/>
                <w:color w:val="000000"/>
                <w:sz w:val="20"/>
                <w:szCs w:val="20"/>
              </w:rPr>
              <w:t>Die Studierenden gewinnen Einblick in die Bedeutung von früher Diagnose und präventiver Förderung von Kindern mit drohenden Lernschwierigkeiten und Entwicklungsverzögerungen.</w:t>
            </w:r>
            <w:r w:rsidR="00706AA4" w:rsidRPr="00805BF8">
              <w:rPr>
                <w:rFonts w:ascii="Arial" w:hAnsi="Arial" w:cs="Arial"/>
                <w:color w:val="000000"/>
                <w:sz w:val="20"/>
                <w:szCs w:val="20"/>
              </w:rPr>
              <w:t xml:space="preserve"> </w:t>
            </w:r>
            <w:r w:rsidRPr="00805BF8">
              <w:rPr>
                <w:rFonts w:ascii="Arial" w:hAnsi="Arial" w:cs="Arial"/>
                <w:color w:val="000000"/>
                <w:sz w:val="20"/>
                <w:szCs w:val="20"/>
              </w:rPr>
              <w:t>Sie erwerben Gru</w:t>
            </w:r>
            <w:r w:rsidR="00706AA4" w:rsidRPr="00805BF8">
              <w:rPr>
                <w:rFonts w:ascii="Arial" w:hAnsi="Arial" w:cs="Arial"/>
                <w:color w:val="000000"/>
                <w:sz w:val="20"/>
                <w:szCs w:val="20"/>
              </w:rPr>
              <w:t>ndkenntnisse über Ziele und Aufgaben</w:t>
            </w:r>
            <w:r w:rsidRPr="00805BF8">
              <w:rPr>
                <w:rFonts w:ascii="Arial" w:hAnsi="Arial" w:cs="Arial"/>
                <w:color w:val="000000"/>
                <w:sz w:val="20"/>
                <w:szCs w:val="20"/>
              </w:rPr>
              <w:t xml:space="preserve">felder, Formen </w:t>
            </w:r>
            <w:r w:rsidR="00706AA4" w:rsidRPr="00805BF8">
              <w:rPr>
                <w:rFonts w:ascii="Arial" w:hAnsi="Arial" w:cs="Arial"/>
                <w:color w:val="000000"/>
                <w:sz w:val="20"/>
                <w:szCs w:val="20"/>
              </w:rPr>
              <w:t xml:space="preserve">und Wirkkraft </w:t>
            </w:r>
            <w:r w:rsidRPr="00805BF8">
              <w:rPr>
                <w:rFonts w:ascii="Arial" w:hAnsi="Arial" w:cs="Arial"/>
                <w:color w:val="000000"/>
                <w:sz w:val="20"/>
                <w:szCs w:val="20"/>
              </w:rPr>
              <w:t>früher Diagnose</w:t>
            </w:r>
            <w:r w:rsidR="00C112EA" w:rsidRPr="00805BF8">
              <w:rPr>
                <w:rFonts w:ascii="Arial" w:hAnsi="Arial" w:cs="Arial"/>
                <w:color w:val="000000"/>
                <w:sz w:val="20"/>
                <w:szCs w:val="20"/>
              </w:rPr>
              <w:t xml:space="preserve"> </w:t>
            </w:r>
            <w:r w:rsidRPr="00805BF8">
              <w:rPr>
                <w:rFonts w:ascii="Arial" w:hAnsi="Arial" w:cs="Arial"/>
                <w:color w:val="000000"/>
                <w:sz w:val="20"/>
                <w:szCs w:val="20"/>
              </w:rPr>
              <w:t xml:space="preserve">und präventiver Förderung. Sie lernen die Notwendigkeit interdisziplinärer Kooperation zwischen den verantwortlichen Institutionen kennen. </w:t>
            </w:r>
          </w:p>
          <w:p w14:paraId="19965123" w14:textId="70C17AF3" w:rsidR="00805BF8" w:rsidRPr="00805BF8" w:rsidRDefault="00805BF8" w:rsidP="00C60214">
            <w:pPr>
              <w:rPr>
                <w:rFonts w:ascii="Arial" w:hAnsi="Arial" w:cs="Arial"/>
                <w:color w:val="000000"/>
                <w:sz w:val="20"/>
                <w:szCs w:val="20"/>
              </w:rPr>
            </w:pPr>
          </w:p>
        </w:tc>
        <w:tc>
          <w:tcPr>
            <w:tcW w:w="1114" w:type="dxa"/>
            <w:vMerge w:val="restart"/>
            <w:tcBorders>
              <w:top w:val="single" w:sz="4" w:space="0" w:color="auto"/>
              <w:left w:val="single" w:sz="4" w:space="0" w:color="auto"/>
              <w:right w:val="single" w:sz="4" w:space="0" w:color="auto"/>
            </w:tcBorders>
            <w:shd w:val="clear" w:color="auto" w:fill="auto"/>
          </w:tcPr>
          <w:p w14:paraId="36B36BB4"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Seminar</w:t>
            </w:r>
          </w:p>
        </w:tc>
        <w:tc>
          <w:tcPr>
            <w:tcW w:w="663" w:type="dxa"/>
            <w:vMerge w:val="restart"/>
            <w:tcBorders>
              <w:top w:val="single" w:sz="4" w:space="0" w:color="auto"/>
              <w:left w:val="single" w:sz="4" w:space="0" w:color="auto"/>
              <w:right w:val="single" w:sz="4" w:space="0" w:color="auto"/>
            </w:tcBorders>
            <w:shd w:val="clear" w:color="auto" w:fill="auto"/>
          </w:tcPr>
          <w:p w14:paraId="1C37B6E1"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2</w:t>
            </w:r>
          </w:p>
        </w:tc>
      </w:tr>
      <w:tr w:rsidR="00C64555" w:rsidRPr="00805BF8" w14:paraId="1F6682E3" w14:textId="77777777" w:rsidTr="008B4F2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410"/>
          <w:jc w:val="center"/>
        </w:trPr>
        <w:tc>
          <w:tcPr>
            <w:tcW w:w="2131" w:type="dxa"/>
            <w:vMerge/>
            <w:tcBorders>
              <w:bottom w:val="single" w:sz="4" w:space="0" w:color="auto"/>
              <w:right w:val="single" w:sz="4" w:space="0" w:color="auto"/>
            </w:tcBorders>
            <w:shd w:val="clear" w:color="auto" w:fill="auto"/>
          </w:tcPr>
          <w:p w14:paraId="7237B16B" w14:textId="77777777" w:rsidR="00C64555" w:rsidRPr="00805BF8" w:rsidRDefault="00C64555" w:rsidP="00C60214">
            <w:pPr>
              <w:rPr>
                <w:rFonts w:ascii="Arial" w:hAnsi="Arial" w:cs="Arial"/>
                <w:sz w:val="20"/>
                <w:szCs w:val="20"/>
              </w:rPr>
            </w:pPr>
          </w:p>
        </w:tc>
        <w:tc>
          <w:tcPr>
            <w:tcW w:w="5448" w:type="dxa"/>
            <w:tcBorders>
              <w:top w:val="single" w:sz="4" w:space="0" w:color="auto"/>
              <w:left w:val="single" w:sz="4" w:space="0" w:color="auto"/>
              <w:bottom w:val="single" w:sz="4" w:space="0" w:color="auto"/>
              <w:right w:val="single" w:sz="4" w:space="0" w:color="auto"/>
            </w:tcBorders>
            <w:shd w:val="clear" w:color="auto" w:fill="auto"/>
          </w:tcPr>
          <w:p w14:paraId="5D9E3B53" w14:textId="77777777" w:rsidR="00C64555" w:rsidRPr="000378A0" w:rsidRDefault="00C64555" w:rsidP="00C60214">
            <w:pPr>
              <w:rPr>
                <w:rFonts w:ascii="Arial" w:hAnsi="Arial" w:cs="Arial"/>
                <w:iCs/>
                <w:sz w:val="20"/>
                <w:szCs w:val="20"/>
              </w:rPr>
            </w:pPr>
            <w:r w:rsidRPr="00805BF8">
              <w:rPr>
                <w:rFonts w:ascii="Arial" w:hAnsi="Arial" w:cs="Arial"/>
                <w:i/>
                <w:sz w:val="20"/>
                <w:szCs w:val="20"/>
              </w:rPr>
              <w:t>Mögliche Kompetenzbereiche:</w:t>
            </w:r>
            <w:r w:rsidR="00C112EA" w:rsidRPr="00805BF8">
              <w:rPr>
                <w:rFonts w:ascii="Arial" w:hAnsi="Arial" w:cs="Arial"/>
                <w:i/>
                <w:sz w:val="20"/>
                <w:szCs w:val="20"/>
              </w:rPr>
              <w:t xml:space="preserve"> </w:t>
            </w:r>
            <w:r w:rsidR="00C112EA" w:rsidRPr="000378A0">
              <w:rPr>
                <w:rFonts w:ascii="Arial" w:hAnsi="Arial" w:cs="Arial"/>
                <w:iCs/>
                <w:sz w:val="20"/>
                <w:szCs w:val="20"/>
              </w:rPr>
              <w:t>Sachkompetenzen, soziale Kompetenzen, m</w:t>
            </w:r>
            <w:r w:rsidR="00B75A8E" w:rsidRPr="000378A0">
              <w:rPr>
                <w:rFonts w:ascii="Arial" w:hAnsi="Arial" w:cs="Arial"/>
                <w:iCs/>
                <w:sz w:val="20"/>
                <w:szCs w:val="20"/>
              </w:rPr>
              <w:t>ethodische Kompetenzen, personal</w:t>
            </w:r>
            <w:r w:rsidR="00C112EA" w:rsidRPr="000378A0">
              <w:rPr>
                <w:rFonts w:ascii="Arial" w:hAnsi="Arial" w:cs="Arial"/>
                <w:iCs/>
                <w:sz w:val="20"/>
                <w:szCs w:val="20"/>
              </w:rPr>
              <w:t>e Kompetenzen</w:t>
            </w:r>
          </w:p>
          <w:p w14:paraId="1A56B6E5" w14:textId="77777777" w:rsidR="00C64555" w:rsidRPr="00805BF8" w:rsidRDefault="00C64555" w:rsidP="00C60214">
            <w:pPr>
              <w:rPr>
                <w:rFonts w:ascii="Arial" w:hAnsi="Arial" w:cs="Arial"/>
                <w:i/>
                <w:sz w:val="20"/>
                <w:szCs w:val="20"/>
              </w:rPr>
            </w:pPr>
          </w:p>
        </w:tc>
        <w:tc>
          <w:tcPr>
            <w:tcW w:w="1114" w:type="dxa"/>
            <w:vMerge/>
            <w:tcBorders>
              <w:left w:val="single" w:sz="4" w:space="0" w:color="auto"/>
              <w:bottom w:val="single" w:sz="4" w:space="0" w:color="auto"/>
              <w:right w:val="single" w:sz="4" w:space="0" w:color="auto"/>
            </w:tcBorders>
            <w:shd w:val="clear" w:color="auto" w:fill="auto"/>
          </w:tcPr>
          <w:p w14:paraId="0BB33D92" w14:textId="77777777" w:rsidR="00C64555" w:rsidRPr="00805BF8" w:rsidRDefault="00C64555" w:rsidP="00C60214">
            <w:pPr>
              <w:keepNext/>
              <w:snapToGrid w:val="0"/>
              <w:rPr>
                <w:rFonts w:ascii="Arial" w:hAnsi="Arial" w:cs="Arial"/>
                <w:sz w:val="20"/>
                <w:szCs w:val="20"/>
              </w:rPr>
            </w:pPr>
          </w:p>
        </w:tc>
        <w:tc>
          <w:tcPr>
            <w:tcW w:w="663" w:type="dxa"/>
            <w:vMerge/>
            <w:tcBorders>
              <w:left w:val="single" w:sz="4" w:space="0" w:color="auto"/>
              <w:bottom w:val="single" w:sz="4" w:space="0" w:color="auto"/>
              <w:right w:val="single" w:sz="4" w:space="0" w:color="auto"/>
            </w:tcBorders>
            <w:shd w:val="clear" w:color="auto" w:fill="auto"/>
          </w:tcPr>
          <w:p w14:paraId="764DBD5D" w14:textId="77777777" w:rsidR="00C64555" w:rsidRPr="00805BF8" w:rsidRDefault="00C64555" w:rsidP="00C60214">
            <w:pPr>
              <w:keepNext/>
              <w:snapToGrid w:val="0"/>
              <w:rPr>
                <w:rFonts w:ascii="Arial" w:hAnsi="Arial" w:cs="Arial"/>
                <w:sz w:val="20"/>
                <w:szCs w:val="20"/>
              </w:rPr>
            </w:pPr>
          </w:p>
        </w:tc>
      </w:tr>
      <w:tr w:rsidR="00C64555" w:rsidRPr="00805BF8" w14:paraId="41639FF7" w14:textId="77777777" w:rsidTr="00706AA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4218"/>
          <w:jc w:val="center"/>
        </w:trPr>
        <w:tc>
          <w:tcPr>
            <w:tcW w:w="2131" w:type="dxa"/>
            <w:vMerge w:val="restart"/>
            <w:tcBorders>
              <w:top w:val="single" w:sz="4" w:space="0" w:color="auto"/>
              <w:right w:val="single" w:sz="4" w:space="0" w:color="auto"/>
            </w:tcBorders>
            <w:shd w:val="clear" w:color="auto" w:fill="auto"/>
          </w:tcPr>
          <w:p w14:paraId="3AB7F9BC" w14:textId="77777777" w:rsidR="00C64555" w:rsidRPr="00805BF8" w:rsidRDefault="00706AA4" w:rsidP="00C60214">
            <w:pPr>
              <w:rPr>
                <w:rFonts w:ascii="Arial" w:hAnsi="Arial" w:cs="Arial"/>
                <w:sz w:val="20"/>
                <w:szCs w:val="20"/>
              </w:rPr>
            </w:pPr>
            <w:r w:rsidRPr="00805BF8">
              <w:rPr>
                <w:rFonts w:ascii="Arial" w:hAnsi="Arial" w:cs="Arial"/>
                <w:sz w:val="20"/>
                <w:szCs w:val="20"/>
              </w:rPr>
              <w:t xml:space="preserve">Inklusive </w:t>
            </w:r>
            <w:r w:rsidR="00C64555" w:rsidRPr="00805BF8">
              <w:rPr>
                <w:rFonts w:ascii="Arial" w:hAnsi="Arial" w:cs="Arial"/>
                <w:sz w:val="20"/>
                <w:szCs w:val="20"/>
              </w:rPr>
              <w:t>Schul</w:t>
            </w:r>
            <w:r w:rsidRPr="00805BF8">
              <w:rPr>
                <w:rFonts w:ascii="Arial" w:hAnsi="Arial" w:cs="Arial"/>
                <w:sz w:val="20"/>
                <w:szCs w:val="20"/>
              </w:rPr>
              <w:t>-</w:t>
            </w:r>
            <w:r w:rsidR="00C64555" w:rsidRPr="00805BF8">
              <w:rPr>
                <w:rFonts w:ascii="Arial" w:hAnsi="Arial" w:cs="Arial"/>
                <w:sz w:val="20"/>
                <w:szCs w:val="20"/>
              </w:rPr>
              <w:t xml:space="preserve">entwicklung: Heil- und sonderpädagogische Arbeitsfelder II </w:t>
            </w:r>
            <w:r w:rsidR="00C64555" w:rsidRPr="00805BF8">
              <w:rPr>
                <w:rFonts w:ascii="Arial" w:hAnsi="Arial" w:cs="Arial"/>
                <w:sz w:val="20"/>
                <w:szCs w:val="20"/>
              </w:rPr>
              <w:br/>
              <w:t>(FSL 2.4)</w:t>
            </w:r>
          </w:p>
          <w:p w14:paraId="3EF46EC6" w14:textId="77777777" w:rsidR="004D3C86" w:rsidRPr="00805BF8" w:rsidRDefault="004D3C86" w:rsidP="00C60214">
            <w:pPr>
              <w:rPr>
                <w:rFonts w:ascii="Arial" w:hAnsi="Arial" w:cs="Arial"/>
                <w:sz w:val="20"/>
                <w:szCs w:val="20"/>
              </w:rPr>
            </w:pPr>
          </w:p>
          <w:p w14:paraId="424A74BA" w14:textId="77777777" w:rsidR="004D3C86" w:rsidRPr="00805BF8" w:rsidRDefault="004D3C86" w:rsidP="00C60214">
            <w:pPr>
              <w:rPr>
                <w:rFonts w:ascii="Arial" w:hAnsi="Arial" w:cs="Arial"/>
                <w:sz w:val="20"/>
                <w:szCs w:val="20"/>
              </w:rPr>
            </w:pPr>
          </w:p>
          <w:p w14:paraId="3D6CD265" w14:textId="17C21AF4" w:rsidR="004D3C86" w:rsidRPr="00805BF8" w:rsidRDefault="004D3C86" w:rsidP="00C60214">
            <w:pPr>
              <w:rPr>
                <w:rFonts w:ascii="Arial" w:hAnsi="Arial" w:cs="Arial"/>
                <w:b/>
                <w:sz w:val="20"/>
                <w:szCs w:val="20"/>
              </w:rPr>
            </w:pPr>
          </w:p>
        </w:tc>
        <w:tc>
          <w:tcPr>
            <w:tcW w:w="5448" w:type="dxa"/>
            <w:tcBorders>
              <w:top w:val="single" w:sz="4" w:space="0" w:color="auto"/>
              <w:left w:val="single" w:sz="4" w:space="0" w:color="auto"/>
              <w:bottom w:val="single" w:sz="4" w:space="0" w:color="auto"/>
              <w:right w:val="single" w:sz="4" w:space="0" w:color="auto"/>
            </w:tcBorders>
            <w:shd w:val="clear" w:color="auto" w:fill="auto"/>
          </w:tcPr>
          <w:p w14:paraId="12D049D5" w14:textId="0CE955FD" w:rsidR="00C112EA" w:rsidRPr="00805BF8" w:rsidRDefault="00C64555" w:rsidP="00C60214">
            <w:pPr>
              <w:rPr>
                <w:rFonts w:ascii="Arial" w:hAnsi="Arial" w:cs="Arial"/>
                <w:color w:val="000000"/>
                <w:sz w:val="20"/>
                <w:szCs w:val="20"/>
              </w:rPr>
            </w:pPr>
            <w:r w:rsidRPr="00805BF8">
              <w:rPr>
                <w:rFonts w:ascii="Arial" w:hAnsi="Arial" w:cs="Arial"/>
                <w:i/>
                <w:sz w:val="20"/>
                <w:szCs w:val="20"/>
              </w:rPr>
              <w:t xml:space="preserve">Lerninhalte: </w:t>
            </w:r>
            <w:r w:rsidRPr="00805BF8">
              <w:rPr>
                <w:rFonts w:ascii="Arial" w:hAnsi="Arial" w:cs="Arial"/>
                <w:color w:val="000000"/>
                <w:sz w:val="20"/>
                <w:szCs w:val="20"/>
              </w:rPr>
              <w:t xml:space="preserve">Die Studierenden lernen schulische </w:t>
            </w:r>
            <w:r w:rsidR="00C112EA" w:rsidRPr="00805BF8">
              <w:rPr>
                <w:rFonts w:ascii="Arial" w:hAnsi="Arial" w:cs="Arial"/>
                <w:color w:val="000000"/>
                <w:sz w:val="20"/>
                <w:szCs w:val="20"/>
              </w:rPr>
              <w:t>Arbeitsfelder einer Pädagogik bei Lernschwierigkeiten vertiefend kennen</w:t>
            </w:r>
            <w:r w:rsidRPr="00805BF8">
              <w:rPr>
                <w:rFonts w:ascii="Arial" w:hAnsi="Arial" w:cs="Arial"/>
                <w:color w:val="000000"/>
                <w:sz w:val="20"/>
                <w:szCs w:val="20"/>
              </w:rPr>
              <w:t xml:space="preserve"> (z.B. Sonderpädagogische F</w:t>
            </w:r>
            <w:r w:rsidR="00C112EA" w:rsidRPr="00805BF8">
              <w:rPr>
                <w:rFonts w:ascii="Arial" w:hAnsi="Arial" w:cs="Arial"/>
                <w:color w:val="000000"/>
                <w:sz w:val="20"/>
                <w:szCs w:val="20"/>
              </w:rPr>
              <w:t>örderzentren, M</w:t>
            </w:r>
            <w:r w:rsidR="00706AA4" w:rsidRPr="00805BF8">
              <w:rPr>
                <w:rFonts w:ascii="Arial" w:hAnsi="Arial" w:cs="Arial"/>
                <w:color w:val="000000"/>
                <w:sz w:val="20"/>
                <w:szCs w:val="20"/>
              </w:rPr>
              <w:t>obile sonderpäda</w:t>
            </w:r>
            <w:r w:rsidRPr="00805BF8">
              <w:rPr>
                <w:rFonts w:ascii="Arial" w:hAnsi="Arial" w:cs="Arial"/>
                <w:color w:val="000000"/>
                <w:sz w:val="20"/>
                <w:szCs w:val="20"/>
              </w:rPr>
              <w:t>gogische Förderung, Kooperationsklassen,</w:t>
            </w:r>
            <w:r w:rsidR="00C112EA" w:rsidRPr="00805BF8">
              <w:rPr>
                <w:rFonts w:ascii="Arial" w:hAnsi="Arial" w:cs="Arial"/>
                <w:color w:val="000000"/>
                <w:sz w:val="20"/>
                <w:szCs w:val="20"/>
              </w:rPr>
              <w:t xml:space="preserve"> Inklusive Schulen,</w:t>
            </w:r>
            <w:r w:rsidRPr="00805BF8">
              <w:rPr>
                <w:rFonts w:ascii="Arial" w:hAnsi="Arial" w:cs="Arial"/>
                <w:color w:val="000000"/>
                <w:sz w:val="20"/>
                <w:szCs w:val="20"/>
              </w:rPr>
              <w:t xml:space="preserve"> Kindertageseinrichtungen, Erwachsenenbildung usf.) kennen. Es werden sowohl stationäre als auch </w:t>
            </w:r>
            <w:r w:rsidR="00C112EA" w:rsidRPr="00805BF8">
              <w:rPr>
                <w:rFonts w:ascii="Arial" w:hAnsi="Arial" w:cs="Arial"/>
                <w:color w:val="000000"/>
                <w:sz w:val="20"/>
                <w:szCs w:val="20"/>
              </w:rPr>
              <w:t>mobile</w:t>
            </w:r>
            <w:r w:rsidRPr="00805BF8">
              <w:rPr>
                <w:rFonts w:ascii="Arial" w:hAnsi="Arial" w:cs="Arial"/>
                <w:color w:val="000000"/>
                <w:sz w:val="20"/>
                <w:szCs w:val="20"/>
              </w:rPr>
              <w:t xml:space="preserve"> Arbeitsfelder vorgestellt. Ausgehend von den rechtlichen Grundlagen und Rahmenbedingungen </w:t>
            </w:r>
            <w:r w:rsidR="00C112EA" w:rsidRPr="00805BF8">
              <w:rPr>
                <w:rFonts w:ascii="Arial" w:hAnsi="Arial" w:cs="Arial"/>
                <w:color w:val="000000"/>
                <w:sz w:val="20"/>
                <w:szCs w:val="20"/>
              </w:rPr>
              <w:t>wird insbesondere die Bedeutung von Prozessen der Schulentwicklung und deren theoretische Grundlegung erörtert</w:t>
            </w:r>
            <w:r w:rsidRPr="00805BF8">
              <w:rPr>
                <w:rFonts w:ascii="Arial" w:hAnsi="Arial" w:cs="Arial"/>
                <w:color w:val="000000"/>
                <w:sz w:val="20"/>
                <w:szCs w:val="20"/>
              </w:rPr>
              <w:t xml:space="preserve"> </w:t>
            </w:r>
          </w:p>
          <w:p w14:paraId="5262DDE0" w14:textId="5131B41A" w:rsidR="00C64555" w:rsidRDefault="00C64555" w:rsidP="00C60214">
            <w:pPr>
              <w:rPr>
                <w:rFonts w:ascii="Arial" w:hAnsi="Arial" w:cs="Arial"/>
                <w:color w:val="000000"/>
                <w:sz w:val="20"/>
                <w:szCs w:val="20"/>
                <w:vertAlign w:val="superscript"/>
              </w:rPr>
            </w:pPr>
            <w:r w:rsidRPr="00805BF8">
              <w:rPr>
                <w:rFonts w:ascii="Arial" w:hAnsi="Arial" w:cs="Arial"/>
                <w:i/>
                <w:sz w:val="20"/>
                <w:szCs w:val="20"/>
              </w:rPr>
              <w:t>Lernziele</w:t>
            </w:r>
            <w:r w:rsidRPr="00805BF8">
              <w:rPr>
                <w:rFonts w:ascii="Arial" w:hAnsi="Arial" w:cs="Arial"/>
                <w:sz w:val="20"/>
                <w:szCs w:val="20"/>
              </w:rPr>
              <w:t>:</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 xml:space="preserve">Die Studierenden sollen ein Grundwissen über schulische und außerschulische Arbeitsfelder der Heil- und Sonderpädagogik einschließlich. </w:t>
            </w:r>
            <w:r w:rsidR="00C112EA" w:rsidRPr="00805BF8">
              <w:rPr>
                <w:rFonts w:ascii="Arial" w:hAnsi="Arial" w:cs="Arial"/>
                <w:color w:val="000000"/>
                <w:sz w:val="20"/>
                <w:szCs w:val="20"/>
              </w:rPr>
              <w:t>inklusiver</w:t>
            </w:r>
            <w:r w:rsidRPr="00805BF8">
              <w:rPr>
                <w:rFonts w:ascii="Arial" w:hAnsi="Arial" w:cs="Arial"/>
                <w:color w:val="000000"/>
                <w:sz w:val="20"/>
                <w:szCs w:val="20"/>
              </w:rPr>
              <w:t xml:space="preserve"> Arbeitsfelder entwickeln. Si</w:t>
            </w:r>
            <w:r w:rsidR="00C112EA" w:rsidRPr="00805BF8">
              <w:rPr>
                <w:rFonts w:ascii="Arial" w:hAnsi="Arial" w:cs="Arial"/>
                <w:color w:val="000000"/>
                <w:sz w:val="20"/>
                <w:szCs w:val="20"/>
              </w:rPr>
              <w:t xml:space="preserve">e sollen die Rahmenbedingungen und Modelle der Schulentwicklung – insbesondere der inklusiven Schulentwicklung und deren theoretische Grundlegung </w:t>
            </w:r>
            <w:r w:rsidRPr="00805BF8">
              <w:rPr>
                <w:rFonts w:ascii="Arial" w:hAnsi="Arial" w:cs="Arial"/>
                <w:color w:val="000000"/>
                <w:sz w:val="20"/>
                <w:szCs w:val="20"/>
              </w:rPr>
              <w:t xml:space="preserve">kennen. </w:t>
            </w:r>
          </w:p>
          <w:p w14:paraId="5BAD1B63" w14:textId="62DCF9AA" w:rsidR="00805BF8" w:rsidRPr="00805BF8" w:rsidRDefault="00805BF8" w:rsidP="00C60214">
            <w:pPr>
              <w:rPr>
                <w:rFonts w:ascii="Arial" w:hAnsi="Arial" w:cs="Arial"/>
                <w:color w:val="000000"/>
                <w:sz w:val="20"/>
                <w:szCs w:val="20"/>
                <w:vertAlign w:val="superscript"/>
              </w:rPr>
            </w:pPr>
          </w:p>
        </w:tc>
        <w:tc>
          <w:tcPr>
            <w:tcW w:w="1114" w:type="dxa"/>
            <w:vMerge w:val="restart"/>
            <w:tcBorders>
              <w:top w:val="single" w:sz="4" w:space="0" w:color="auto"/>
              <w:left w:val="single" w:sz="4" w:space="0" w:color="auto"/>
              <w:right w:val="single" w:sz="4" w:space="0" w:color="auto"/>
            </w:tcBorders>
            <w:shd w:val="clear" w:color="auto" w:fill="auto"/>
          </w:tcPr>
          <w:p w14:paraId="1B0088D9" w14:textId="77777777" w:rsidR="00C64555" w:rsidRPr="00805BF8" w:rsidRDefault="00C112EA" w:rsidP="00C60214">
            <w:pPr>
              <w:keepNext/>
              <w:rPr>
                <w:rFonts w:ascii="Arial" w:hAnsi="Arial" w:cs="Arial"/>
                <w:sz w:val="20"/>
                <w:szCs w:val="20"/>
              </w:rPr>
            </w:pPr>
            <w:r w:rsidRPr="00805BF8">
              <w:rPr>
                <w:rFonts w:ascii="Arial" w:hAnsi="Arial" w:cs="Arial"/>
                <w:sz w:val="20"/>
                <w:szCs w:val="20"/>
              </w:rPr>
              <w:t>Haupt</w:t>
            </w:r>
            <w:r w:rsidR="00C64555" w:rsidRPr="00805BF8">
              <w:rPr>
                <w:rFonts w:ascii="Arial" w:hAnsi="Arial" w:cs="Arial"/>
                <w:sz w:val="20"/>
                <w:szCs w:val="20"/>
              </w:rPr>
              <w:t>-seminar</w:t>
            </w:r>
          </w:p>
        </w:tc>
        <w:tc>
          <w:tcPr>
            <w:tcW w:w="663" w:type="dxa"/>
            <w:vMerge w:val="restart"/>
            <w:tcBorders>
              <w:top w:val="single" w:sz="4" w:space="0" w:color="auto"/>
              <w:left w:val="single" w:sz="4" w:space="0" w:color="auto"/>
              <w:right w:val="single" w:sz="4" w:space="0" w:color="auto"/>
            </w:tcBorders>
            <w:shd w:val="clear" w:color="auto" w:fill="auto"/>
          </w:tcPr>
          <w:p w14:paraId="7E8EA52D" w14:textId="77777777" w:rsidR="00C64555" w:rsidRPr="00805BF8" w:rsidRDefault="00C64555" w:rsidP="00C60214">
            <w:pPr>
              <w:keepNext/>
              <w:rPr>
                <w:rFonts w:ascii="Arial" w:hAnsi="Arial" w:cs="Arial"/>
                <w:sz w:val="20"/>
                <w:szCs w:val="20"/>
              </w:rPr>
            </w:pPr>
            <w:r w:rsidRPr="00805BF8">
              <w:rPr>
                <w:rFonts w:ascii="Arial" w:hAnsi="Arial" w:cs="Arial"/>
                <w:sz w:val="20"/>
                <w:szCs w:val="20"/>
              </w:rPr>
              <w:t>2</w:t>
            </w:r>
          </w:p>
        </w:tc>
      </w:tr>
      <w:tr w:rsidR="00C64555" w:rsidRPr="00805BF8" w14:paraId="64FCDFCB" w14:textId="77777777" w:rsidTr="008B4F2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trHeight w:val="528"/>
          <w:jc w:val="center"/>
        </w:trPr>
        <w:tc>
          <w:tcPr>
            <w:tcW w:w="2131" w:type="dxa"/>
            <w:vMerge/>
            <w:tcBorders>
              <w:bottom w:val="single" w:sz="4" w:space="0" w:color="auto"/>
              <w:right w:val="single" w:sz="4" w:space="0" w:color="auto"/>
            </w:tcBorders>
            <w:shd w:val="clear" w:color="auto" w:fill="auto"/>
          </w:tcPr>
          <w:p w14:paraId="25FCA0DF" w14:textId="77777777" w:rsidR="00C64555" w:rsidRPr="00805BF8" w:rsidRDefault="00C64555" w:rsidP="00C60214">
            <w:pPr>
              <w:rPr>
                <w:rFonts w:ascii="Arial" w:hAnsi="Arial" w:cs="Arial"/>
                <w:sz w:val="20"/>
                <w:szCs w:val="20"/>
              </w:rPr>
            </w:pPr>
          </w:p>
        </w:tc>
        <w:tc>
          <w:tcPr>
            <w:tcW w:w="5448" w:type="dxa"/>
            <w:tcBorders>
              <w:top w:val="single" w:sz="4" w:space="0" w:color="auto"/>
              <w:left w:val="single" w:sz="4" w:space="0" w:color="auto"/>
              <w:bottom w:val="single" w:sz="4" w:space="0" w:color="auto"/>
              <w:right w:val="single" w:sz="4" w:space="0" w:color="auto"/>
            </w:tcBorders>
            <w:shd w:val="clear" w:color="auto" w:fill="auto"/>
          </w:tcPr>
          <w:p w14:paraId="67B45231" w14:textId="77777777" w:rsidR="00C64555" w:rsidRPr="00805BF8" w:rsidRDefault="00C64555" w:rsidP="00C60214">
            <w:pPr>
              <w:rPr>
                <w:rFonts w:ascii="Arial" w:hAnsi="Arial" w:cs="Arial"/>
                <w:iCs/>
                <w:sz w:val="20"/>
                <w:szCs w:val="20"/>
              </w:rPr>
            </w:pPr>
            <w:r w:rsidRPr="00805BF8">
              <w:rPr>
                <w:rFonts w:ascii="Arial" w:hAnsi="Arial" w:cs="Arial"/>
                <w:i/>
                <w:sz w:val="20"/>
                <w:szCs w:val="20"/>
              </w:rPr>
              <w:t>Mögliche Kompetenzbereiche:</w:t>
            </w:r>
            <w:r w:rsidR="00C112EA" w:rsidRPr="00805BF8">
              <w:rPr>
                <w:rFonts w:ascii="Arial" w:hAnsi="Arial" w:cs="Arial"/>
                <w:i/>
                <w:sz w:val="20"/>
                <w:szCs w:val="20"/>
              </w:rPr>
              <w:t xml:space="preserve"> </w:t>
            </w:r>
            <w:r w:rsidR="00C112EA" w:rsidRPr="00805BF8">
              <w:rPr>
                <w:rFonts w:ascii="Arial" w:hAnsi="Arial" w:cs="Arial"/>
                <w:iCs/>
                <w:sz w:val="20"/>
                <w:szCs w:val="20"/>
              </w:rPr>
              <w:t>Sachkompetenzen, soziale Kompetenzen, methodische Kompetenzen, personale Kompetenzen</w:t>
            </w:r>
          </w:p>
          <w:p w14:paraId="0BC21113" w14:textId="77777777" w:rsidR="00C64555" w:rsidRPr="00805BF8" w:rsidRDefault="00C64555" w:rsidP="00C60214">
            <w:pPr>
              <w:rPr>
                <w:rFonts w:ascii="Arial" w:hAnsi="Arial" w:cs="Arial"/>
                <w:i/>
                <w:sz w:val="20"/>
                <w:szCs w:val="20"/>
              </w:rPr>
            </w:pPr>
          </w:p>
        </w:tc>
        <w:tc>
          <w:tcPr>
            <w:tcW w:w="1114" w:type="dxa"/>
            <w:vMerge/>
            <w:tcBorders>
              <w:left w:val="single" w:sz="4" w:space="0" w:color="auto"/>
              <w:bottom w:val="single" w:sz="4" w:space="0" w:color="auto"/>
              <w:right w:val="single" w:sz="4" w:space="0" w:color="auto"/>
            </w:tcBorders>
            <w:shd w:val="clear" w:color="auto" w:fill="auto"/>
          </w:tcPr>
          <w:p w14:paraId="2F15AF44" w14:textId="77777777" w:rsidR="00C64555" w:rsidRPr="00805BF8" w:rsidRDefault="00C64555" w:rsidP="00C60214">
            <w:pPr>
              <w:keepNext/>
              <w:rPr>
                <w:rFonts w:ascii="Arial" w:hAnsi="Arial" w:cs="Arial"/>
                <w:sz w:val="20"/>
                <w:szCs w:val="20"/>
              </w:rPr>
            </w:pPr>
          </w:p>
        </w:tc>
        <w:tc>
          <w:tcPr>
            <w:tcW w:w="663" w:type="dxa"/>
            <w:vMerge/>
            <w:tcBorders>
              <w:left w:val="single" w:sz="4" w:space="0" w:color="auto"/>
              <w:bottom w:val="single" w:sz="4" w:space="0" w:color="auto"/>
              <w:right w:val="single" w:sz="4" w:space="0" w:color="auto"/>
            </w:tcBorders>
            <w:shd w:val="clear" w:color="auto" w:fill="auto"/>
          </w:tcPr>
          <w:p w14:paraId="6DF1815E" w14:textId="77777777" w:rsidR="00C64555" w:rsidRPr="00805BF8" w:rsidRDefault="00C64555" w:rsidP="00C60214">
            <w:pPr>
              <w:keepNext/>
              <w:rPr>
                <w:rFonts w:ascii="Arial" w:hAnsi="Arial" w:cs="Arial"/>
                <w:sz w:val="20"/>
                <w:szCs w:val="20"/>
              </w:rPr>
            </w:pPr>
          </w:p>
        </w:tc>
      </w:tr>
    </w:tbl>
    <w:p w14:paraId="3021BE06" w14:textId="77777777" w:rsidR="00AD1F6B" w:rsidRPr="00805BF8" w:rsidRDefault="00AD1F6B" w:rsidP="00C60214">
      <w:pPr>
        <w:keepNext/>
        <w:tabs>
          <w:tab w:val="left" w:pos="2131"/>
          <w:tab w:val="left" w:pos="7579"/>
          <w:tab w:val="left" w:pos="8693"/>
        </w:tabs>
        <w:snapToGrid w:val="0"/>
        <w:rPr>
          <w:rFonts w:ascii="Arial" w:hAnsi="Arial" w:cs="Arial"/>
          <w:sz w:val="20"/>
          <w:szCs w:val="20"/>
        </w:rPr>
      </w:pPr>
      <w:r w:rsidRPr="00805BF8">
        <w:rPr>
          <w:rFonts w:ascii="Arial" w:hAnsi="Arial" w:cs="Arial"/>
          <w:sz w:val="20"/>
          <w:szCs w:val="20"/>
        </w:rPr>
        <w:tab/>
      </w:r>
    </w:p>
    <w:p w14:paraId="6A9935CE" w14:textId="77777777" w:rsidR="00AD1F6B" w:rsidRPr="00805BF8" w:rsidRDefault="00AD1F6B" w:rsidP="00C60214">
      <w:pPr>
        <w:rPr>
          <w:rFonts w:ascii="Arial" w:hAnsi="Arial" w:cs="Arial"/>
          <w:sz w:val="20"/>
          <w:szCs w:val="20"/>
        </w:rPr>
      </w:pPr>
      <w:r w:rsidRPr="00805BF8">
        <w:rPr>
          <w:rFonts w:ascii="Arial" w:hAnsi="Arial" w:cs="Arial"/>
          <w:sz w:val="20"/>
          <w:szCs w:val="20"/>
        </w:rPr>
        <w:br w:type="page"/>
      </w:r>
    </w:p>
    <w:p w14:paraId="2099D392" w14:textId="1983A68D" w:rsidR="00AD1F6B" w:rsidRPr="00805BF8" w:rsidRDefault="00AD1F6B" w:rsidP="00C60214">
      <w:pPr>
        <w:keepNext/>
        <w:tabs>
          <w:tab w:val="left" w:pos="2131"/>
          <w:tab w:val="left" w:pos="7579"/>
          <w:tab w:val="left" w:pos="8693"/>
        </w:tabs>
        <w:snapToGrid w:val="0"/>
        <w:rPr>
          <w:rFonts w:ascii="Arial" w:hAnsi="Arial" w:cs="Arial"/>
          <w:sz w:val="20"/>
          <w:szCs w:val="20"/>
        </w:rPr>
      </w:pPr>
      <w:r w:rsidRPr="00805BF8">
        <w:rPr>
          <w:rFonts w:ascii="Arial" w:hAnsi="Arial" w:cs="Arial"/>
          <w:i/>
          <w:sz w:val="20"/>
          <w:szCs w:val="20"/>
        </w:rPr>
        <w:lastRenderedPageBreak/>
        <w:tab/>
      </w:r>
      <w:r w:rsidRPr="00805BF8">
        <w:rPr>
          <w:rFonts w:ascii="Arial" w:hAnsi="Arial" w:cs="Arial"/>
          <w:sz w:val="20"/>
          <w:szCs w:val="20"/>
        </w:rPr>
        <w:tab/>
      </w:r>
    </w:p>
    <w:tbl>
      <w:tblPr>
        <w:tblW w:w="9356" w:type="dxa"/>
        <w:jc w:val="center"/>
        <w:tblLayout w:type="fixed"/>
        <w:tblLook w:val="0000" w:firstRow="0" w:lastRow="0" w:firstColumn="0" w:lastColumn="0" w:noHBand="0" w:noVBand="0"/>
      </w:tblPr>
      <w:tblGrid>
        <w:gridCol w:w="2131"/>
        <w:gridCol w:w="5448"/>
        <w:gridCol w:w="1114"/>
        <w:gridCol w:w="663"/>
      </w:tblGrid>
      <w:tr w:rsidR="00C64555" w:rsidRPr="00805BF8" w14:paraId="521EEB22" w14:textId="77777777" w:rsidTr="00706AA4">
        <w:trPr>
          <w:trHeight w:val="724"/>
          <w:jc w:val="center"/>
        </w:trPr>
        <w:tc>
          <w:tcPr>
            <w:tcW w:w="2131" w:type="dxa"/>
            <w:vMerge w:val="restart"/>
            <w:tcBorders>
              <w:top w:val="single" w:sz="4" w:space="0" w:color="000000"/>
              <w:left w:val="single" w:sz="4" w:space="0" w:color="000000"/>
            </w:tcBorders>
          </w:tcPr>
          <w:p w14:paraId="54225745" w14:textId="77777777" w:rsidR="00C64555" w:rsidRPr="00805BF8" w:rsidRDefault="00C64555" w:rsidP="00C60214">
            <w:pPr>
              <w:snapToGrid w:val="0"/>
              <w:rPr>
                <w:rFonts w:ascii="Arial" w:hAnsi="Arial" w:cs="Arial"/>
                <w:sz w:val="20"/>
                <w:szCs w:val="20"/>
              </w:rPr>
            </w:pPr>
            <w:r w:rsidRPr="00805BF8">
              <w:rPr>
                <w:rFonts w:ascii="Arial" w:hAnsi="Arial" w:cs="Arial"/>
                <w:sz w:val="20"/>
                <w:szCs w:val="20"/>
              </w:rPr>
              <w:t xml:space="preserve">Berufliche Inklusion: Heil- und sonderpädagogische Arbeitsfelder III </w:t>
            </w:r>
            <w:r w:rsidRPr="00805BF8">
              <w:rPr>
                <w:rFonts w:ascii="Arial" w:hAnsi="Arial" w:cs="Arial"/>
                <w:sz w:val="20"/>
                <w:szCs w:val="20"/>
              </w:rPr>
              <w:br/>
              <w:t>(P 2.5)</w:t>
            </w:r>
          </w:p>
          <w:p w14:paraId="447ADAD1" w14:textId="77777777" w:rsidR="004D3C86" w:rsidRPr="00805BF8" w:rsidRDefault="004D3C86" w:rsidP="00C60214">
            <w:pPr>
              <w:snapToGrid w:val="0"/>
              <w:rPr>
                <w:rFonts w:ascii="Arial" w:hAnsi="Arial" w:cs="Arial"/>
                <w:sz w:val="20"/>
                <w:szCs w:val="20"/>
              </w:rPr>
            </w:pPr>
          </w:p>
          <w:p w14:paraId="38295B38" w14:textId="77777777" w:rsidR="004D3C86" w:rsidRPr="00805BF8" w:rsidRDefault="004D3C86" w:rsidP="00C60214">
            <w:pPr>
              <w:snapToGrid w:val="0"/>
              <w:rPr>
                <w:rFonts w:ascii="Arial" w:hAnsi="Arial" w:cs="Arial"/>
                <w:sz w:val="20"/>
                <w:szCs w:val="20"/>
              </w:rPr>
            </w:pPr>
          </w:p>
          <w:p w14:paraId="259D3E46" w14:textId="0C90BED0" w:rsidR="004D3C86" w:rsidRPr="00805BF8" w:rsidRDefault="004D3C86" w:rsidP="00C60214">
            <w:pPr>
              <w:snapToGrid w:val="0"/>
              <w:rPr>
                <w:rFonts w:ascii="Arial" w:hAnsi="Arial" w:cs="Arial"/>
                <w:b/>
                <w:sz w:val="20"/>
                <w:szCs w:val="20"/>
              </w:rPr>
            </w:pPr>
          </w:p>
        </w:tc>
        <w:tc>
          <w:tcPr>
            <w:tcW w:w="5448" w:type="dxa"/>
            <w:tcBorders>
              <w:top w:val="single" w:sz="4" w:space="0" w:color="000000"/>
              <w:left w:val="single" w:sz="4" w:space="0" w:color="000000"/>
              <w:bottom w:val="single" w:sz="4" w:space="0" w:color="auto"/>
            </w:tcBorders>
          </w:tcPr>
          <w:p w14:paraId="1C6ACF7C" w14:textId="20DF4239" w:rsidR="00C64555" w:rsidRPr="00805BF8" w:rsidRDefault="00C64555" w:rsidP="00C60214">
            <w:pPr>
              <w:rPr>
                <w:rFonts w:ascii="Arial" w:hAnsi="Arial" w:cs="Arial"/>
                <w:sz w:val="20"/>
                <w:szCs w:val="20"/>
              </w:rPr>
            </w:pPr>
            <w:r w:rsidRPr="00805BF8">
              <w:rPr>
                <w:rFonts w:ascii="Arial" w:hAnsi="Arial" w:cs="Arial"/>
                <w:i/>
                <w:sz w:val="20"/>
                <w:szCs w:val="20"/>
              </w:rPr>
              <w:t>Lerninhalte</w:t>
            </w:r>
            <w:r w:rsidRPr="00805BF8">
              <w:rPr>
                <w:rFonts w:ascii="Arial" w:hAnsi="Arial" w:cs="Arial"/>
                <w:sz w:val="20"/>
                <w:szCs w:val="20"/>
              </w:rPr>
              <w:t>:</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Die Lehrveranstaltung bietet Einblick in das differenzierte rehabilitative Berufsbildungsangebot.</w:t>
            </w:r>
            <w:r w:rsidRPr="00805BF8">
              <w:rPr>
                <w:rFonts w:ascii="Arial" w:hAnsi="Arial" w:cs="Arial"/>
                <w:color w:val="000000"/>
                <w:sz w:val="20"/>
                <w:szCs w:val="20"/>
                <w:vertAlign w:val="superscript"/>
              </w:rPr>
              <w:t xml:space="preserve"> 2</w:t>
            </w:r>
            <w:r w:rsidRPr="00805BF8">
              <w:rPr>
                <w:rFonts w:ascii="Arial" w:hAnsi="Arial" w:cs="Arial"/>
                <w:color w:val="000000"/>
                <w:sz w:val="20"/>
                <w:szCs w:val="20"/>
              </w:rPr>
              <w:t>Sie zeigt die Vielfalt der beruflichen Förderorte auf.</w:t>
            </w:r>
            <w:r w:rsidRPr="00805BF8">
              <w:rPr>
                <w:rStyle w:val="Funotenzeichen"/>
                <w:rFonts w:ascii="Arial" w:hAnsi="Arial" w:cs="Arial"/>
                <w:color w:val="000000"/>
                <w:sz w:val="20"/>
                <w:szCs w:val="20"/>
              </w:rPr>
              <w:t xml:space="preserve"> 3</w:t>
            </w:r>
            <w:r w:rsidRPr="00805BF8">
              <w:rPr>
                <w:rFonts w:ascii="Arial" w:hAnsi="Arial" w:cs="Arial"/>
                <w:color w:val="000000"/>
                <w:sz w:val="20"/>
                <w:szCs w:val="20"/>
              </w:rPr>
              <w:t>Sie thematisiert die W</w:t>
            </w:r>
            <w:r w:rsidR="00B75A8E" w:rsidRPr="00805BF8">
              <w:rPr>
                <w:rFonts w:ascii="Arial" w:hAnsi="Arial" w:cs="Arial"/>
                <w:color w:val="000000"/>
                <w:sz w:val="20"/>
                <w:szCs w:val="20"/>
              </w:rPr>
              <w:t>ichtigkeit individueller Berufs</w:t>
            </w:r>
            <w:r w:rsidRPr="00805BF8">
              <w:rPr>
                <w:rFonts w:ascii="Arial" w:hAnsi="Arial" w:cs="Arial"/>
                <w:color w:val="000000"/>
                <w:sz w:val="20"/>
                <w:szCs w:val="20"/>
              </w:rPr>
              <w:t xml:space="preserve">findung und Berufsvorbereitung. </w:t>
            </w:r>
            <w:r w:rsidRPr="00805BF8">
              <w:rPr>
                <w:rFonts w:ascii="Arial" w:hAnsi="Arial" w:cs="Arial"/>
                <w:sz w:val="20"/>
                <w:szCs w:val="20"/>
              </w:rPr>
              <w:t>Sie erörtert die Risikofaktoren für Jugendliche ohne Berufsausbildung.</w:t>
            </w:r>
            <w:r w:rsidRPr="00805BF8">
              <w:rPr>
                <w:rStyle w:val="Funotenzeichen"/>
                <w:rFonts w:ascii="Arial" w:hAnsi="Arial" w:cs="Arial"/>
                <w:sz w:val="20"/>
                <w:szCs w:val="20"/>
              </w:rPr>
              <w:t xml:space="preserve"> </w:t>
            </w:r>
            <w:r w:rsidRPr="00805BF8">
              <w:rPr>
                <w:rFonts w:ascii="Arial" w:hAnsi="Arial" w:cs="Arial"/>
                <w:sz w:val="20"/>
                <w:szCs w:val="20"/>
              </w:rPr>
              <w:t>Sie behandelt die in der Behindertengesetzgebung, insbesondere in den Sozialgesetzbüchern verbürgten Rechte auf eine individuell angemessene berufliche Integration von jungen Menschen mit Behinderung.</w:t>
            </w:r>
          </w:p>
          <w:p w14:paraId="427D7ACE" w14:textId="7C999587" w:rsidR="00C64555" w:rsidRDefault="00C64555"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 xml:space="preserve">Die Studierenden durchdringen die Kohärenz zwischen der Qualität beruflicher Bildungsabschlüsse und beruflicher Optionen. Sie wissen um die Bedeutung von Berufsfindung und Berufsvorbereitung als </w:t>
            </w:r>
            <w:r w:rsidR="00B75A8E" w:rsidRPr="00805BF8">
              <w:rPr>
                <w:rFonts w:ascii="Arial" w:hAnsi="Arial" w:cs="Arial"/>
                <w:color w:val="000000"/>
                <w:sz w:val="20"/>
                <w:szCs w:val="20"/>
              </w:rPr>
              <w:t xml:space="preserve">wesentliche </w:t>
            </w:r>
            <w:r w:rsidRPr="00805BF8">
              <w:rPr>
                <w:rFonts w:ascii="Arial" w:hAnsi="Arial" w:cs="Arial"/>
                <w:color w:val="000000"/>
                <w:sz w:val="20"/>
                <w:szCs w:val="20"/>
              </w:rPr>
              <w:t>Grundlage fü</w:t>
            </w:r>
            <w:r w:rsidR="00B75A8E" w:rsidRPr="00805BF8">
              <w:rPr>
                <w:rFonts w:ascii="Arial" w:hAnsi="Arial" w:cs="Arial"/>
                <w:color w:val="000000"/>
                <w:sz w:val="20"/>
                <w:szCs w:val="20"/>
              </w:rPr>
              <w:t>r erfolgreiche Berufsausbildung</w:t>
            </w:r>
            <w:r w:rsidRPr="00805BF8">
              <w:rPr>
                <w:rFonts w:ascii="Arial" w:hAnsi="Arial" w:cs="Arial"/>
                <w:color w:val="000000"/>
                <w:sz w:val="20"/>
                <w:szCs w:val="20"/>
              </w:rPr>
              <w:t>.</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Sie begreifen den inneren Zusammenhang zwischen beruflicher Rehabilitation und beruflicher Integration.</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 xml:space="preserve">Sie werden sich bewusst, dass erfolgreiche Berufsausbildung und nachhaltige Berufseingliederung die entscheidenden Parameter für eine gesellschaftliche Integration darstellen. </w:t>
            </w:r>
          </w:p>
          <w:p w14:paraId="48A68989" w14:textId="5281393B" w:rsidR="00805BF8" w:rsidRPr="00805BF8" w:rsidRDefault="00805BF8" w:rsidP="00C60214">
            <w:pPr>
              <w:rPr>
                <w:rFonts w:ascii="Arial" w:hAnsi="Arial" w:cs="Arial"/>
                <w:color w:val="000000"/>
                <w:sz w:val="20"/>
                <w:szCs w:val="20"/>
              </w:rPr>
            </w:pPr>
          </w:p>
        </w:tc>
        <w:tc>
          <w:tcPr>
            <w:tcW w:w="1114" w:type="dxa"/>
            <w:vMerge w:val="restart"/>
            <w:tcBorders>
              <w:top w:val="single" w:sz="4" w:space="0" w:color="000000"/>
              <w:left w:val="single" w:sz="4" w:space="0" w:color="000000"/>
            </w:tcBorders>
          </w:tcPr>
          <w:p w14:paraId="37F71D2B"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Seminar</w:t>
            </w:r>
          </w:p>
        </w:tc>
        <w:tc>
          <w:tcPr>
            <w:tcW w:w="663" w:type="dxa"/>
            <w:vMerge w:val="restart"/>
            <w:tcBorders>
              <w:top w:val="single" w:sz="4" w:space="0" w:color="000000"/>
              <w:left w:val="single" w:sz="4" w:space="0" w:color="000000"/>
              <w:right w:val="single" w:sz="4" w:space="0" w:color="000000"/>
            </w:tcBorders>
          </w:tcPr>
          <w:p w14:paraId="1E26D0A4"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2</w:t>
            </w:r>
          </w:p>
        </w:tc>
      </w:tr>
      <w:tr w:rsidR="00C64555" w:rsidRPr="00805BF8" w14:paraId="7B909201" w14:textId="77777777" w:rsidTr="008B4F2B">
        <w:trPr>
          <w:trHeight w:val="449"/>
          <w:jc w:val="center"/>
        </w:trPr>
        <w:tc>
          <w:tcPr>
            <w:tcW w:w="2131" w:type="dxa"/>
            <w:vMerge/>
            <w:tcBorders>
              <w:left w:val="single" w:sz="4" w:space="0" w:color="000000"/>
              <w:bottom w:val="single" w:sz="4" w:space="0" w:color="000000"/>
            </w:tcBorders>
          </w:tcPr>
          <w:p w14:paraId="072F631A" w14:textId="77777777" w:rsidR="00C64555" w:rsidRPr="00805BF8" w:rsidRDefault="00C64555" w:rsidP="00C60214">
            <w:pPr>
              <w:snapToGrid w:val="0"/>
              <w:rPr>
                <w:rFonts w:ascii="Arial" w:hAnsi="Arial" w:cs="Arial"/>
                <w:sz w:val="20"/>
                <w:szCs w:val="20"/>
              </w:rPr>
            </w:pPr>
          </w:p>
        </w:tc>
        <w:tc>
          <w:tcPr>
            <w:tcW w:w="5448" w:type="dxa"/>
            <w:tcBorders>
              <w:top w:val="single" w:sz="4" w:space="0" w:color="auto"/>
              <w:left w:val="single" w:sz="4" w:space="0" w:color="000000"/>
              <w:bottom w:val="single" w:sz="4" w:space="0" w:color="000000"/>
            </w:tcBorders>
          </w:tcPr>
          <w:p w14:paraId="3FF99790" w14:textId="67DCCAE9" w:rsidR="00C64555" w:rsidRPr="000378A0" w:rsidRDefault="00C64555" w:rsidP="00C60214">
            <w:pPr>
              <w:rPr>
                <w:rFonts w:ascii="Arial" w:hAnsi="Arial" w:cs="Arial"/>
                <w:iCs/>
                <w:sz w:val="20"/>
                <w:szCs w:val="20"/>
              </w:rPr>
            </w:pPr>
            <w:r w:rsidRPr="00805BF8">
              <w:rPr>
                <w:rFonts w:ascii="Arial" w:hAnsi="Arial" w:cs="Arial"/>
                <w:i/>
                <w:sz w:val="20"/>
                <w:szCs w:val="20"/>
              </w:rPr>
              <w:t>Mögliche Kompetenzbereiche:</w:t>
            </w:r>
            <w:r w:rsidR="00B75A8E" w:rsidRPr="00805BF8">
              <w:rPr>
                <w:rFonts w:ascii="Arial" w:hAnsi="Arial" w:cs="Arial"/>
                <w:i/>
                <w:sz w:val="20"/>
                <w:szCs w:val="20"/>
              </w:rPr>
              <w:t xml:space="preserve"> </w:t>
            </w:r>
            <w:r w:rsidR="00B75A8E" w:rsidRPr="000378A0">
              <w:rPr>
                <w:rFonts w:ascii="Arial" w:hAnsi="Arial" w:cs="Arial"/>
                <w:iCs/>
                <w:sz w:val="20"/>
                <w:szCs w:val="20"/>
              </w:rPr>
              <w:t xml:space="preserve">Sachkompetenzen, </w:t>
            </w:r>
            <w:r w:rsidR="00805BF8" w:rsidRPr="000378A0">
              <w:rPr>
                <w:rFonts w:ascii="Arial" w:hAnsi="Arial" w:cs="Arial"/>
                <w:iCs/>
                <w:sz w:val="20"/>
                <w:szCs w:val="20"/>
              </w:rPr>
              <w:t>s</w:t>
            </w:r>
            <w:r w:rsidR="00B75A8E" w:rsidRPr="000378A0">
              <w:rPr>
                <w:rFonts w:ascii="Arial" w:hAnsi="Arial" w:cs="Arial"/>
                <w:iCs/>
                <w:sz w:val="20"/>
                <w:szCs w:val="20"/>
              </w:rPr>
              <w:t xml:space="preserve">oziale Kompetenzen, </w:t>
            </w:r>
            <w:r w:rsidR="00805BF8" w:rsidRPr="000378A0">
              <w:rPr>
                <w:rFonts w:ascii="Arial" w:hAnsi="Arial" w:cs="Arial"/>
                <w:iCs/>
                <w:sz w:val="20"/>
                <w:szCs w:val="20"/>
              </w:rPr>
              <w:t>m</w:t>
            </w:r>
            <w:r w:rsidR="00B75A8E" w:rsidRPr="000378A0">
              <w:rPr>
                <w:rFonts w:ascii="Arial" w:hAnsi="Arial" w:cs="Arial"/>
                <w:iCs/>
                <w:sz w:val="20"/>
                <w:szCs w:val="20"/>
              </w:rPr>
              <w:t>ethodische Kompetenzen</w:t>
            </w:r>
          </w:p>
          <w:p w14:paraId="65385537" w14:textId="77777777" w:rsidR="00C64555" w:rsidRPr="00805BF8" w:rsidRDefault="00C64555" w:rsidP="00C60214">
            <w:pPr>
              <w:rPr>
                <w:rFonts w:ascii="Arial" w:hAnsi="Arial" w:cs="Arial"/>
                <w:i/>
                <w:sz w:val="20"/>
                <w:szCs w:val="20"/>
              </w:rPr>
            </w:pPr>
          </w:p>
        </w:tc>
        <w:tc>
          <w:tcPr>
            <w:tcW w:w="1114" w:type="dxa"/>
            <w:vMerge/>
            <w:tcBorders>
              <w:left w:val="single" w:sz="4" w:space="0" w:color="000000"/>
              <w:bottom w:val="single" w:sz="4" w:space="0" w:color="000000"/>
            </w:tcBorders>
          </w:tcPr>
          <w:p w14:paraId="3D29FA05" w14:textId="77777777" w:rsidR="00C64555" w:rsidRPr="00805BF8" w:rsidRDefault="00C64555" w:rsidP="00C60214">
            <w:pPr>
              <w:keepNext/>
              <w:snapToGrid w:val="0"/>
              <w:rPr>
                <w:rFonts w:ascii="Arial" w:hAnsi="Arial" w:cs="Arial"/>
                <w:sz w:val="20"/>
                <w:szCs w:val="20"/>
              </w:rPr>
            </w:pPr>
          </w:p>
        </w:tc>
        <w:tc>
          <w:tcPr>
            <w:tcW w:w="663" w:type="dxa"/>
            <w:vMerge/>
            <w:tcBorders>
              <w:left w:val="single" w:sz="4" w:space="0" w:color="000000"/>
              <w:bottom w:val="single" w:sz="4" w:space="0" w:color="000000"/>
              <w:right w:val="single" w:sz="4" w:space="0" w:color="000000"/>
            </w:tcBorders>
          </w:tcPr>
          <w:p w14:paraId="0E695FE5" w14:textId="77777777" w:rsidR="00C64555" w:rsidRPr="00805BF8" w:rsidRDefault="00C64555" w:rsidP="00C60214">
            <w:pPr>
              <w:keepNext/>
              <w:snapToGrid w:val="0"/>
              <w:rPr>
                <w:rFonts w:ascii="Arial" w:hAnsi="Arial" w:cs="Arial"/>
                <w:sz w:val="20"/>
                <w:szCs w:val="20"/>
              </w:rPr>
            </w:pPr>
          </w:p>
        </w:tc>
      </w:tr>
    </w:tbl>
    <w:p w14:paraId="743E2AF1" w14:textId="77777777" w:rsidR="00CF0B92" w:rsidRPr="00805BF8" w:rsidRDefault="00CF0B92" w:rsidP="00C60214">
      <w:pPr>
        <w:rPr>
          <w:rFonts w:ascii="Arial" w:hAnsi="Arial" w:cs="Arial"/>
        </w:rPr>
      </w:pPr>
    </w:p>
    <w:p w14:paraId="1002660D" w14:textId="77777777" w:rsidR="00CF0B92" w:rsidRPr="00805BF8" w:rsidRDefault="00CF0B92" w:rsidP="00C60214">
      <w:pPr>
        <w:tabs>
          <w:tab w:val="left" w:pos="513"/>
        </w:tabs>
        <w:rPr>
          <w:rFonts w:ascii="Arial" w:hAnsi="Arial" w:cs="Arial"/>
        </w:rPr>
      </w:pPr>
    </w:p>
    <w:p w14:paraId="4711B5FF" w14:textId="77777777" w:rsidR="00CF0B92" w:rsidRPr="00805BF8" w:rsidRDefault="00CF0B92" w:rsidP="00C60214">
      <w:pPr>
        <w:tabs>
          <w:tab w:val="left" w:pos="513"/>
        </w:tabs>
        <w:rPr>
          <w:rFonts w:ascii="Arial" w:hAnsi="Arial" w:cs="Arial"/>
        </w:rPr>
      </w:pPr>
      <w:r w:rsidRPr="00805BF8">
        <w:rPr>
          <w:rFonts w:ascii="Arial" w:hAnsi="Arial" w:cs="Arial"/>
        </w:rPr>
        <w:br w:type="page"/>
      </w:r>
    </w:p>
    <w:p w14:paraId="0D7FD719" w14:textId="77777777" w:rsidR="00CF0B92" w:rsidRPr="00805BF8" w:rsidRDefault="006F2EB6" w:rsidP="00C60214">
      <w:pPr>
        <w:tabs>
          <w:tab w:val="left" w:pos="570"/>
        </w:tabs>
        <w:ind w:left="2120" w:hanging="2120"/>
        <w:rPr>
          <w:rFonts w:ascii="Arial" w:hAnsi="Arial" w:cs="Arial"/>
          <w:i/>
        </w:rPr>
      </w:pPr>
      <w:r w:rsidRPr="00805BF8">
        <w:rPr>
          <w:rFonts w:ascii="Arial" w:hAnsi="Arial" w:cs="Arial"/>
          <w:i/>
        </w:rPr>
        <w:lastRenderedPageBreak/>
        <w:t xml:space="preserve">3.1.3 </w:t>
      </w:r>
      <w:r w:rsidR="00CF0B92" w:rsidRPr="00805BF8">
        <w:rPr>
          <w:rFonts w:ascii="Arial" w:hAnsi="Arial" w:cs="Arial"/>
          <w:i/>
        </w:rPr>
        <w:t>Modul P 3:</w:t>
      </w:r>
      <w:r w:rsidR="00CF0B92" w:rsidRPr="00805BF8">
        <w:rPr>
          <w:rFonts w:ascii="Arial" w:hAnsi="Arial" w:cs="Arial"/>
          <w:i/>
        </w:rPr>
        <w:tab/>
        <w:t xml:space="preserve">Grundlagen der Didaktik </w:t>
      </w:r>
      <w:r w:rsidR="00564372" w:rsidRPr="00805BF8">
        <w:rPr>
          <w:rFonts w:ascii="Arial" w:hAnsi="Arial" w:cs="Arial"/>
          <w:i/>
        </w:rPr>
        <w:t>des Unterrichts bei Lernschwierigkeiten</w:t>
      </w:r>
    </w:p>
    <w:p w14:paraId="7C6B9D4A" w14:textId="77777777" w:rsidR="00CF0B92" w:rsidRPr="00805BF8" w:rsidRDefault="00CF0B92" w:rsidP="00C60214">
      <w:pPr>
        <w:tabs>
          <w:tab w:val="left" w:pos="513"/>
        </w:tabs>
        <w:rPr>
          <w:rFonts w:ascii="Arial" w:hAnsi="Arial" w:cs="Arial"/>
        </w:rPr>
      </w:pP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044"/>
        <w:gridCol w:w="2496"/>
        <w:gridCol w:w="3502"/>
        <w:gridCol w:w="2584"/>
        <w:gridCol w:w="922"/>
      </w:tblGrid>
      <w:tr w:rsidR="00D524A6" w:rsidRPr="00805BF8" w14:paraId="3D579A6A" w14:textId="77777777" w:rsidTr="00D524A6">
        <w:trPr>
          <w:cantSplit/>
          <w:trHeight w:val="414"/>
          <w:jc w:val="center"/>
        </w:trPr>
        <w:tc>
          <w:tcPr>
            <w:tcW w:w="671" w:type="pct"/>
            <w:gridSpan w:val="2"/>
            <w:tcBorders>
              <w:bottom w:val="single" w:sz="4" w:space="0" w:color="auto"/>
            </w:tcBorders>
            <w:shd w:val="clear" w:color="auto" w:fill="FFFF00"/>
            <w:tcMar>
              <w:top w:w="85" w:type="dxa"/>
              <w:bottom w:w="85" w:type="dxa"/>
            </w:tcMar>
            <w:vAlign w:val="center"/>
          </w:tcPr>
          <w:p w14:paraId="61BEF957" w14:textId="77777777" w:rsidR="00D524A6" w:rsidRPr="00805BF8" w:rsidRDefault="00D524A6" w:rsidP="00C60214">
            <w:pPr>
              <w:rPr>
                <w:rFonts w:ascii="Arial" w:hAnsi="Arial" w:cs="Arial"/>
                <w:b/>
                <w:sz w:val="18"/>
                <w:szCs w:val="18"/>
              </w:rPr>
            </w:pPr>
            <w:r w:rsidRPr="00805BF8">
              <w:rPr>
                <w:rFonts w:ascii="Arial" w:hAnsi="Arial" w:cs="Arial"/>
                <w:b/>
                <w:sz w:val="18"/>
                <w:szCs w:val="18"/>
              </w:rPr>
              <w:t>Nr.</w:t>
            </w:r>
          </w:p>
        </w:tc>
        <w:tc>
          <w:tcPr>
            <w:tcW w:w="3909" w:type="pct"/>
            <w:gridSpan w:val="3"/>
            <w:tcBorders>
              <w:bottom w:val="single" w:sz="4" w:space="0" w:color="auto"/>
            </w:tcBorders>
            <w:shd w:val="clear" w:color="auto" w:fill="FFFF00"/>
            <w:tcMar>
              <w:top w:w="85" w:type="dxa"/>
              <w:bottom w:w="85" w:type="dxa"/>
            </w:tcMar>
            <w:vAlign w:val="center"/>
          </w:tcPr>
          <w:p w14:paraId="767059CA" w14:textId="77777777" w:rsidR="00D524A6" w:rsidRPr="00805BF8" w:rsidRDefault="00D524A6" w:rsidP="00C60214">
            <w:pPr>
              <w:ind w:left="1001" w:hanging="1001"/>
              <w:rPr>
                <w:rFonts w:ascii="Arial" w:hAnsi="Arial" w:cs="Arial"/>
                <w:b/>
                <w:sz w:val="18"/>
                <w:szCs w:val="18"/>
              </w:rPr>
            </w:pPr>
            <w:r w:rsidRPr="00805BF8">
              <w:rPr>
                <w:rFonts w:ascii="Arial" w:hAnsi="Arial" w:cs="Arial"/>
                <w:b/>
                <w:sz w:val="18"/>
                <w:szCs w:val="18"/>
              </w:rPr>
              <w:t>Modul P 3: Grundlagen der Didaktik des Unterrichts bei  Lernschwierigkeiten</w:t>
            </w:r>
          </w:p>
        </w:tc>
        <w:tc>
          <w:tcPr>
            <w:tcW w:w="420" w:type="pct"/>
            <w:tcBorders>
              <w:bottom w:val="single" w:sz="4" w:space="0" w:color="auto"/>
            </w:tcBorders>
            <w:shd w:val="clear" w:color="auto" w:fill="FFFF00"/>
            <w:tcMar>
              <w:top w:w="85" w:type="dxa"/>
              <w:bottom w:w="85" w:type="dxa"/>
            </w:tcMar>
            <w:vAlign w:val="center"/>
          </w:tcPr>
          <w:p w14:paraId="4F319CC2" w14:textId="77777777" w:rsidR="00D524A6" w:rsidRPr="00805BF8" w:rsidRDefault="00D524A6" w:rsidP="00C60214">
            <w:pPr>
              <w:rPr>
                <w:rFonts w:ascii="Arial" w:hAnsi="Arial" w:cs="Arial"/>
                <w:b/>
                <w:sz w:val="18"/>
                <w:szCs w:val="18"/>
              </w:rPr>
            </w:pPr>
            <w:r w:rsidRPr="00805BF8">
              <w:rPr>
                <w:rFonts w:ascii="Arial" w:hAnsi="Arial" w:cs="Arial"/>
                <w:b/>
                <w:sz w:val="18"/>
                <w:szCs w:val="18"/>
              </w:rPr>
              <w:t>ECTS-Punkte</w:t>
            </w:r>
          </w:p>
        </w:tc>
      </w:tr>
      <w:tr w:rsidR="00D524A6" w:rsidRPr="00805BF8" w14:paraId="7757CE28" w14:textId="77777777" w:rsidTr="00D524A6">
        <w:trPr>
          <w:cantSplit/>
          <w:trHeight w:val="414"/>
          <w:jc w:val="center"/>
        </w:trPr>
        <w:tc>
          <w:tcPr>
            <w:tcW w:w="1808" w:type="pct"/>
            <w:gridSpan w:val="3"/>
            <w:tcBorders>
              <w:bottom w:val="single" w:sz="4" w:space="0" w:color="auto"/>
              <w:right w:val="nil"/>
            </w:tcBorders>
            <w:shd w:val="clear" w:color="auto" w:fill="F2F2F2"/>
            <w:tcMar>
              <w:top w:w="85" w:type="dxa"/>
              <w:bottom w:w="85" w:type="dxa"/>
            </w:tcMar>
            <w:vAlign w:val="center"/>
          </w:tcPr>
          <w:p w14:paraId="64CBA979" w14:textId="77777777" w:rsidR="00D524A6" w:rsidRPr="00805BF8" w:rsidRDefault="00D524A6" w:rsidP="00C60214">
            <w:pPr>
              <w:rPr>
                <w:rFonts w:ascii="Arial" w:hAnsi="Arial" w:cs="Arial"/>
                <w:b/>
                <w:sz w:val="18"/>
                <w:szCs w:val="18"/>
              </w:rPr>
            </w:pPr>
            <w:r w:rsidRPr="00805BF8">
              <w:rPr>
                <w:rFonts w:ascii="Arial" w:hAnsi="Arial" w:cs="Arial"/>
                <w:b/>
                <w:sz w:val="18"/>
                <w:szCs w:val="18"/>
              </w:rPr>
              <w:t>Methodenkompetenzen</w:t>
            </w:r>
          </w:p>
        </w:tc>
        <w:tc>
          <w:tcPr>
            <w:tcW w:w="1595" w:type="pct"/>
            <w:tcBorders>
              <w:left w:val="nil"/>
              <w:bottom w:val="single" w:sz="4" w:space="0" w:color="auto"/>
              <w:right w:val="nil"/>
            </w:tcBorders>
            <w:shd w:val="clear" w:color="auto" w:fill="F2F2F2"/>
            <w:tcMar>
              <w:top w:w="85" w:type="dxa"/>
              <w:bottom w:w="85" w:type="dxa"/>
            </w:tcMar>
            <w:vAlign w:val="center"/>
          </w:tcPr>
          <w:p w14:paraId="74318668" w14:textId="77777777" w:rsidR="00D524A6" w:rsidRPr="00805BF8" w:rsidRDefault="00D524A6" w:rsidP="00C60214">
            <w:pPr>
              <w:rPr>
                <w:rFonts w:ascii="Arial" w:hAnsi="Arial" w:cs="Arial"/>
                <w:b/>
                <w:sz w:val="18"/>
                <w:szCs w:val="18"/>
              </w:rPr>
            </w:pPr>
            <w:r w:rsidRPr="00805BF8">
              <w:rPr>
                <w:rFonts w:ascii="Arial" w:hAnsi="Arial" w:cs="Arial"/>
                <w:b/>
                <w:sz w:val="18"/>
                <w:szCs w:val="18"/>
              </w:rPr>
              <w:t>Soziale Kompetenzen</w:t>
            </w:r>
          </w:p>
        </w:tc>
        <w:tc>
          <w:tcPr>
            <w:tcW w:w="1597" w:type="pct"/>
            <w:gridSpan w:val="2"/>
            <w:tcBorders>
              <w:left w:val="nil"/>
              <w:bottom w:val="single" w:sz="4" w:space="0" w:color="auto"/>
            </w:tcBorders>
            <w:shd w:val="clear" w:color="auto" w:fill="F2F2F2"/>
            <w:tcMar>
              <w:top w:w="85" w:type="dxa"/>
              <w:bottom w:w="85" w:type="dxa"/>
            </w:tcMar>
            <w:vAlign w:val="center"/>
          </w:tcPr>
          <w:p w14:paraId="2AFE42DC" w14:textId="77777777" w:rsidR="00D524A6" w:rsidRPr="00805BF8" w:rsidRDefault="00D524A6" w:rsidP="00C60214">
            <w:pPr>
              <w:rPr>
                <w:rFonts w:ascii="Arial" w:hAnsi="Arial" w:cs="Arial"/>
                <w:b/>
                <w:sz w:val="18"/>
                <w:szCs w:val="18"/>
              </w:rPr>
            </w:pPr>
            <w:r w:rsidRPr="00805BF8">
              <w:rPr>
                <w:rFonts w:ascii="Arial" w:hAnsi="Arial" w:cs="Arial"/>
                <w:b/>
                <w:sz w:val="18"/>
                <w:szCs w:val="18"/>
              </w:rPr>
              <w:t>Personale Kompetenzen</w:t>
            </w:r>
          </w:p>
        </w:tc>
      </w:tr>
      <w:tr w:rsidR="00D524A6" w:rsidRPr="00805BF8" w14:paraId="4AAFCC10" w14:textId="77777777" w:rsidTr="00D524A6">
        <w:trPr>
          <w:cantSplit/>
          <w:trHeight w:val="414"/>
          <w:jc w:val="center"/>
        </w:trPr>
        <w:tc>
          <w:tcPr>
            <w:tcW w:w="195" w:type="pct"/>
            <w:vMerge w:val="restart"/>
            <w:tcBorders>
              <w:top w:val="single" w:sz="4" w:space="0" w:color="auto"/>
              <w:bottom w:val="nil"/>
            </w:tcBorders>
            <w:shd w:val="clear" w:color="auto" w:fill="F2F2F2"/>
            <w:tcMar>
              <w:top w:w="85" w:type="dxa"/>
              <w:bottom w:w="85" w:type="dxa"/>
            </w:tcMar>
            <w:textDirection w:val="btLr"/>
            <w:vAlign w:val="center"/>
          </w:tcPr>
          <w:p w14:paraId="7E8CC55F" w14:textId="77777777" w:rsidR="00D524A6" w:rsidRPr="00805BF8" w:rsidRDefault="00D524A6" w:rsidP="00C60214">
            <w:pPr>
              <w:ind w:left="113" w:right="113"/>
              <w:rPr>
                <w:rFonts w:ascii="Arial" w:hAnsi="Arial" w:cs="Arial"/>
                <w:b/>
                <w:sz w:val="18"/>
                <w:szCs w:val="18"/>
              </w:rPr>
            </w:pPr>
            <w:r w:rsidRPr="00805BF8">
              <w:rPr>
                <w:rFonts w:ascii="Arial" w:hAnsi="Arial" w:cs="Arial"/>
                <w:b/>
                <w:sz w:val="18"/>
                <w:szCs w:val="18"/>
              </w:rPr>
              <w:t>Sachkompetenzen</w:t>
            </w:r>
          </w:p>
        </w:tc>
        <w:tc>
          <w:tcPr>
            <w:tcW w:w="476" w:type="pct"/>
            <w:tcBorders>
              <w:top w:val="single" w:sz="4" w:space="0" w:color="auto"/>
            </w:tcBorders>
            <w:shd w:val="clear" w:color="auto" w:fill="941100"/>
            <w:tcMar>
              <w:top w:w="85" w:type="dxa"/>
              <w:bottom w:w="85" w:type="dxa"/>
            </w:tcMar>
            <w:vAlign w:val="center"/>
          </w:tcPr>
          <w:p w14:paraId="797CBCA1"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3.1</w:t>
            </w:r>
          </w:p>
        </w:tc>
        <w:tc>
          <w:tcPr>
            <w:tcW w:w="3909" w:type="pct"/>
            <w:gridSpan w:val="3"/>
            <w:tcBorders>
              <w:top w:val="single" w:sz="4" w:space="0" w:color="auto"/>
              <w:bottom w:val="single" w:sz="4" w:space="0" w:color="auto"/>
            </w:tcBorders>
            <w:shd w:val="clear" w:color="auto" w:fill="auto"/>
            <w:tcMar>
              <w:top w:w="85" w:type="dxa"/>
              <w:bottom w:w="85" w:type="dxa"/>
            </w:tcMar>
            <w:vAlign w:val="center"/>
          </w:tcPr>
          <w:p w14:paraId="415D54B7" w14:textId="77777777" w:rsidR="00D524A6" w:rsidRPr="00805BF8" w:rsidRDefault="00D524A6" w:rsidP="00C60214">
            <w:pPr>
              <w:rPr>
                <w:rFonts w:ascii="Arial" w:hAnsi="Arial" w:cs="Arial"/>
                <w:sz w:val="18"/>
                <w:szCs w:val="18"/>
              </w:rPr>
            </w:pPr>
            <w:r w:rsidRPr="00805BF8">
              <w:rPr>
                <w:rFonts w:ascii="Arial" w:hAnsi="Arial" w:cs="Arial"/>
                <w:sz w:val="18"/>
                <w:szCs w:val="18"/>
              </w:rPr>
              <w:t xml:space="preserve">Grundlagen der Didaktik des Unterrichts bei gravierenden Lernschwierigkeiten (S) </w:t>
            </w:r>
          </w:p>
          <w:p w14:paraId="3487BD6F" w14:textId="77777777" w:rsidR="00D524A6" w:rsidRPr="00805BF8" w:rsidRDefault="00D524A6" w:rsidP="00C60214">
            <w:pPr>
              <w:rPr>
                <w:rFonts w:ascii="Arial" w:hAnsi="Arial" w:cs="Arial"/>
                <w:sz w:val="18"/>
                <w:szCs w:val="18"/>
              </w:rPr>
            </w:pPr>
          </w:p>
        </w:tc>
        <w:tc>
          <w:tcPr>
            <w:tcW w:w="420" w:type="pct"/>
            <w:tcBorders>
              <w:top w:val="single" w:sz="4" w:space="0" w:color="auto"/>
            </w:tcBorders>
            <w:shd w:val="clear" w:color="auto" w:fill="FFFF00"/>
            <w:tcMar>
              <w:top w:w="85" w:type="dxa"/>
              <w:bottom w:w="85" w:type="dxa"/>
            </w:tcMar>
            <w:vAlign w:val="center"/>
          </w:tcPr>
          <w:p w14:paraId="567B13B4" w14:textId="77777777" w:rsidR="00D524A6" w:rsidRPr="00805BF8" w:rsidRDefault="00D524A6" w:rsidP="00C60214">
            <w:pPr>
              <w:rPr>
                <w:rFonts w:ascii="Arial" w:hAnsi="Arial" w:cs="Arial"/>
                <w:sz w:val="18"/>
                <w:szCs w:val="18"/>
              </w:rPr>
            </w:pPr>
            <w:r w:rsidRPr="00805BF8">
              <w:rPr>
                <w:rFonts w:ascii="Arial" w:hAnsi="Arial" w:cs="Arial"/>
                <w:sz w:val="18"/>
                <w:szCs w:val="18"/>
              </w:rPr>
              <w:t>4</w:t>
            </w:r>
          </w:p>
        </w:tc>
      </w:tr>
      <w:tr w:rsidR="00D524A6" w:rsidRPr="00805BF8" w14:paraId="0DE56D06" w14:textId="77777777" w:rsidTr="00D524A6">
        <w:trPr>
          <w:cantSplit/>
          <w:trHeight w:val="414"/>
          <w:jc w:val="center"/>
        </w:trPr>
        <w:tc>
          <w:tcPr>
            <w:tcW w:w="195" w:type="pct"/>
            <w:vMerge/>
            <w:tcBorders>
              <w:top w:val="nil"/>
              <w:bottom w:val="nil"/>
            </w:tcBorders>
            <w:shd w:val="clear" w:color="auto" w:fill="F2F2F2"/>
            <w:tcMar>
              <w:top w:w="85" w:type="dxa"/>
              <w:bottom w:w="85" w:type="dxa"/>
            </w:tcMar>
            <w:vAlign w:val="center"/>
          </w:tcPr>
          <w:p w14:paraId="55345C53" w14:textId="77777777" w:rsidR="00D524A6" w:rsidRPr="00805BF8" w:rsidRDefault="00D524A6" w:rsidP="00C60214">
            <w:pPr>
              <w:rPr>
                <w:rFonts w:ascii="Arial" w:hAnsi="Arial" w:cs="Arial"/>
                <w:b/>
                <w:sz w:val="18"/>
                <w:szCs w:val="18"/>
              </w:rPr>
            </w:pPr>
          </w:p>
        </w:tc>
        <w:tc>
          <w:tcPr>
            <w:tcW w:w="476" w:type="pct"/>
            <w:shd w:val="clear" w:color="auto" w:fill="941100"/>
            <w:tcMar>
              <w:top w:w="85" w:type="dxa"/>
              <w:bottom w:w="85" w:type="dxa"/>
            </w:tcMar>
            <w:vAlign w:val="center"/>
          </w:tcPr>
          <w:p w14:paraId="54C6C62D"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3.2</w:t>
            </w:r>
          </w:p>
        </w:tc>
        <w:tc>
          <w:tcPr>
            <w:tcW w:w="3909" w:type="pct"/>
            <w:gridSpan w:val="3"/>
            <w:tcBorders>
              <w:bottom w:val="single" w:sz="4" w:space="0" w:color="auto"/>
            </w:tcBorders>
            <w:shd w:val="clear" w:color="auto" w:fill="auto"/>
            <w:tcMar>
              <w:top w:w="85" w:type="dxa"/>
              <w:bottom w:w="85" w:type="dxa"/>
            </w:tcMar>
            <w:vAlign w:val="center"/>
          </w:tcPr>
          <w:p w14:paraId="68AD8702" w14:textId="77777777" w:rsidR="00D524A6" w:rsidRPr="00805BF8" w:rsidRDefault="00D524A6" w:rsidP="00C60214">
            <w:pPr>
              <w:rPr>
                <w:rFonts w:ascii="Arial" w:hAnsi="Arial" w:cs="Arial"/>
                <w:sz w:val="18"/>
                <w:szCs w:val="18"/>
              </w:rPr>
            </w:pPr>
            <w:r w:rsidRPr="00805BF8">
              <w:rPr>
                <w:rFonts w:ascii="Arial" w:hAnsi="Arial" w:cs="Arial"/>
                <w:sz w:val="18"/>
                <w:szCs w:val="18"/>
              </w:rPr>
              <w:t>Individuelle Lernförderung in inklusiven und spezifischen Settings I</w:t>
            </w:r>
          </w:p>
          <w:p w14:paraId="64214FAF" w14:textId="77777777" w:rsidR="00D524A6" w:rsidRPr="00805BF8" w:rsidRDefault="00D524A6" w:rsidP="00C60214">
            <w:pPr>
              <w:rPr>
                <w:rFonts w:ascii="Arial" w:hAnsi="Arial" w:cs="Arial"/>
                <w:sz w:val="18"/>
                <w:szCs w:val="18"/>
              </w:rPr>
            </w:pPr>
            <w:r w:rsidRPr="00805BF8">
              <w:rPr>
                <w:rFonts w:ascii="Arial" w:hAnsi="Arial" w:cs="Arial"/>
                <w:sz w:val="18"/>
                <w:szCs w:val="18"/>
              </w:rPr>
              <w:t>(Lernbereich Deutsch) (S)</w:t>
            </w:r>
          </w:p>
          <w:p w14:paraId="6CFAE55B" w14:textId="77777777" w:rsidR="00D524A6" w:rsidRPr="00805BF8" w:rsidRDefault="00D524A6" w:rsidP="00C60214">
            <w:pPr>
              <w:rPr>
                <w:rFonts w:ascii="Arial" w:hAnsi="Arial" w:cs="Arial"/>
                <w:sz w:val="18"/>
                <w:szCs w:val="18"/>
              </w:rPr>
            </w:pPr>
          </w:p>
        </w:tc>
        <w:tc>
          <w:tcPr>
            <w:tcW w:w="420" w:type="pct"/>
            <w:shd w:val="clear" w:color="auto" w:fill="FFFF00"/>
            <w:tcMar>
              <w:top w:w="85" w:type="dxa"/>
              <w:bottom w:w="85" w:type="dxa"/>
            </w:tcMar>
            <w:vAlign w:val="center"/>
          </w:tcPr>
          <w:p w14:paraId="703DCCC4" w14:textId="77777777" w:rsidR="00D524A6" w:rsidRPr="00805BF8" w:rsidRDefault="00D524A6" w:rsidP="00C60214">
            <w:pPr>
              <w:rPr>
                <w:rFonts w:ascii="Arial" w:hAnsi="Arial" w:cs="Arial"/>
                <w:sz w:val="18"/>
                <w:szCs w:val="18"/>
              </w:rPr>
            </w:pPr>
            <w:r w:rsidRPr="00805BF8">
              <w:rPr>
                <w:rFonts w:ascii="Arial" w:hAnsi="Arial" w:cs="Arial"/>
                <w:sz w:val="18"/>
                <w:szCs w:val="18"/>
              </w:rPr>
              <w:t>2</w:t>
            </w:r>
          </w:p>
        </w:tc>
      </w:tr>
      <w:tr w:rsidR="00D524A6" w:rsidRPr="00805BF8" w14:paraId="5A2B73DB" w14:textId="77777777" w:rsidTr="00D524A6">
        <w:trPr>
          <w:cantSplit/>
          <w:trHeight w:val="414"/>
          <w:jc w:val="center"/>
        </w:trPr>
        <w:tc>
          <w:tcPr>
            <w:tcW w:w="195" w:type="pct"/>
            <w:vMerge/>
            <w:tcBorders>
              <w:top w:val="nil"/>
              <w:bottom w:val="nil"/>
            </w:tcBorders>
            <w:shd w:val="clear" w:color="auto" w:fill="F2F2F2"/>
            <w:tcMar>
              <w:top w:w="85" w:type="dxa"/>
              <w:bottom w:w="85" w:type="dxa"/>
            </w:tcMar>
            <w:vAlign w:val="center"/>
          </w:tcPr>
          <w:p w14:paraId="35942F5C" w14:textId="77777777" w:rsidR="00D524A6" w:rsidRPr="00805BF8" w:rsidRDefault="00D524A6" w:rsidP="00C60214">
            <w:pPr>
              <w:rPr>
                <w:rFonts w:ascii="Arial" w:hAnsi="Arial" w:cs="Arial"/>
                <w:b/>
                <w:sz w:val="18"/>
                <w:szCs w:val="18"/>
              </w:rPr>
            </w:pPr>
          </w:p>
        </w:tc>
        <w:tc>
          <w:tcPr>
            <w:tcW w:w="476" w:type="pct"/>
            <w:shd w:val="clear" w:color="auto" w:fill="941100"/>
            <w:tcMar>
              <w:top w:w="85" w:type="dxa"/>
              <w:bottom w:w="85" w:type="dxa"/>
            </w:tcMar>
            <w:vAlign w:val="center"/>
          </w:tcPr>
          <w:p w14:paraId="10E9AE66"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3.3</w:t>
            </w:r>
          </w:p>
        </w:tc>
        <w:tc>
          <w:tcPr>
            <w:tcW w:w="3909" w:type="pct"/>
            <w:gridSpan w:val="3"/>
            <w:tcBorders>
              <w:bottom w:val="single" w:sz="4" w:space="0" w:color="auto"/>
            </w:tcBorders>
            <w:shd w:val="clear" w:color="auto" w:fill="auto"/>
            <w:tcMar>
              <w:top w:w="85" w:type="dxa"/>
              <w:bottom w:w="85" w:type="dxa"/>
            </w:tcMar>
            <w:vAlign w:val="center"/>
          </w:tcPr>
          <w:p w14:paraId="6FD42797" w14:textId="77777777" w:rsidR="00D524A6" w:rsidRPr="00805BF8" w:rsidRDefault="00D524A6" w:rsidP="00C60214">
            <w:pPr>
              <w:rPr>
                <w:rFonts w:ascii="Arial" w:hAnsi="Arial" w:cs="Arial"/>
                <w:sz w:val="18"/>
                <w:szCs w:val="18"/>
              </w:rPr>
            </w:pPr>
            <w:r w:rsidRPr="00805BF8">
              <w:rPr>
                <w:rFonts w:ascii="Arial" w:hAnsi="Arial" w:cs="Arial"/>
                <w:sz w:val="18"/>
                <w:szCs w:val="18"/>
              </w:rPr>
              <w:t xml:space="preserve">Individuelle Lernförderung in inklusiven und spezifischen Settings II </w:t>
            </w:r>
          </w:p>
          <w:p w14:paraId="38FFAFF6" w14:textId="77777777" w:rsidR="00D524A6" w:rsidRPr="00805BF8" w:rsidRDefault="00D524A6" w:rsidP="00C60214">
            <w:pPr>
              <w:rPr>
                <w:rFonts w:ascii="Arial" w:hAnsi="Arial" w:cs="Arial"/>
                <w:sz w:val="18"/>
                <w:szCs w:val="18"/>
              </w:rPr>
            </w:pPr>
            <w:r w:rsidRPr="00805BF8">
              <w:rPr>
                <w:rFonts w:ascii="Arial" w:hAnsi="Arial" w:cs="Arial"/>
                <w:sz w:val="18"/>
                <w:szCs w:val="18"/>
              </w:rPr>
              <w:t>(Lernbereich Mathematik) (S)</w:t>
            </w:r>
          </w:p>
          <w:p w14:paraId="440E3D9E" w14:textId="77777777" w:rsidR="00D524A6" w:rsidRPr="00805BF8" w:rsidRDefault="00D524A6" w:rsidP="00C60214">
            <w:pPr>
              <w:rPr>
                <w:rFonts w:ascii="Arial" w:hAnsi="Arial" w:cs="Arial"/>
                <w:sz w:val="18"/>
                <w:szCs w:val="18"/>
              </w:rPr>
            </w:pPr>
          </w:p>
        </w:tc>
        <w:tc>
          <w:tcPr>
            <w:tcW w:w="420" w:type="pct"/>
            <w:shd w:val="clear" w:color="auto" w:fill="FFFF00"/>
            <w:tcMar>
              <w:top w:w="85" w:type="dxa"/>
              <w:bottom w:w="85" w:type="dxa"/>
            </w:tcMar>
            <w:vAlign w:val="center"/>
          </w:tcPr>
          <w:p w14:paraId="715EBAA6" w14:textId="77777777" w:rsidR="00D524A6" w:rsidRPr="00805BF8" w:rsidRDefault="00D524A6" w:rsidP="00C60214">
            <w:pPr>
              <w:rPr>
                <w:rFonts w:ascii="Arial" w:hAnsi="Arial" w:cs="Arial"/>
                <w:sz w:val="18"/>
                <w:szCs w:val="18"/>
              </w:rPr>
            </w:pPr>
            <w:r w:rsidRPr="00805BF8">
              <w:rPr>
                <w:rFonts w:ascii="Arial" w:hAnsi="Arial" w:cs="Arial"/>
                <w:sz w:val="18"/>
                <w:szCs w:val="18"/>
              </w:rPr>
              <w:t>2</w:t>
            </w:r>
          </w:p>
        </w:tc>
      </w:tr>
      <w:tr w:rsidR="00D524A6" w:rsidRPr="00805BF8" w14:paraId="3AC706AB" w14:textId="77777777" w:rsidTr="00D524A6">
        <w:trPr>
          <w:cantSplit/>
          <w:trHeight w:val="414"/>
          <w:jc w:val="center"/>
        </w:trPr>
        <w:tc>
          <w:tcPr>
            <w:tcW w:w="195" w:type="pct"/>
            <w:vMerge/>
            <w:tcBorders>
              <w:top w:val="nil"/>
              <w:bottom w:val="nil"/>
            </w:tcBorders>
            <w:shd w:val="clear" w:color="auto" w:fill="F2F2F2"/>
            <w:tcMar>
              <w:top w:w="85" w:type="dxa"/>
              <w:bottom w:w="85" w:type="dxa"/>
            </w:tcMar>
            <w:vAlign w:val="center"/>
          </w:tcPr>
          <w:p w14:paraId="500874A5" w14:textId="77777777" w:rsidR="00D524A6" w:rsidRPr="00805BF8" w:rsidRDefault="00D524A6" w:rsidP="00C60214">
            <w:pPr>
              <w:rPr>
                <w:rFonts w:ascii="Arial" w:hAnsi="Arial" w:cs="Arial"/>
                <w:b/>
                <w:sz w:val="18"/>
                <w:szCs w:val="18"/>
              </w:rPr>
            </w:pPr>
          </w:p>
        </w:tc>
        <w:tc>
          <w:tcPr>
            <w:tcW w:w="476" w:type="pct"/>
            <w:shd w:val="clear" w:color="auto" w:fill="941100"/>
            <w:tcMar>
              <w:top w:w="85" w:type="dxa"/>
              <w:bottom w:w="85" w:type="dxa"/>
            </w:tcMar>
            <w:vAlign w:val="center"/>
          </w:tcPr>
          <w:p w14:paraId="6F6FC0D8"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3.4</w:t>
            </w:r>
          </w:p>
        </w:tc>
        <w:tc>
          <w:tcPr>
            <w:tcW w:w="3909" w:type="pct"/>
            <w:gridSpan w:val="3"/>
            <w:tcBorders>
              <w:bottom w:val="single" w:sz="4" w:space="0" w:color="auto"/>
            </w:tcBorders>
            <w:shd w:val="clear" w:color="auto" w:fill="auto"/>
            <w:tcMar>
              <w:top w:w="85" w:type="dxa"/>
              <w:bottom w:w="85" w:type="dxa"/>
            </w:tcMar>
            <w:vAlign w:val="center"/>
          </w:tcPr>
          <w:p w14:paraId="2D4615AE" w14:textId="77777777" w:rsidR="00D524A6" w:rsidRPr="00805BF8" w:rsidRDefault="00D524A6" w:rsidP="00C60214">
            <w:pPr>
              <w:rPr>
                <w:rFonts w:ascii="Arial" w:hAnsi="Arial" w:cs="Arial"/>
                <w:sz w:val="18"/>
                <w:szCs w:val="18"/>
              </w:rPr>
            </w:pPr>
            <w:r w:rsidRPr="00805BF8">
              <w:rPr>
                <w:rFonts w:ascii="Arial" w:hAnsi="Arial" w:cs="Arial"/>
                <w:sz w:val="18"/>
                <w:szCs w:val="18"/>
              </w:rPr>
              <w:t>Individuelle Lernförderung II (Lernbereich Deutsch) (S)</w:t>
            </w:r>
          </w:p>
          <w:p w14:paraId="74BA8DBF" w14:textId="77777777" w:rsidR="00D524A6" w:rsidRPr="00805BF8" w:rsidRDefault="00D524A6" w:rsidP="00C60214">
            <w:pPr>
              <w:rPr>
                <w:rFonts w:ascii="Arial" w:hAnsi="Arial" w:cs="Arial"/>
                <w:sz w:val="18"/>
                <w:szCs w:val="18"/>
              </w:rPr>
            </w:pPr>
          </w:p>
        </w:tc>
        <w:tc>
          <w:tcPr>
            <w:tcW w:w="420" w:type="pct"/>
            <w:shd w:val="clear" w:color="auto" w:fill="FFFF00"/>
            <w:tcMar>
              <w:top w:w="85" w:type="dxa"/>
              <w:bottom w:w="85" w:type="dxa"/>
            </w:tcMar>
            <w:vAlign w:val="center"/>
          </w:tcPr>
          <w:p w14:paraId="33DCDAEA" w14:textId="77777777" w:rsidR="00D524A6" w:rsidRPr="00805BF8" w:rsidRDefault="00D524A6" w:rsidP="00C60214">
            <w:pPr>
              <w:rPr>
                <w:rFonts w:ascii="Arial" w:hAnsi="Arial" w:cs="Arial"/>
                <w:sz w:val="18"/>
                <w:szCs w:val="18"/>
              </w:rPr>
            </w:pPr>
            <w:r w:rsidRPr="00805BF8">
              <w:rPr>
                <w:rFonts w:ascii="Arial" w:hAnsi="Arial" w:cs="Arial"/>
                <w:sz w:val="18"/>
                <w:szCs w:val="18"/>
              </w:rPr>
              <w:t>2</w:t>
            </w:r>
          </w:p>
        </w:tc>
      </w:tr>
      <w:tr w:rsidR="00D524A6" w:rsidRPr="00805BF8" w14:paraId="7E4366DF" w14:textId="77777777" w:rsidTr="00D524A6">
        <w:trPr>
          <w:cantSplit/>
          <w:trHeight w:val="414"/>
          <w:jc w:val="center"/>
        </w:trPr>
        <w:tc>
          <w:tcPr>
            <w:tcW w:w="195" w:type="pct"/>
            <w:vMerge/>
            <w:tcBorders>
              <w:top w:val="nil"/>
              <w:bottom w:val="single" w:sz="4" w:space="0" w:color="auto"/>
            </w:tcBorders>
            <w:shd w:val="clear" w:color="auto" w:fill="F2F2F2"/>
            <w:tcMar>
              <w:top w:w="85" w:type="dxa"/>
              <w:bottom w:w="85" w:type="dxa"/>
            </w:tcMar>
            <w:vAlign w:val="center"/>
          </w:tcPr>
          <w:p w14:paraId="0057A8CA" w14:textId="77777777" w:rsidR="00D524A6" w:rsidRPr="00805BF8" w:rsidRDefault="00D524A6" w:rsidP="00C60214">
            <w:pPr>
              <w:rPr>
                <w:rFonts w:ascii="Arial" w:hAnsi="Arial" w:cs="Arial"/>
                <w:b/>
                <w:sz w:val="18"/>
                <w:szCs w:val="18"/>
              </w:rPr>
            </w:pPr>
          </w:p>
        </w:tc>
        <w:tc>
          <w:tcPr>
            <w:tcW w:w="476" w:type="pct"/>
            <w:tcBorders>
              <w:bottom w:val="single" w:sz="4" w:space="0" w:color="auto"/>
            </w:tcBorders>
            <w:shd w:val="clear" w:color="auto" w:fill="941100"/>
            <w:tcMar>
              <w:top w:w="85" w:type="dxa"/>
              <w:bottom w:w="85" w:type="dxa"/>
            </w:tcMar>
            <w:vAlign w:val="center"/>
          </w:tcPr>
          <w:p w14:paraId="3DF2F89E"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3.5</w:t>
            </w:r>
          </w:p>
        </w:tc>
        <w:tc>
          <w:tcPr>
            <w:tcW w:w="3909" w:type="pct"/>
            <w:gridSpan w:val="3"/>
            <w:tcBorders>
              <w:bottom w:val="single" w:sz="4" w:space="0" w:color="auto"/>
            </w:tcBorders>
            <w:shd w:val="clear" w:color="auto" w:fill="auto"/>
            <w:tcMar>
              <w:top w:w="85" w:type="dxa"/>
              <w:bottom w:w="85" w:type="dxa"/>
            </w:tcMar>
            <w:vAlign w:val="center"/>
          </w:tcPr>
          <w:p w14:paraId="2D3897D3" w14:textId="77777777" w:rsidR="00D524A6" w:rsidRPr="00805BF8" w:rsidRDefault="00D524A6" w:rsidP="00C60214">
            <w:pPr>
              <w:rPr>
                <w:rFonts w:ascii="Arial" w:hAnsi="Arial" w:cs="Arial"/>
                <w:sz w:val="18"/>
                <w:szCs w:val="18"/>
              </w:rPr>
            </w:pPr>
            <w:r w:rsidRPr="00805BF8">
              <w:rPr>
                <w:rFonts w:ascii="Arial" w:hAnsi="Arial" w:cs="Arial"/>
                <w:sz w:val="18"/>
                <w:szCs w:val="18"/>
              </w:rPr>
              <w:t>Individuelle Lernförderung II (Lernbereich Mathematik) (S)</w:t>
            </w:r>
          </w:p>
          <w:p w14:paraId="6F253405" w14:textId="77777777" w:rsidR="00D524A6" w:rsidRPr="00805BF8" w:rsidRDefault="00D524A6" w:rsidP="00C60214">
            <w:pPr>
              <w:rPr>
                <w:rFonts w:ascii="Arial" w:hAnsi="Arial" w:cs="Arial"/>
                <w:sz w:val="18"/>
                <w:szCs w:val="18"/>
              </w:rPr>
            </w:pPr>
          </w:p>
        </w:tc>
        <w:tc>
          <w:tcPr>
            <w:tcW w:w="420" w:type="pct"/>
            <w:tcBorders>
              <w:bottom w:val="single" w:sz="4" w:space="0" w:color="auto"/>
            </w:tcBorders>
            <w:shd w:val="clear" w:color="auto" w:fill="FFFF00"/>
            <w:tcMar>
              <w:top w:w="85" w:type="dxa"/>
              <w:bottom w:w="85" w:type="dxa"/>
            </w:tcMar>
            <w:vAlign w:val="center"/>
          </w:tcPr>
          <w:p w14:paraId="014990C4" w14:textId="77777777" w:rsidR="00D524A6" w:rsidRPr="00805BF8" w:rsidRDefault="00D524A6" w:rsidP="00C60214">
            <w:pPr>
              <w:rPr>
                <w:rFonts w:ascii="Arial" w:hAnsi="Arial" w:cs="Arial"/>
                <w:sz w:val="18"/>
                <w:szCs w:val="18"/>
              </w:rPr>
            </w:pPr>
            <w:r w:rsidRPr="00805BF8">
              <w:rPr>
                <w:rFonts w:ascii="Arial" w:hAnsi="Arial" w:cs="Arial"/>
                <w:sz w:val="18"/>
                <w:szCs w:val="18"/>
              </w:rPr>
              <w:t>2</w:t>
            </w:r>
          </w:p>
        </w:tc>
      </w:tr>
      <w:tr w:rsidR="00D524A6" w:rsidRPr="00805BF8" w14:paraId="5DD0B2E8" w14:textId="77777777" w:rsidTr="00D524A6">
        <w:trPr>
          <w:cantSplit/>
          <w:trHeight w:val="414"/>
          <w:jc w:val="center"/>
        </w:trPr>
        <w:tc>
          <w:tcPr>
            <w:tcW w:w="5000" w:type="pct"/>
            <w:gridSpan w:val="6"/>
            <w:tcBorders>
              <w:bottom w:val="single" w:sz="4" w:space="0" w:color="auto"/>
            </w:tcBorders>
            <w:shd w:val="clear" w:color="auto" w:fill="F2F2F2"/>
            <w:tcMar>
              <w:top w:w="85" w:type="dxa"/>
              <w:bottom w:w="85" w:type="dxa"/>
            </w:tcMar>
            <w:vAlign w:val="center"/>
          </w:tcPr>
          <w:p w14:paraId="7ACE77A3" w14:textId="77777777" w:rsidR="00D524A6" w:rsidRPr="00805BF8" w:rsidRDefault="00D524A6"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D524A6" w:rsidRPr="00805BF8" w14:paraId="3F0763F8" w14:textId="77777777" w:rsidTr="00D524A6">
        <w:trPr>
          <w:cantSplit/>
          <w:trHeight w:val="414"/>
          <w:jc w:val="center"/>
        </w:trPr>
        <w:tc>
          <w:tcPr>
            <w:tcW w:w="4580" w:type="pct"/>
            <w:gridSpan w:val="5"/>
            <w:tcBorders>
              <w:top w:val="single" w:sz="4" w:space="0" w:color="auto"/>
            </w:tcBorders>
            <w:shd w:val="clear" w:color="auto" w:fill="auto"/>
            <w:tcMar>
              <w:top w:w="85" w:type="dxa"/>
              <w:bottom w:w="85" w:type="dxa"/>
            </w:tcMar>
            <w:vAlign w:val="center"/>
          </w:tcPr>
          <w:p w14:paraId="2A6C5084" w14:textId="77777777" w:rsidR="00D524A6" w:rsidRPr="00805BF8" w:rsidRDefault="00D524A6" w:rsidP="00C60214">
            <w:pPr>
              <w:rPr>
                <w:rFonts w:ascii="Arial" w:hAnsi="Arial" w:cs="Arial"/>
                <w:b/>
                <w:sz w:val="18"/>
                <w:szCs w:val="18"/>
              </w:rPr>
            </w:pPr>
            <w:r w:rsidRPr="00805BF8">
              <w:rPr>
                <w:rFonts w:ascii="Arial" w:hAnsi="Arial" w:cs="Arial"/>
                <w:b/>
                <w:sz w:val="18"/>
                <w:szCs w:val="18"/>
              </w:rPr>
              <w:t>Gesamtsumme</w:t>
            </w:r>
          </w:p>
        </w:tc>
        <w:tc>
          <w:tcPr>
            <w:tcW w:w="420" w:type="pct"/>
            <w:tcBorders>
              <w:top w:val="single" w:sz="4" w:space="0" w:color="auto"/>
            </w:tcBorders>
            <w:shd w:val="clear" w:color="auto" w:fill="auto"/>
            <w:tcMar>
              <w:top w:w="85" w:type="dxa"/>
              <w:bottom w:w="85" w:type="dxa"/>
            </w:tcMar>
            <w:vAlign w:val="center"/>
          </w:tcPr>
          <w:p w14:paraId="18599074" w14:textId="77777777" w:rsidR="00D524A6" w:rsidRPr="00805BF8" w:rsidRDefault="00D524A6" w:rsidP="00C60214">
            <w:pPr>
              <w:rPr>
                <w:rFonts w:ascii="Arial" w:hAnsi="Arial" w:cs="Arial"/>
                <w:b/>
                <w:sz w:val="18"/>
                <w:szCs w:val="18"/>
              </w:rPr>
            </w:pPr>
            <w:r w:rsidRPr="00805BF8">
              <w:rPr>
                <w:rFonts w:ascii="Arial" w:hAnsi="Arial" w:cs="Arial"/>
                <w:b/>
                <w:sz w:val="18"/>
                <w:szCs w:val="18"/>
              </w:rPr>
              <w:t>12</w:t>
            </w:r>
          </w:p>
        </w:tc>
      </w:tr>
      <w:tr w:rsidR="00D524A6" w:rsidRPr="00805BF8" w14:paraId="357DE256" w14:textId="77777777" w:rsidTr="00D524A6">
        <w:trPr>
          <w:cantSplit/>
          <w:trHeight w:val="414"/>
          <w:jc w:val="center"/>
        </w:trPr>
        <w:tc>
          <w:tcPr>
            <w:tcW w:w="5000" w:type="pct"/>
            <w:gridSpan w:val="6"/>
            <w:shd w:val="clear" w:color="auto" w:fill="auto"/>
            <w:tcMar>
              <w:top w:w="85" w:type="dxa"/>
              <w:bottom w:w="85" w:type="dxa"/>
            </w:tcMar>
            <w:vAlign w:val="center"/>
          </w:tcPr>
          <w:p w14:paraId="1992F2EB" w14:textId="77777777" w:rsidR="00D524A6" w:rsidRPr="00805BF8" w:rsidRDefault="00D524A6" w:rsidP="00C60214">
            <w:pPr>
              <w:rPr>
                <w:rFonts w:ascii="Arial" w:hAnsi="Arial" w:cs="Arial"/>
                <w:b/>
                <w:sz w:val="18"/>
                <w:szCs w:val="18"/>
              </w:rPr>
            </w:pPr>
            <w:r w:rsidRPr="00805BF8">
              <w:rPr>
                <w:rFonts w:ascii="Arial" w:hAnsi="Arial" w:cs="Arial"/>
                <w:b/>
                <w:sz w:val="18"/>
                <w:szCs w:val="18"/>
              </w:rPr>
              <w:t>Modulprüfung:  Seminararbeit / benotet</w:t>
            </w:r>
          </w:p>
        </w:tc>
      </w:tr>
    </w:tbl>
    <w:p w14:paraId="48084D0C" w14:textId="77777777" w:rsidR="00CF0B92" w:rsidRPr="00805BF8" w:rsidRDefault="00CF0B92" w:rsidP="00C60214">
      <w:pPr>
        <w:tabs>
          <w:tab w:val="left" w:pos="513"/>
        </w:tabs>
        <w:rPr>
          <w:rFonts w:ascii="Arial" w:hAnsi="Arial" w:cs="Arial"/>
        </w:rPr>
      </w:pPr>
    </w:p>
    <w:p w14:paraId="0180AD70" w14:textId="77777777" w:rsidR="00CF0B92" w:rsidRPr="00805BF8" w:rsidRDefault="00CF0B92" w:rsidP="00C60214">
      <w:pPr>
        <w:tabs>
          <w:tab w:val="left" w:pos="513"/>
        </w:tabs>
        <w:rPr>
          <w:rFonts w:ascii="Arial" w:hAnsi="Arial" w:cs="Arial"/>
          <w:sz w:val="4"/>
          <w:szCs w:val="4"/>
        </w:rPr>
      </w:pPr>
      <w:r w:rsidRPr="00805BF8">
        <w:rPr>
          <w:rFonts w:ascii="Arial" w:hAnsi="Arial" w:cs="Arial"/>
        </w:rPr>
        <w:br w:type="page"/>
      </w:r>
    </w:p>
    <w:tbl>
      <w:tblPr>
        <w:tblW w:w="9356" w:type="dxa"/>
        <w:jc w:val="center"/>
        <w:tblLayout w:type="fixed"/>
        <w:tblLook w:val="0000" w:firstRow="0" w:lastRow="0" w:firstColumn="0" w:lastColumn="0" w:noHBand="0" w:noVBand="0"/>
      </w:tblPr>
      <w:tblGrid>
        <w:gridCol w:w="2131"/>
        <w:gridCol w:w="5448"/>
        <w:gridCol w:w="1114"/>
        <w:gridCol w:w="663"/>
      </w:tblGrid>
      <w:tr w:rsidR="007E1CD6" w:rsidRPr="00805BF8" w14:paraId="7E3D9098" w14:textId="77777777" w:rsidTr="00A970E8">
        <w:trPr>
          <w:jc w:val="center"/>
        </w:trPr>
        <w:tc>
          <w:tcPr>
            <w:tcW w:w="2131" w:type="dxa"/>
            <w:tcBorders>
              <w:top w:val="single" w:sz="4" w:space="0" w:color="000000"/>
              <w:left w:val="single" w:sz="4" w:space="0" w:color="000000"/>
              <w:bottom w:val="single" w:sz="4" w:space="0" w:color="000000"/>
            </w:tcBorders>
            <w:shd w:val="clear" w:color="auto" w:fill="FFFF00"/>
          </w:tcPr>
          <w:p w14:paraId="408A60A1" w14:textId="77777777" w:rsidR="008B4F2B" w:rsidRPr="00805BF8" w:rsidRDefault="00706AA4" w:rsidP="00C60214">
            <w:pPr>
              <w:snapToGrid w:val="0"/>
              <w:rPr>
                <w:rFonts w:ascii="Arial" w:hAnsi="Arial" w:cs="Arial"/>
                <w:b/>
                <w:sz w:val="20"/>
                <w:szCs w:val="20"/>
              </w:rPr>
            </w:pPr>
            <w:r w:rsidRPr="00805BF8">
              <w:rPr>
                <w:rFonts w:ascii="Arial" w:hAnsi="Arial" w:cs="Arial"/>
                <w:b/>
                <w:sz w:val="20"/>
                <w:szCs w:val="20"/>
              </w:rPr>
              <w:lastRenderedPageBreak/>
              <w:t>Bezeichnung des Makro</w:t>
            </w:r>
            <w:r w:rsidR="008B4F2B" w:rsidRPr="00805BF8">
              <w:rPr>
                <w:rFonts w:ascii="Arial" w:hAnsi="Arial" w:cs="Arial"/>
                <w:b/>
                <w:sz w:val="20"/>
                <w:szCs w:val="20"/>
              </w:rPr>
              <w:t>moduls/ Mikromoduls</w:t>
            </w:r>
          </w:p>
        </w:tc>
        <w:tc>
          <w:tcPr>
            <w:tcW w:w="5448" w:type="dxa"/>
            <w:tcBorders>
              <w:top w:val="single" w:sz="4" w:space="0" w:color="000000"/>
              <w:left w:val="single" w:sz="4" w:space="0" w:color="000000"/>
              <w:bottom w:val="single" w:sz="4" w:space="0" w:color="000000"/>
            </w:tcBorders>
            <w:shd w:val="clear" w:color="auto" w:fill="FFFF00"/>
          </w:tcPr>
          <w:p w14:paraId="17A9CA26" w14:textId="77777777" w:rsidR="008B4F2B" w:rsidRPr="00805BF8" w:rsidRDefault="008B4F2B" w:rsidP="00C60214">
            <w:pPr>
              <w:snapToGrid w:val="0"/>
              <w:rPr>
                <w:rFonts w:ascii="Arial" w:hAnsi="Arial" w:cs="Arial"/>
                <w:b/>
                <w:sz w:val="20"/>
                <w:szCs w:val="20"/>
              </w:rPr>
            </w:pPr>
            <w:r w:rsidRPr="00805BF8">
              <w:rPr>
                <w:rFonts w:ascii="Arial" w:hAnsi="Arial" w:cs="Arial"/>
                <w:b/>
                <w:sz w:val="20"/>
                <w:szCs w:val="20"/>
              </w:rPr>
              <w:t xml:space="preserve">Beschreibung der Inhalte und Lernziele des Moduls/ </w:t>
            </w:r>
            <w:r w:rsidRPr="00805BF8">
              <w:rPr>
                <w:rFonts w:ascii="Arial" w:hAnsi="Arial" w:cs="Arial"/>
                <w:b/>
                <w:sz w:val="20"/>
                <w:szCs w:val="20"/>
              </w:rPr>
              <w:br/>
              <w:t>der Lehrveranstaltung</w:t>
            </w:r>
          </w:p>
        </w:tc>
        <w:tc>
          <w:tcPr>
            <w:tcW w:w="1114" w:type="dxa"/>
            <w:tcBorders>
              <w:top w:val="single" w:sz="4" w:space="0" w:color="000000"/>
              <w:left w:val="single" w:sz="4" w:space="0" w:color="000000"/>
              <w:bottom w:val="single" w:sz="4" w:space="0" w:color="000000"/>
            </w:tcBorders>
            <w:shd w:val="clear" w:color="auto" w:fill="FFFF00"/>
          </w:tcPr>
          <w:p w14:paraId="67BCC195" w14:textId="77777777" w:rsidR="008B4F2B" w:rsidRPr="00805BF8" w:rsidRDefault="008B4F2B" w:rsidP="00C60214">
            <w:pPr>
              <w:keepNext/>
              <w:snapToGrid w:val="0"/>
              <w:rPr>
                <w:rFonts w:ascii="Arial" w:hAnsi="Arial" w:cs="Arial"/>
                <w:b/>
                <w:sz w:val="16"/>
                <w:szCs w:val="16"/>
              </w:rPr>
            </w:pPr>
            <w:proofErr w:type="spellStart"/>
            <w:r w:rsidRPr="00805BF8">
              <w:rPr>
                <w:rFonts w:ascii="Arial" w:hAnsi="Arial" w:cs="Arial"/>
                <w:b/>
                <w:sz w:val="16"/>
                <w:szCs w:val="16"/>
              </w:rPr>
              <w:t>Veran</w:t>
            </w:r>
            <w:proofErr w:type="spellEnd"/>
            <w:r w:rsidRPr="00805BF8">
              <w:rPr>
                <w:rFonts w:ascii="Arial" w:hAnsi="Arial" w:cs="Arial"/>
                <w:b/>
                <w:sz w:val="16"/>
                <w:szCs w:val="16"/>
              </w:rPr>
              <w:t>-</w:t>
            </w:r>
          </w:p>
          <w:p w14:paraId="4F5B70A8" w14:textId="77777777" w:rsidR="008B4F2B" w:rsidRPr="00805BF8" w:rsidRDefault="008B4F2B" w:rsidP="00C60214">
            <w:pPr>
              <w:keepNext/>
              <w:snapToGrid w:val="0"/>
              <w:rPr>
                <w:rFonts w:ascii="Arial" w:hAnsi="Arial" w:cs="Arial"/>
                <w:b/>
                <w:sz w:val="20"/>
                <w:szCs w:val="20"/>
              </w:rPr>
            </w:pPr>
            <w:proofErr w:type="spellStart"/>
            <w:r w:rsidRPr="00805BF8">
              <w:rPr>
                <w:rFonts w:ascii="Arial" w:hAnsi="Arial" w:cs="Arial"/>
                <w:b/>
                <w:sz w:val="16"/>
                <w:szCs w:val="16"/>
              </w:rPr>
              <w:t>staltungs</w:t>
            </w:r>
            <w:proofErr w:type="spellEnd"/>
            <w:r w:rsidRPr="00805BF8">
              <w:rPr>
                <w:rFonts w:ascii="Arial" w:hAnsi="Arial" w:cs="Arial"/>
                <w:b/>
                <w:sz w:val="16"/>
                <w:szCs w:val="16"/>
              </w:rPr>
              <w:t>-form</w:t>
            </w:r>
          </w:p>
        </w:tc>
        <w:tc>
          <w:tcPr>
            <w:tcW w:w="663" w:type="dxa"/>
            <w:tcBorders>
              <w:top w:val="single" w:sz="4" w:space="0" w:color="000000"/>
              <w:left w:val="single" w:sz="4" w:space="0" w:color="000000"/>
              <w:bottom w:val="single" w:sz="4" w:space="0" w:color="000000"/>
              <w:right w:val="single" w:sz="4" w:space="0" w:color="000000"/>
            </w:tcBorders>
            <w:shd w:val="clear" w:color="auto" w:fill="FFFF00"/>
          </w:tcPr>
          <w:p w14:paraId="01FDBCB8" w14:textId="77777777" w:rsidR="008B4F2B" w:rsidRPr="00805BF8" w:rsidRDefault="008B4F2B" w:rsidP="00C60214">
            <w:pPr>
              <w:keepNext/>
              <w:snapToGrid w:val="0"/>
              <w:rPr>
                <w:rFonts w:ascii="Arial" w:hAnsi="Arial" w:cs="Arial"/>
                <w:b/>
                <w:sz w:val="20"/>
                <w:szCs w:val="20"/>
              </w:rPr>
            </w:pPr>
            <w:r w:rsidRPr="00805BF8">
              <w:rPr>
                <w:rFonts w:ascii="Arial" w:hAnsi="Arial" w:cs="Arial"/>
                <w:b/>
                <w:sz w:val="16"/>
                <w:szCs w:val="16"/>
              </w:rPr>
              <w:t>ECTS</w:t>
            </w:r>
          </w:p>
        </w:tc>
      </w:tr>
      <w:tr w:rsidR="007E1CD6" w:rsidRPr="00805BF8" w14:paraId="2CE0CE52" w14:textId="77777777" w:rsidTr="00A970E8">
        <w:trPr>
          <w:jc w:val="center"/>
        </w:trPr>
        <w:tc>
          <w:tcPr>
            <w:tcW w:w="2131" w:type="dxa"/>
            <w:tcBorders>
              <w:top w:val="single" w:sz="4" w:space="0" w:color="000000"/>
              <w:left w:val="single" w:sz="4" w:space="0" w:color="000000"/>
              <w:bottom w:val="single" w:sz="4" w:space="0" w:color="000000"/>
            </w:tcBorders>
            <w:shd w:val="clear" w:color="auto" w:fill="FFFF00"/>
          </w:tcPr>
          <w:p w14:paraId="1AE10871" w14:textId="77777777" w:rsidR="00CF0B92" w:rsidRPr="00805BF8" w:rsidRDefault="00CF0B92" w:rsidP="00C60214">
            <w:pPr>
              <w:snapToGrid w:val="0"/>
              <w:ind w:left="-108" w:right="-108"/>
              <w:rPr>
                <w:rFonts w:ascii="Arial" w:hAnsi="Arial" w:cs="Arial"/>
                <w:b/>
                <w:sz w:val="20"/>
                <w:szCs w:val="20"/>
              </w:rPr>
            </w:pPr>
            <w:r w:rsidRPr="00805BF8">
              <w:rPr>
                <w:rFonts w:ascii="Arial" w:hAnsi="Arial" w:cs="Arial"/>
                <w:b/>
                <w:sz w:val="20"/>
                <w:szCs w:val="20"/>
              </w:rPr>
              <w:t>I</w:t>
            </w:r>
          </w:p>
        </w:tc>
        <w:tc>
          <w:tcPr>
            <w:tcW w:w="5448" w:type="dxa"/>
            <w:tcBorders>
              <w:top w:val="single" w:sz="4" w:space="0" w:color="000000"/>
              <w:left w:val="single" w:sz="4" w:space="0" w:color="000000"/>
              <w:bottom w:val="single" w:sz="4" w:space="0" w:color="000000"/>
            </w:tcBorders>
            <w:shd w:val="clear" w:color="auto" w:fill="FFFF00"/>
          </w:tcPr>
          <w:p w14:paraId="460D8CC6" w14:textId="77777777" w:rsidR="00CF0B92" w:rsidRPr="00805BF8" w:rsidRDefault="00CF0B92" w:rsidP="00C60214">
            <w:pPr>
              <w:snapToGrid w:val="0"/>
              <w:ind w:left="34"/>
              <w:rPr>
                <w:rFonts w:ascii="Arial" w:hAnsi="Arial" w:cs="Arial"/>
                <w:b/>
                <w:sz w:val="20"/>
                <w:szCs w:val="20"/>
              </w:rPr>
            </w:pPr>
            <w:r w:rsidRPr="00805BF8">
              <w:rPr>
                <w:rFonts w:ascii="Arial" w:hAnsi="Arial" w:cs="Arial"/>
                <w:b/>
                <w:sz w:val="20"/>
                <w:szCs w:val="20"/>
              </w:rPr>
              <w:t>II</w:t>
            </w:r>
          </w:p>
        </w:tc>
        <w:tc>
          <w:tcPr>
            <w:tcW w:w="1114" w:type="dxa"/>
            <w:tcBorders>
              <w:top w:val="single" w:sz="4" w:space="0" w:color="000000"/>
              <w:left w:val="single" w:sz="4" w:space="0" w:color="000000"/>
              <w:bottom w:val="single" w:sz="4" w:space="0" w:color="000000"/>
            </w:tcBorders>
            <w:shd w:val="clear" w:color="auto" w:fill="FFFF00"/>
          </w:tcPr>
          <w:p w14:paraId="10DE6AD7" w14:textId="77777777" w:rsidR="00CF0B92" w:rsidRPr="00805BF8" w:rsidRDefault="00706AA4" w:rsidP="00C60214">
            <w:pPr>
              <w:snapToGrid w:val="0"/>
              <w:ind w:left="-108" w:right="-108"/>
              <w:rPr>
                <w:rFonts w:ascii="Arial" w:hAnsi="Arial" w:cs="Arial"/>
                <w:b/>
                <w:sz w:val="20"/>
                <w:szCs w:val="20"/>
              </w:rPr>
            </w:pPr>
            <w:r w:rsidRPr="00805BF8">
              <w:rPr>
                <w:rFonts w:ascii="Arial" w:hAnsi="Arial" w:cs="Arial"/>
                <w:b/>
                <w:sz w:val="20"/>
                <w:szCs w:val="20"/>
              </w:rPr>
              <w:t xml:space="preserve"> </w:t>
            </w:r>
            <w:r w:rsidR="00CF0B92" w:rsidRPr="00805BF8">
              <w:rPr>
                <w:rFonts w:ascii="Arial" w:hAnsi="Arial" w:cs="Arial"/>
                <w:b/>
                <w:sz w:val="20"/>
                <w:szCs w:val="20"/>
              </w:rPr>
              <w:t>III</w:t>
            </w:r>
          </w:p>
        </w:tc>
        <w:tc>
          <w:tcPr>
            <w:tcW w:w="663" w:type="dxa"/>
            <w:tcBorders>
              <w:top w:val="single" w:sz="4" w:space="0" w:color="000000"/>
              <w:left w:val="single" w:sz="4" w:space="0" w:color="000000"/>
              <w:bottom w:val="single" w:sz="4" w:space="0" w:color="000000"/>
              <w:right w:val="single" w:sz="4" w:space="0" w:color="000000"/>
            </w:tcBorders>
            <w:shd w:val="clear" w:color="auto" w:fill="FFFF00"/>
          </w:tcPr>
          <w:p w14:paraId="3FB56497" w14:textId="77777777" w:rsidR="00CF0B92" w:rsidRPr="00805BF8" w:rsidRDefault="00706AA4" w:rsidP="00C60214">
            <w:pPr>
              <w:snapToGrid w:val="0"/>
              <w:ind w:left="-107" w:right="-108"/>
              <w:rPr>
                <w:rFonts w:ascii="Arial" w:hAnsi="Arial" w:cs="Arial"/>
                <w:b/>
                <w:sz w:val="20"/>
                <w:szCs w:val="20"/>
              </w:rPr>
            </w:pPr>
            <w:r w:rsidRPr="00805BF8">
              <w:rPr>
                <w:rFonts w:ascii="Arial" w:hAnsi="Arial" w:cs="Arial"/>
                <w:b/>
                <w:sz w:val="20"/>
                <w:szCs w:val="20"/>
              </w:rPr>
              <w:t xml:space="preserve"> </w:t>
            </w:r>
            <w:r w:rsidR="00CF0B92" w:rsidRPr="00805BF8">
              <w:rPr>
                <w:rFonts w:ascii="Arial" w:hAnsi="Arial" w:cs="Arial"/>
                <w:b/>
                <w:sz w:val="20"/>
                <w:szCs w:val="20"/>
              </w:rPr>
              <w:t>IV</w:t>
            </w:r>
          </w:p>
        </w:tc>
      </w:tr>
      <w:tr w:rsidR="007E1CD6" w:rsidRPr="00805BF8" w14:paraId="4642B969" w14:textId="77777777" w:rsidTr="00A970E8">
        <w:trPr>
          <w:tblHeader/>
          <w:jc w:val="center"/>
        </w:trPr>
        <w:tc>
          <w:tcPr>
            <w:tcW w:w="2131" w:type="dxa"/>
            <w:tcBorders>
              <w:top w:val="single" w:sz="4" w:space="0" w:color="000000"/>
              <w:left w:val="single" w:sz="4" w:space="0" w:color="000000"/>
              <w:bottom w:val="single" w:sz="4" w:space="0" w:color="000000"/>
            </w:tcBorders>
          </w:tcPr>
          <w:p w14:paraId="4757F4FB" w14:textId="77777777" w:rsidR="00CF0B92" w:rsidRPr="00805BF8" w:rsidRDefault="00CF0B92" w:rsidP="00C60214">
            <w:pPr>
              <w:snapToGrid w:val="0"/>
              <w:rPr>
                <w:rFonts w:ascii="Arial" w:hAnsi="Arial" w:cs="Arial"/>
                <w:b/>
                <w:sz w:val="18"/>
                <w:szCs w:val="18"/>
              </w:rPr>
            </w:pPr>
            <w:r w:rsidRPr="00805BF8">
              <w:rPr>
                <w:rFonts w:ascii="Arial" w:hAnsi="Arial" w:cs="Arial"/>
                <w:b/>
                <w:sz w:val="18"/>
                <w:szCs w:val="18"/>
              </w:rPr>
              <w:t xml:space="preserve">Grundlagen der Didaktik des Unterrichts </w:t>
            </w:r>
            <w:r w:rsidR="007E1CD6" w:rsidRPr="00805BF8">
              <w:rPr>
                <w:rFonts w:ascii="Arial" w:hAnsi="Arial" w:cs="Arial"/>
                <w:b/>
                <w:sz w:val="18"/>
                <w:szCs w:val="18"/>
              </w:rPr>
              <w:t xml:space="preserve">bei Lernschwierigkeiten </w:t>
            </w:r>
            <w:r w:rsidRPr="00805BF8">
              <w:rPr>
                <w:rFonts w:ascii="Arial" w:hAnsi="Arial" w:cs="Arial"/>
                <w:b/>
                <w:sz w:val="18"/>
                <w:szCs w:val="18"/>
              </w:rPr>
              <w:t>(P 3)</w:t>
            </w:r>
          </w:p>
        </w:tc>
        <w:tc>
          <w:tcPr>
            <w:tcW w:w="5448" w:type="dxa"/>
            <w:tcBorders>
              <w:top w:val="single" w:sz="4" w:space="0" w:color="000000"/>
              <w:left w:val="single" w:sz="4" w:space="0" w:color="000000"/>
              <w:bottom w:val="single" w:sz="4" w:space="0" w:color="000000"/>
            </w:tcBorders>
          </w:tcPr>
          <w:p w14:paraId="145E2F2E" w14:textId="77777777" w:rsidR="00CF0B92" w:rsidRPr="00805BF8" w:rsidRDefault="00CF0B92" w:rsidP="00C60214">
            <w:pPr>
              <w:snapToGrid w:val="0"/>
              <w:ind w:left="34"/>
              <w:rPr>
                <w:rFonts w:ascii="Arial" w:hAnsi="Arial" w:cs="Arial"/>
                <w:sz w:val="20"/>
                <w:szCs w:val="20"/>
              </w:rPr>
            </w:pPr>
          </w:p>
        </w:tc>
        <w:tc>
          <w:tcPr>
            <w:tcW w:w="1114" w:type="dxa"/>
            <w:tcBorders>
              <w:top w:val="single" w:sz="4" w:space="0" w:color="000000"/>
              <w:left w:val="single" w:sz="4" w:space="0" w:color="000000"/>
              <w:bottom w:val="single" w:sz="4" w:space="0" w:color="000000"/>
            </w:tcBorders>
          </w:tcPr>
          <w:p w14:paraId="7C44C40F" w14:textId="77777777" w:rsidR="00CF0B92" w:rsidRPr="00805BF8" w:rsidRDefault="00CF0B92" w:rsidP="00C60214">
            <w:pPr>
              <w:snapToGrid w:val="0"/>
              <w:rPr>
                <w:rFonts w:ascii="Arial" w:hAnsi="Arial" w:cs="Arial"/>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522772C" w14:textId="77777777" w:rsidR="00CF0B92" w:rsidRPr="00805BF8" w:rsidRDefault="00CF0B92" w:rsidP="00C60214">
            <w:pPr>
              <w:snapToGrid w:val="0"/>
              <w:rPr>
                <w:rFonts w:ascii="Arial" w:hAnsi="Arial" w:cs="Arial"/>
                <w:b/>
                <w:sz w:val="20"/>
                <w:szCs w:val="20"/>
              </w:rPr>
            </w:pPr>
            <w:r w:rsidRPr="00805BF8">
              <w:rPr>
                <w:rFonts w:ascii="Arial" w:hAnsi="Arial" w:cs="Arial"/>
                <w:b/>
                <w:sz w:val="20"/>
                <w:szCs w:val="20"/>
              </w:rPr>
              <w:t>1</w:t>
            </w:r>
            <w:r w:rsidR="00373056" w:rsidRPr="00805BF8">
              <w:rPr>
                <w:rFonts w:ascii="Arial" w:hAnsi="Arial" w:cs="Arial"/>
                <w:b/>
                <w:sz w:val="20"/>
                <w:szCs w:val="20"/>
              </w:rPr>
              <w:t>2</w:t>
            </w:r>
          </w:p>
        </w:tc>
      </w:tr>
      <w:tr w:rsidR="007E1CD6" w:rsidRPr="00805BF8" w14:paraId="7905F227" w14:textId="77777777" w:rsidTr="00A970E8">
        <w:trPr>
          <w:jc w:val="center"/>
        </w:trPr>
        <w:tc>
          <w:tcPr>
            <w:tcW w:w="7579" w:type="dxa"/>
            <w:gridSpan w:val="2"/>
            <w:tcBorders>
              <w:top w:val="single" w:sz="4" w:space="0" w:color="000000"/>
              <w:left w:val="single" w:sz="4" w:space="0" w:color="000000"/>
              <w:bottom w:val="single" w:sz="4" w:space="0" w:color="000000"/>
            </w:tcBorders>
          </w:tcPr>
          <w:p w14:paraId="08CFD6AD" w14:textId="77777777" w:rsidR="00CF0B92" w:rsidRPr="00805BF8" w:rsidRDefault="00CF0B92" w:rsidP="00C60214">
            <w:pPr>
              <w:keepNext/>
              <w:snapToGrid w:val="0"/>
              <w:ind w:left="34"/>
              <w:rPr>
                <w:rFonts w:ascii="Arial" w:hAnsi="Arial" w:cs="Arial"/>
                <w:sz w:val="20"/>
                <w:szCs w:val="20"/>
              </w:rPr>
            </w:pPr>
            <w:r w:rsidRPr="00805BF8">
              <w:rPr>
                <w:rFonts w:ascii="Arial" w:hAnsi="Arial" w:cs="Arial"/>
                <w:sz w:val="20"/>
                <w:szCs w:val="20"/>
              </w:rPr>
              <w:t>Das Makromodul umfasst folgende Mikromodule:</w:t>
            </w:r>
          </w:p>
        </w:tc>
        <w:tc>
          <w:tcPr>
            <w:tcW w:w="1114" w:type="dxa"/>
            <w:tcBorders>
              <w:top w:val="single" w:sz="4" w:space="0" w:color="000000"/>
              <w:left w:val="single" w:sz="4" w:space="0" w:color="000000"/>
              <w:bottom w:val="single" w:sz="4" w:space="0" w:color="000000"/>
            </w:tcBorders>
          </w:tcPr>
          <w:p w14:paraId="286B630C" w14:textId="77777777" w:rsidR="00CF0B92" w:rsidRPr="00805BF8" w:rsidRDefault="00CF0B92" w:rsidP="00C60214">
            <w:pPr>
              <w:keepNext/>
              <w:snapToGrid w:val="0"/>
              <w:rPr>
                <w:rFonts w:ascii="Arial" w:hAnsi="Arial" w:cs="Arial"/>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3AC37FAD" w14:textId="77777777" w:rsidR="00CF0B92" w:rsidRPr="00805BF8" w:rsidRDefault="00CF0B92" w:rsidP="00C60214">
            <w:pPr>
              <w:keepNext/>
              <w:snapToGrid w:val="0"/>
              <w:rPr>
                <w:rFonts w:ascii="Arial" w:hAnsi="Arial" w:cs="Arial"/>
                <w:sz w:val="20"/>
                <w:szCs w:val="20"/>
              </w:rPr>
            </w:pPr>
          </w:p>
        </w:tc>
      </w:tr>
      <w:tr w:rsidR="007E1CD6" w:rsidRPr="00805BF8" w14:paraId="5AF65DE2" w14:textId="77777777" w:rsidTr="00A970E8">
        <w:trPr>
          <w:jc w:val="center"/>
        </w:trPr>
        <w:tc>
          <w:tcPr>
            <w:tcW w:w="2131" w:type="dxa"/>
            <w:vMerge w:val="restart"/>
            <w:tcBorders>
              <w:top w:val="single" w:sz="4" w:space="0" w:color="000000"/>
              <w:left w:val="single" w:sz="4" w:space="0" w:color="000000"/>
            </w:tcBorders>
          </w:tcPr>
          <w:p w14:paraId="7427A7FE" w14:textId="77777777" w:rsidR="00C64555" w:rsidRPr="00805BF8" w:rsidRDefault="00C64555" w:rsidP="00C60214">
            <w:pPr>
              <w:snapToGrid w:val="0"/>
              <w:rPr>
                <w:rFonts w:ascii="Arial" w:hAnsi="Arial" w:cs="Arial"/>
                <w:sz w:val="20"/>
                <w:szCs w:val="20"/>
              </w:rPr>
            </w:pPr>
            <w:r w:rsidRPr="00805BF8">
              <w:rPr>
                <w:rFonts w:ascii="Arial" w:hAnsi="Arial" w:cs="Arial"/>
                <w:sz w:val="20"/>
                <w:szCs w:val="20"/>
              </w:rPr>
              <w:t xml:space="preserve">Grundlagen der Didaktik des Unterrichts bei gravierenden Lernschwierigkeiten </w:t>
            </w:r>
          </w:p>
          <w:p w14:paraId="3064B5C8" w14:textId="77777777" w:rsidR="00C64555" w:rsidRPr="00805BF8" w:rsidRDefault="00C64555" w:rsidP="00C60214">
            <w:pPr>
              <w:snapToGrid w:val="0"/>
              <w:rPr>
                <w:rFonts w:ascii="Arial" w:hAnsi="Arial" w:cs="Arial"/>
                <w:sz w:val="20"/>
                <w:szCs w:val="20"/>
              </w:rPr>
            </w:pPr>
            <w:r w:rsidRPr="00805BF8">
              <w:rPr>
                <w:rFonts w:ascii="Arial" w:hAnsi="Arial" w:cs="Arial"/>
                <w:sz w:val="20"/>
                <w:szCs w:val="20"/>
              </w:rPr>
              <w:t>(FSL 3.1)</w:t>
            </w:r>
          </w:p>
          <w:p w14:paraId="229E92E6" w14:textId="77777777" w:rsidR="004D3C86" w:rsidRPr="00805BF8" w:rsidRDefault="004D3C86" w:rsidP="00C60214">
            <w:pPr>
              <w:snapToGrid w:val="0"/>
              <w:rPr>
                <w:rFonts w:ascii="Arial" w:hAnsi="Arial" w:cs="Arial"/>
                <w:sz w:val="20"/>
                <w:szCs w:val="20"/>
              </w:rPr>
            </w:pPr>
          </w:p>
          <w:p w14:paraId="387641D8" w14:textId="77777777" w:rsidR="004D3C86" w:rsidRPr="00805BF8" w:rsidRDefault="004D3C86" w:rsidP="00C60214">
            <w:pPr>
              <w:snapToGrid w:val="0"/>
              <w:rPr>
                <w:rFonts w:ascii="Arial" w:hAnsi="Arial" w:cs="Arial"/>
                <w:sz w:val="20"/>
                <w:szCs w:val="20"/>
              </w:rPr>
            </w:pPr>
          </w:p>
          <w:p w14:paraId="51CBD375" w14:textId="77777777" w:rsidR="000154DE" w:rsidRPr="00805BF8" w:rsidRDefault="000154DE" w:rsidP="00C60214">
            <w:pPr>
              <w:snapToGrid w:val="0"/>
              <w:rPr>
                <w:rFonts w:ascii="Arial" w:hAnsi="Arial" w:cs="Arial"/>
                <w:b/>
                <w:sz w:val="20"/>
                <w:szCs w:val="20"/>
              </w:rPr>
            </w:pPr>
          </w:p>
          <w:p w14:paraId="137C176F" w14:textId="77777777" w:rsidR="000154DE" w:rsidRPr="00805BF8" w:rsidRDefault="000154DE" w:rsidP="00C60214">
            <w:pPr>
              <w:pStyle w:val="Listenabsatz"/>
              <w:snapToGrid w:val="0"/>
              <w:rPr>
                <w:rFonts w:ascii="Arial" w:hAnsi="Arial" w:cs="Arial"/>
                <w:b/>
                <w:sz w:val="20"/>
                <w:szCs w:val="20"/>
              </w:rPr>
            </w:pPr>
          </w:p>
        </w:tc>
        <w:tc>
          <w:tcPr>
            <w:tcW w:w="5448" w:type="dxa"/>
            <w:tcBorders>
              <w:top w:val="single" w:sz="4" w:space="0" w:color="000000"/>
              <w:left w:val="single" w:sz="4" w:space="0" w:color="000000"/>
              <w:bottom w:val="single" w:sz="4" w:space="0" w:color="000000"/>
            </w:tcBorders>
          </w:tcPr>
          <w:p w14:paraId="1A9BAE54" w14:textId="67AF8202" w:rsidR="000154DE" w:rsidRPr="00805BF8" w:rsidRDefault="00C64555" w:rsidP="00C60214">
            <w:pPr>
              <w:snapToGrid w:val="0"/>
              <w:rPr>
                <w:rFonts w:ascii="Arial" w:hAnsi="Arial" w:cs="Arial"/>
                <w:color w:val="000000"/>
                <w:sz w:val="20"/>
                <w:szCs w:val="20"/>
              </w:rPr>
            </w:pPr>
            <w:r w:rsidRPr="00805BF8">
              <w:rPr>
                <w:rFonts w:ascii="Arial" w:hAnsi="Arial" w:cs="Arial"/>
                <w:i/>
                <w:sz w:val="20"/>
                <w:szCs w:val="20"/>
              </w:rPr>
              <w:t xml:space="preserve">Lerninhalte: </w:t>
            </w:r>
            <w:r w:rsidRPr="00805BF8">
              <w:rPr>
                <w:rFonts w:ascii="Arial" w:hAnsi="Arial" w:cs="Arial"/>
                <w:color w:val="000000"/>
                <w:sz w:val="20"/>
                <w:szCs w:val="20"/>
              </w:rPr>
              <w:t>Es werden Einblicke in didaktische Modelle und Konzepte des Unterrichts im Förderschwerpunkt Lernen unter historischem Aspekt vermittelt.</w:t>
            </w:r>
            <w:r w:rsidR="000154DE" w:rsidRPr="00805BF8">
              <w:rPr>
                <w:rFonts w:ascii="Arial" w:hAnsi="Arial" w:cs="Arial"/>
                <w:color w:val="000000"/>
                <w:sz w:val="20"/>
                <w:szCs w:val="20"/>
                <w:vertAlign w:val="superscript"/>
              </w:rPr>
              <w:t xml:space="preserve"> </w:t>
            </w:r>
            <w:r w:rsidR="000154DE" w:rsidRPr="00805BF8">
              <w:rPr>
                <w:rFonts w:ascii="Arial" w:hAnsi="Arial" w:cs="Arial"/>
                <w:bCs/>
                <w:sz w:val="20"/>
                <w:szCs w:val="20"/>
              </w:rPr>
              <w:t>Unterrichtsformen und die Berücksichtigung von Unterrichtsprinzipien bezogen auf den Unterricht im Förderschwerpunkt Lernen sind ebenso Lerngegenstand. Die Berücksichtigung des Lebensweltbezugs und der Förderbedürfnisse der Schüler/-innen mit sonder</w:t>
            </w:r>
            <w:r w:rsidR="003F6328">
              <w:rPr>
                <w:rFonts w:ascii="Arial" w:hAnsi="Arial" w:cs="Arial"/>
                <w:bCs/>
                <w:sz w:val="20"/>
                <w:szCs w:val="20"/>
              </w:rPr>
              <w:t>-</w:t>
            </w:r>
            <w:r w:rsidR="000154DE" w:rsidRPr="00805BF8">
              <w:rPr>
                <w:rFonts w:ascii="Arial" w:hAnsi="Arial" w:cs="Arial"/>
                <w:bCs/>
                <w:sz w:val="20"/>
                <w:szCs w:val="20"/>
              </w:rPr>
              <w:t>pädagogischem Förderbedarf im Förderschwerpunkt Lernen spielen dabei eine große Rolle.</w:t>
            </w:r>
          </w:p>
          <w:p w14:paraId="6311B681" w14:textId="531B808F" w:rsidR="00C64555" w:rsidRDefault="00C64555"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 xml:space="preserve">: </w:t>
            </w:r>
            <w:r w:rsidRPr="00805BF8">
              <w:rPr>
                <w:rFonts w:ascii="Arial" w:hAnsi="Arial" w:cs="Arial"/>
                <w:color w:val="000000"/>
                <w:sz w:val="20"/>
                <w:szCs w:val="20"/>
              </w:rPr>
              <w:t>Die Studierenden sollen eine Vorstellung über didaktische Modelle und Unterrichtskonzepte im Fö</w:t>
            </w:r>
            <w:r w:rsidR="000154DE" w:rsidRPr="00805BF8">
              <w:rPr>
                <w:rFonts w:ascii="Arial" w:hAnsi="Arial" w:cs="Arial"/>
                <w:color w:val="000000"/>
                <w:sz w:val="20"/>
                <w:szCs w:val="20"/>
              </w:rPr>
              <w:t>rder</w:t>
            </w:r>
            <w:r w:rsidR="003F6328">
              <w:rPr>
                <w:rFonts w:ascii="Arial" w:hAnsi="Arial" w:cs="Arial"/>
                <w:color w:val="000000"/>
                <w:sz w:val="20"/>
                <w:szCs w:val="20"/>
              </w:rPr>
              <w:t>-</w:t>
            </w:r>
            <w:proofErr w:type="spellStart"/>
            <w:r w:rsidR="000154DE" w:rsidRPr="00805BF8">
              <w:rPr>
                <w:rFonts w:ascii="Arial" w:hAnsi="Arial" w:cs="Arial"/>
                <w:color w:val="000000"/>
                <w:sz w:val="20"/>
                <w:szCs w:val="20"/>
              </w:rPr>
              <w:t>schwerpunkt</w:t>
            </w:r>
            <w:proofErr w:type="spellEnd"/>
            <w:r w:rsidR="000154DE" w:rsidRPr="00805BF8">
              <w:rPr>
                <w:rFonts w:ascii="Arial" w:hAnsi="Arial" w:cs="Arial"/>
                <w:color w:val="000000"/>
                <w:sz w:val="20"/>
                <w:szCs w:val="20"/>
              </w:rPr>
              <w:t xml:space="preserve"> Lernen gewinnen sowie verschiedene Prinzipien und Formen des Unterrichts kennen lernen und diese in Bezug auf ihre Tauglichkeit für den Förderschwerpunkt Lernen analysieren.</w:t>
            </w:r>
          </w:p>
          <w:p w14:paraId="617B9E69" w14:textId="22CE6552" w:rsidR="00805BF8" w:rsidRPr="00805BF8" w:rsidRDefault="00805BF8" w:rsidP="00C60214">
            <w:pPr>
              <w:rPr>
                <w:rFonts w:ascii="Arial" w:hAnsi="Arial" w:cs="Arial"/>
                <w:color w:val="000000"/>
                <w:sz w:val="20"/>
                <w:szCs w:val="20"/>
              </w:rPr>
            </w:pPr>
          </w:p>
        </w:tc>
        <w:tc>
          <w:tcPr>
            <w:tcW w:w="1114" w:type="dxa"/>
            <w:vMerge w:val="restart"/>
            <w:tcBorders>
              <w:top w:val="single" w:sz="4" w:space="0" w:color="000000"/>
              <w:left w:val="single" w:sz="4" w:space="0" w:color="000000"/>
            </w:tcBorders>
          </w:tcPr>
          <w:p w14:paraId="5E791070"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Seminar</w:t>
            </w:r>
          </w:p>
        </w:tc>
        <w:tc>
          <w:tcPr>
            <w:tcW w:w="663" w:type="dxa"/>
            <w:vMerge w:val="restart"/>
            <w:tcBorders>
              <w:top w:val="single" w:sz="4" w:space="0" w:color="000000"/>
              <w:left w:val="single" w:sz="4" w:space="0" w:color="000000"/>
              <w:right w:val="single" w:sz="4" w:space="0" w:color="000000"/>
            </w:tcBorders>
          </w:tcPr>
          <w:p w14:paraId="657880E9"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4</w:t>
            </w:r>
          </w:p>
        </w:tc>
      </w:tr>
      <w:tr w:rsidR="007E1CD6" w:rsidRPr="00805BF8" w14:paraId="066AECB8" w14:textId="77777777" w:rsidTr="00A970E8">
        <w:trPr>
          <w:jc w:val="center"/>
        </w:trPr>
        <w:tc>
          <w:tcPr>
            <w:tcW w:w="2131" w:type="dxa"/>
            <w:vMerge/>
            <w:tcBorders>
              <w:left w:val="single" w:sz="4" w:space="0" w:color="000000"/>
              <w:bottom w:val="single" w:sz="4" w:space="0" w:color="000000"/>
            </w:tcBorders>
          </w:tcPr>
          <w:p w14:paraId="387C8EE1" w14:textId="77777777" w:rsidR="00C64555" w:rsidRPr="00805BF8" w:rsidRDefault="00C64555" w:rsidP="00C60214">
            <w:pPr>
              <w:snapToGrid w:val="0"/>
              <w:rPr>
                <w:rFonts w:ascii="Arial" w:hAnsi="Arial" w:cs="Arial"/>
                <w:sz w:val="20"/>
                <w:szCs w:val="20"/>
              </w:rPr>
            </w:pPr>
          </w:p>
        </w:tc>
        <w:tc>
          <w:tcPr>
            <w:tcW w:w="5448" w:type="dxa"/>
            <w:tcBorders>
              <w:top w:val="single" w:sz="4" w:space="0" w:color="000000"/>
              <w:left w:val="single" w:sz="4" w:space="0" w:color="000000"/>
              <w:bottom w:val="single" w:sz="4" w:space="0" w:color="000000"/>
            </w:tcBorders>
          </w:tcPr>
          <w:p w14:paraId="1D82172C" w14:textId="77777777" w:rsidR="00C64555" w:rsidRPr="00805BF8" w:rsidRDefault="00C64555" w:rsidP="00C60214">
            <w:pPr>
              <w:rPr>
                <w:rFonts w:ascii="Arial" w:hAnsi="Arial" w:cs="Arial"/>
                <w:i/>
                <w:sz w:val="20"/>
                <w:szCs w:val="20"/>
              </w:rPr>
            </w:pPr>
            <w:r w:rsidRPr="00805BF8">
              <w:rPr>
                <w:rFonts w:ascii="Arial" w:hAnsi="Arial" w:cs="Arial"/>
                <w:i/>
                <w:sz w:val="20"/>
                <w:szCs w:val="20"/>
              </w:rPr>
              <w:t>Mögliche Kompetenzbereiche:</w:t>
            </w:r>
          </w:p>
          <w:p w14:paraId="675C143C" w14:textId="77777777" w:rsidR="00C64555" w:rsidRDefault="000154DE" w:rsidP="00C60214">
            <w:pPr>
              <w:rPr>
                <w:rFonts w:ascii="Arial" w:hAnsi="Arial" w:cs="Arial"/>
                <w:sz w:val="20"/>
                <w:szCs w:val="20"/>
              </w:rPr>
            </w:pPr>
            <w:r w:rsidRPr="00805BF8">
              <w:rPr>
                <w:rFonts w:ascii="Arial" w:hAnsi="Arial" w:cs="Arial"/>
                <w:sz w:val="20"/>
                <w:szCs w:val="20"/>
              </w:rPr>
              <w:t>Sachkompetenzen, Methodenkompetenzen, soziale Kompetenzen</w:t>
            </w:r>
          </w:p>
          <w:p w14:paraId="22BFA6C3" w14:textId="39936A26" w:rsidR="00805BF8" w:rsidRPr="00805BF8" w:rsidRDefault="00805BF8" w:rsidP="00C60214">
            <w:pPr>
              <w:rPr>
                <w:rFonts w:ascii="Arial" w:hAnsi="Arial" w:cs="Arial"/>
                <w:sz w:val="20"/>
                <w:szCs w:val="20"/>
              </w:rPr>
            </w:pPr>
          </w:p>
        </w:tc>
        <w:tc>
          <w:tcPr>
            <w:tcW w:w="1114" w:type="dxa"/>
            <w:vMerge/>
            <w:tcBorders>
              <w:left w:val="single" w:sz="4" w:space="0" w:color="000000"/>
              <w:bottom w:val="single" w:sz="4" w:space="0" w:color="000000"/>
            </w:tcBorders>
          </w:tcPr>
          <w:p w14:paraId="2D6D4E06" w14:textId="77777777" w:rsidR="00C64555" w:rsidRPr="00805BF8" w:rsidRDefault="00C64555" w:rsidP="00C60214">
            <w:pPr>
              <w:keepNext/>
              <w:snapToGrid w:val="0"/>
              <w:rPr>
                <w:rFonts w:ascii="Arial" w:hAnsi="Arial" w:cs="Arial"/>
                <w:sz w:val="20"/>
                <w:szCs w:val="20"/>
              </w:rPr>
            </w:pPr>
          </w:p>
        </w:tc>
        <w:tc>
          <w:tcPr>
            <w:tcW w:w="663" w:type="dxa"/>
            <w:vMerge/>
            <w:tcBorders>
              <w:left w:val="single" w:sz="4" w:space="0" w:color="000000"/>
              <w:bottom w:val="single" w:sz="4" w:space="0" w:color="000000"/>
              <w:right w:val="single" w:sz="4" w:space="0" w:color="000000"/>
            </w:tcBorders>
          </w:tcPr>
          <w:p w14:paraId="55570515" w14:textId="77777777" w:rsidR="00C64555" w:rsidRPr="00805BF8" w:rsidRDefault="00C64555" w:rsidP="00C60214">
            <w:pPr>
              <w:keepNext/>
              <w:snapToGrid w:val="0"/>
              <w:rPr>
                <w:rFonts w:ascii="Arial" w:hAnsi="Arial" w:cs="Arial"/>
                <w:sz w:val="20"/>
                <w:szCs w:val="20"/>
              </w:rPr>
            </w:pPr>
          </w:p>
        </w:tc>
      </w:tr>
      <w:tr w:rsidR="007E1CD6" w:rsidRPr="00805BF8" w14:paraId="04C7C4C9" w14:textId="77777777" w:rsidTr="00A970E8">
        <w:trPr>
          <w:trHeight w:val="3029"/>
          <w:jc w:val="center"/>
        </w:trPr>
        <w:tc>
          <w:tcPr>
            <w:tcW w:w="2131" w:type="dxa"/>
            <w:vMerge w:val="restart"/>
            <w:tcBorders>
              <w:top w:val="single" w:sz="4" w:space="0" w:color="000000"/>
              <w:left w:val="single" w:sz="4" w:space="0" w:color="000000"/>
            </w:tcBorders>
          </w:tcPr>
          <w:p w14:paraId="4F080C82" w14:textId="77777777" w:rsidR="00C64555" w:rsidRPr="00805BF8" w:rsidRDefault="00C64555" w:rsidP="00C60214">
            <w:pPr>
              <w:snapToGrid w:val="0"/>
              <w:rPr>
                <w:rFonts w:ascii="Arial" w:hAnsi="Arial" w:cs="Arial"/>
                <w:sz w:val="20"/>
                <w:szCs w:val="20"/>
              </w:rPr>
            </w:pPr>
            <w:r w:rsidRPr="00805BF8">
              <w:rPr>
                <w:rFonts w:ascii="Arial" w:hAnsi="Arial" w:cs="Arial"/>
                <w:sz w:val="20"/>
                <w:szCs w:val="20"/>
              </w:rPr>
              <w:t>Individuelle Lern</w:t>
            </w:r>
            <w:r w:rsidR="003A521A" w:rsidRPr="00805BF8">
              <w:rPr>
                <w:rFonts w:ascii="Arial" w:hAnsi="Arial" w:cs="Arial"/>
                <w:sz w:val="20"/>
                <w:szCs w:val="20"/>
              </w:rPr>
              <w:t>-</w:t>
            </w:r>
            <w:r w:rsidRPr="00805BF8">
              <w:rPr>
                <w:rFonts w:ascii="Arial" w:hAnsi="Arial" w:cs="Arial"/>
                <w:sz w:val="20"/>
                <w:szCs w:val="20"/>
              </w:rPr>
              <w:t xml:space="preserve">förderung in inklusiven und spezifischen Settings I (Lernbereich Deutsch) </w:t>
            </w:r>
            <w:r w:rsidRPr="00805BF8">
              <w:rPr>
                <w:rFonts w:ascii="Arial" w:hAnsi="Arial" w:cs="Arial"/>
                <w:sz w:val="20"/>
                <w:szCs w:val="20"/>
              </w:rPr>
              <w:br/>
              <w:t>(FSL 3.2</w:t>
            </w:r>
            <w:r w:rsidR="004D3C86" w:rsidRPr="00805BF8">
              <w:rPr>
                <w:rFonts w:ascii="Arial" w:hAnsi="Arial" w:cs="Arial"/>
                <w:sz w:val="20"/>
                <w:szCs w:val="20"/>
              </w:rPr>
              <w:t>)</w:t>
            </w:r>
          </w:p>
          <w:p w14:paraId="02D4C3E0" w14:textId="77777777" w:rsidR="004D3C86" w:rsidRPr="00805BF8" w:rsidRDefault="004D3C86" w:rsidP="00C60214">
            <w:pPr>
              <w:snapToGrid w:val="0"/>
              <w:rPr>
                <w:rFonts w:ascii="Arial" w:hAnsi="Arial" w:cs="Arial"/>
                <w:sz w:val="20"/>
                <w:szCs w:val="20"/>
              </w:rPr>
            </w:pPr>
          </w:p>
          <w:p w14:paraId="2545F2C8" w14:textId="77777777" w:rsidR="00637087" w:rsidRPr="00805BF8" w:rsidRDefault="00637087" w:rsidP="00C60214">
            <w:pPr>
              <w:snapToGrid w:val="0"/>
              <w:rPr>
                <w:rFonts w:ascii="Arial" w:hAnsi="Arial" w:cs="Arial"/>
                <w:i/>
                <w:sz w:val="20"/>
                <w:szCs w:val="20"/>
              </w:rPr>
            </w:pPr>
          </w:p>
        </w:tc>
        <w:tc>
          <w:tcPr>
            <w:tcW w:w="5448" w:type="dxa"/>
            <w:tcBorders>
              <w:top w:val="single" w:sz="4" w:space="0" w:color="000000"/>
              <w:left w:val="single" w:sz="4" w:space="0" w:color="000000"/>
              <w:bottom w:val="single" w:sz="4" w:space="0" w:color="auto"/>
            </w:tcBorders>
          </w:tcPr>
          <w:p w14:paraId="077FB2D5" w14:textId="1D400B09" w:rsidR="00C64555" w:rsidRPr="00805BF8" w:rsidRDefault="00C64555" w:rsidP="00C60214">
            <w:pPr>
              <w:ind w:left="-36"/>
              <w:rPr>
                <w:rFonts w:ascii="Arial" w:hAnsi="Arial" w:cs="Arial"/>
                <w:sz w:val="20"/>
                <w:szCs w:val="20"/>
              </w:rPr>
            </w:pPr>
            <w:r w:rsidRPr="00805BF8">
              <w:rPr>
                <w:rFonts w:ascii="Arial" w:hAnsi="Arial" w:cs="Arial"/>
                <w:i/>
                <w:sz w:val="20"/>
                <w:szCs w:val="20"/>
              </w:rPr>
              <w:t xml:space="preserve">Lerninhalte: </w:t>
            </w:r>
            <w:r w:rsidRPr="00805BF8">
              <w:rPr>
                <w:rFonts w:ascii="Arial" w:hAnsi="Arial" w:cs="Arial"/>
                <w:sz w:val="20"/>
                <w:szCs w:val="20"/>
              </w:rPr>
              <w:t xml:space="preserve">In diesem Seminar </w:t>
            </w:r>
            <w:r w:rsidR="00681060" w:rsidRPr="00805BF8">
              <w:rPr>
                <w:rFonts w:ascii="Arial" w:hAnsi="Arial" w:cs="Arial"/>
                <w:sz w:val="20"/>
                <w:szCs w:val="20"/>
              </w:rPr>
              <w:t xml:space="preserve">werden die Grundlagen des </w:t>
            </w:r>
            <w:r w:rsidRPr="00805BF8">
              <w:rPr>
                <w:rFonts w:ascii="Arial" w:hAnsi="Arial" w:cs="Arial"/>
                <w:sz w:val="20"/>
                <w:szCs w:val="20"/>
              </w:rPr>
              <w:t>Schriftspracherwerb</w:t>
            </w:r>
            <w:r w:rsidR="00681060" w:rsidRPr="00805BF8">
              <w:rPr>
                <w:rFonts w:ascii="Arial" w:hAnsi="Arial" w:cs="Arial"/>
                <w:sz w:val="20"/>
                <w:szCs w:val="20"/>
              </w:rPr>
              <w:t>s erarbeitet (Vorläuferfunktionen, Methoden,</w:t>
            </w:r>
            <w:r w:rsidRPr="00805BF8">
              <w:rPr>
                <w:rFonts w:ascii="Arial" w:hAnsi="Arial" w:cs="Arial"/>
                <w:sz w:val="20"/>
                <w:szCs w:val="20"/>
              </w:rPr>
              <w:t xml:space="preserve"> Möglichkeiten der Diagn</w:t>
            </w:r>
            <w:r w:rsidR="00681060" w:rsidRPr="00805BF8">
              <w:rPr>
                <w:rFonts w:ascii="Arial" w:hAnsi="Arial" w:cs="Arial"/>
                <w:sz w:val="20"/>
                <w:szCs w:val="20"/>
              </w:rPr>
              <w:t>ostik und Förderung)</w:t>
            </w:r>
            <w:r w:rsidRPr="00805BF8">
              <w:rPr>
                <w:rFonts w:ascii="Arial" w:hAnsi="Arial" w:cs="Arial"/>
                <w:sz w:val="20"/>
                <w:szCs w:val="20"/>
              </w:rPr>
              <w:t xml:space="preserve">. </w:t>
            </w:r>
            <w:r w:rsidR="00681060" w:rsidRPr="00805BF8">
              <w:rPr>
                <w:rFonts w:ascii="Arial" w:hAnsi="Arial" w:cs="Arial"/>
                <w:sz w:val="20"/>
                <w:szCs w:val="20"/>
              </w:rPr>
              <w:t xml:space="preserve">Die </w:t>
            </w:r>
            <w:r w:rsidRPr="00805BF8">
              <w:rPr>
                <w:rFonts w:ascii="Arial" w:hAnsi="Arial" w:cs="Arial"/>
                <w:sz w:val="20"/>
                <w:szCs w:val="20"/>
              </w:rPr>
              <w:t>(schrift-)</w:t>
            </w:r>
            <w:r w:rsidR="003F6328">
              <w:rPr>
                <w:rFonts w:ascii="Arial" w:hAnsi="Arial" w:cs="Arial"/>
                <w:sz w:val="20"/>
                <w:szCs w:val="20"/>
              </w:rPr>
              <w:t xml:space="preserve"> </w:t>
            </w:r>
            <w:r w:rsidRPr="00805BF8">
              <w:rPr>
                <w:rFonts w:ascii="Arial" w:hAnsi="Arial" w:cs="Arial"/>
                <w:sz w:val="20"/>
                <w:szCs w:val="20"/>
              </w:rPr>
              <w:t>sprachlichen Lernvoraussetzungen</w:t>
            </w:r>
            <w:r w:rsidR="00681060" w:rsidRPr="00805BF8">
              <w:rPr>
                <w:rFonts w:ascii="Arial" w:hAnsi="Arial" w:cs="Arial"/>
                <w:sz w:val="20"/>
                <w:szCs w:val="20"/>
              </w:rPr>
              <w:t xml:space="preserve"> und Förderbedürfnisse</w:t>
            </w:r>
            <w:r w:rsidRPr="00805BF8">
              <w:rPr>
                <w:rFonts w:ascii="Arial" w:hAnsi="Arial" w:cs="Arial"/>
                <w:sz w:val="20"/>
                <w:szCs w:val="20"/>
              </w:rPr>
              <w:t xml:space="preserve"> von Schülern mit </w:t>
            </w:r>
            <w:r w:rsidR="00681060" w:rsidRPr="00805BF8">
              <w:rPr>
                <w:rFonts w:ascii="Arial" w:hAnsi="Arial" w:cs="Arial"/>
                <w:sz w:val="20"/>
                <w:szCs w:val="20"/>
              </w:rPr>
              <w:t>sonderpädagogischem Förderbedarf im</w:t>
            </w:r>
            <w:r w:rsidRPr="00805BF8">
              <w:rPr>
                <w:rFonts w:ascii="Arial" w:hAnsi="Arial" w:cs="Arial"/>
                <w:sz w:val="20"/>
                <w:szCs w:val="20"/>
              </w:rPr>
              <w:t xml:space="preserve"> Förderschwerpunkt Lernen</w:t>
            </w:r>
            <w:r w:rsidR="00681060" w:rsidRPr="00805BF8">
              <w:rPr>
                <w:rFonts w:ascii="Arial" w:hAnsi="Arial" w:cs="Arial"/>
                <w:sz w:val="20"/>
                <w:szCs w:val="20"/>
              </w:rPr>
              <w:t xml:space="preserve"> finden dabei besondere Berücksichtigung</w:t>
            </w:r>
            <w:r w:rsidRPr="00805BF8">
              <w:rPr>
                <w:rFonts w:ascii="Arial" w:hAnsi="Arial" w:cs="Arial"/>
                <w:sz w:val="20"/>
                <w:szCs w:val="20"/>
              </w:rPr>
              <w:t>.</w:t>
            </w:r>
          </w:p>
          <w:p w14:paraId="3ABDEA32" w14:textId="3CF42D04" w:rsidR="00A16A70" w:rsidRDefault="00C64555" w:rsidP="00C60214">
            <w:pPr>
              <w:ind w:left="-34"/>
              <w:rPr>
                <w:rFonts w:ascii="Arial" w:hAnsi="Arial" w:cs="Arial"/>
                <w:sz w:val="20"/>
                <w:szCs w:val="20"/>
              </w:rPr>
            </w:pPr>
            <w:r w:rsidRPr="00805BF8">
              <w:rPr>
                <w:rFonts w:ascii="Arial" w:hAnsi="Arial" w:cs="Arial"/>
                <w:i/>
                <w:sz w:val="20"/>
                <w:szCs w:val="20"/>
              </w:rPr>
              <w:t xml:space="preserve">Lernziele: </w:t>
            </w:r>
            <w:r w:rsidRPr="00805BF8">
              <w:rPr>
                <w:rFonts w:ascii="Arial" w:hAnsi="Arial" w:cs="Arial"/>
                <w:sz w:val="20"/>
                <w:szCs w:val="20"/>
              </w:rPr>
              <w:t xml:space="preserve">Die Studierenden sollen Risikofaktoren kennen, die den Schriftspracherwerb erschweren können und Möglichkeiten der Diagnostik und Förderung kennen lernen. Sie sollen die Vor- und Nachteile verschiedener Methoden für Schüler mit </w:t>
            </w:r>
            <w:r w:rsidR="00637087" w:rsidRPr="00805BF8">
              <w:rPr>
                <w:rFonts w:ascii="Arial" w:hAnsi="Arial" w:cs="Arial"/>
                <w:sz w:val="20"/>
                <w:szCs w:val="20"/>
              </w:rPr>
              <w:t>sonderpädagogischem Förderbedarf im</w:t>
            </w:r>
            <w:r w:rsidRPr="00805BF8">
              <w:rPr>
                <w:rFonts w:ascii="Arial" w:hAnsi="Arial" w:cs="Arial"/>
                <w:sz w:val="20"/>
                <w:szCs w:val="20"/>
              </w:rPr>
              <w:t xml:space="preserve"> Förderschwerpunkt Lernen</w:t>
            </w:r>
            <w:r w:rsidR="00637087" w:rsidRPr="00805BF8">
              <w:rPr>
                <w:rFonts w:ascii="Arial" w:hAnsi="Arial" w:cs="Arial"/>
                <w:sz w:val="20"/>
                <w:szCs w:val="20"/>
              </w:rPr>
              <w:t xml:space="preserve"> erkennen</w:t>
            </w:r>
            <w:r w:rsidRPr="00805BF8">
              <w:rPr>
                <w:rFonts w:ascii="Arial" w:hAnsi="Arial" w:cs="Arial"/>
                <w:sz w:val="20"/>
                <w:szCs w:val="20"/>
              </w:rPr>
              <w:t>.</w:t>
            </w:r>
          </w:p>
          <w:p w14:paraId="48FC567E" w14:textId="4726E8CD" w:rsidR="00805BF8" w:rsidRPr="00805BF8" w:rsidRDefault="00805BF8" w:rsidP="00C60214">
            <w:pPr>
              <w:ind w:left="-34"/>
              <w:rPr>
                <w:rFonts w:ascii="Arial" w:hAnsi="Arial" w:cs="Arial"/>
                <w:sz w:val="20"/>
                <w:szCs w:val="20"/>
              </w:rPr>
            </w:pPr>
          </w:p>
        </w:tc>
        <w:tc>
          <w:tcPr>
            <w:tcW w:w="1114" w:type="dxa"/>
            <w:vMerge w:val="restart"/>
            <w:tcBorders>
              <w:top w:val="single" w:sz="4" w:space="0" w:color="000000"/>
              <w:left w:val="single" w:sz="4" w:space="0" w:color="000000"/>
            </w:tcBorders>
          </w:tcPr>
          <w:p w14:paraId="138EF3B2"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Seminar</w:t>
            </w:r>
          </w:p>
        </w:tc>
        <w:tc>
          <w:tcPr>
            <w:tcW w:w="663" w:type="dxa"/>
            <w:vMerge w:val="restart"/>
            <w:tcBorders>
              <w:top w:val="single" w:sz="4" w:space="0" w:color="000000"/>
              <w:left w:val="single" w:sz="4" w:space="0" w:color="000000"/>
              <w:right w:val="single" w:sz="4" w:space="0" w:color="000000"/>
            </w:tcBorders>
          </w:tcPr>
          <w:p w14:paraId="6E27B7EC"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2</w:t>
            </w:r>
          </w:p>
        </w:tc>
      </w:tr>
      <w:tr w:rsidR="007E1CD6" w:rsidRPr="00805BF8" w14:paraId="3AE18B5B" w14:textId="77777777" w:rsidTr="00A970E8">
        <w:trPr>
          <w:trHeight w:val="528"/>
          <w:jc w:val="center"/>
        </w:trPr>
        <w:tc>
          <w:tcPr>
            <w:tcW w:w="2131" w:type="dxa"/>
            <w:vMerge/>
            <w:tcBorders>
              <w:left w:val="single" w:sz="4" w:space="0" w:color="000000"/>
              <w:bottom w:val="single" w:sz="4" w:space="0" w:color="000000"/>
            </w:tcBorders>
          </w:tcPr>
          <w:p w14:paraId="7ED503CB" w14:textId="77777777" w:rsidR="00C64555" w:rsidRPr="00805BF8" w:rsidRDefault="00C64555" w:rsidP="00C60214">
            <w:pPr>
              <w:snapToGrid w:val="0"/>
              <w:rPr>
                <w:rFonts w:ascii="Arial" w:hAnsi="Arial" w:cs="Arial"/>
                <w:sz w:val="20"/>
                <w:szCs w:val="20"/>
              </w:rPr>
            </w:pPr>
          </w:p>
        </w:tc>
        <w:tc>
          <w:tcPr>
            <w:tcW w:w="5448" w:type="dxa"/>
            <w:tcBorders>
              <w:top w:val="single" w:sz="4" w:space="0" w:color="auto"/>
              <w:left w:val="single" w:sz="4" w:space="0" w:color="000000"/>
              <w:bottom w:val="single" w:sz="4" w:space="0" w:color="000000"/>
            </w:tcBorders>
          </w:tcPr>
          <w:p w14:paraId="4CFF8C77" w14:textId="77777777" w:rsidR="00C64555" w:rsidRPr="00805BF8" w:rsidRDefault="00C64555" w:rsidP="00C60214">
            <w:pPr>
              <w:ind w:left="-34"/>
              <w:rPr>
                <w:rFonts w:ascii="Arial" w:hAnsi="Arial" w:cs="Arial"/>
                <w:i/>
                <w:sz w:val="20"/>
                <w:szCs w:val="20"/>
              </w:rPr>
            </w:pPr>
            <w:r w:rsidRPr="00805BF8">
              <w:rPr>
                <w:rFonts w:ascii="Arial" w:hAnsi="Arial" w:cs="Arial"/>
                <w:i/>
                <w:sz w:val="20"/>
                <w:szCs w:val="20"/>
              </w:rPr>
              <w:t>Mögliche Kompetenzbereiche:</w:t>
            </w:r>
          </w:p>
          <w:p w14:paraId="6D53E938" w14:textId="77777777" w:rsidR="00C64555" w:rsidRDefault="00637087" w:rsidP="00C60214">
            <w:pPr>
              <w:rPr>
                <w:rFonts w:ascii="Arial" w:hAnsi="Arial" w:cs="Arial"/>
                <w:sz w:val="20"/>
                <w:szCs w:val="20"/>
              </w:rPr>
            </w:pPr>
            <w:r w:rsidRPr="00805BF8">
              <w:rPr>
                <w:rFonts w:ascii="Arial" w:hAnsi="Arial" w:cs="Arial"/>
                <w:sz w:val="20"/>
                <w:szCs w:val="20"/>
              </w:rPr>
              <w:t>Sachkompetenzen, Methodenkompetenzen, soziale Kompetenzen</w:t>
            </w:r>
          </w:p>
          <w:p w14:paraId="02BC85AE" w14:textId="53AEA099" w:rsidR="00805BF8" w:rsidRPr="00805BF8" w:rsidRDefault="00805BF8" w:rsidP="00C60214">
            <w:pPr>
              <w:rPr>
                <w:rFonts w:ascii="Arial" w:hAnsi="Arial" w:cs="Arial"/>
                <w:i/>
                <w:sz w:val="20"/>
                <w:szCs w:val="20"/>
              </w:rPr>
            </w:pPr>
          </w:p>
        </w:tc>
        <w:tc>
          <w:tcPr>
            <w:tcW w:w="1114" w:type="dxa"/>
            <w:vMerge/>
            <w:tcBorders>
              <w:left w:val="single" w:sz="4" w:space="0" w:color="000000"/>
              <w:bottom w:val="single" w:sz="4" w:space="0" w:color="000000"/>
            </w:tcBorders>
          </w:tcPr>
          <w:p w14:paraId="15610C86" w14:textId="77777777" w:rsidR="00C64555" w:rsidRPr="00805BF8" w:rsidRDefault="00C64555" w:rsidP="00C60214">
            <w:pPr>
              <w:keepNext/>
              <w:snapToGrid w:val="0"/>
              <w:rPr>
                <w:rFonts w:ascii="Arial" w:hAnsi="Arial" w:cs="Arial"/>
                <w:sz w:val="20"/>
                <w:szCs w:val="20"/>
              </w:rPr>
            </w:pPr>
          </w:p>
        </w:tc>
        <w:tc>
          <w:tcPr>
            <w:tcW w:w="663" w:type="dxa"/>
            <w:vMerge/>
            <w:tcBorders>
              <w:left w:val="single" w:sz="4" w:space="0" w:color="000000"/>
              <w:bottom w:val="single" w:sz="4" w:space="0" w:color="000000"/>
              <w:right w:val="single" w:sz="4" w:space="0" w:color="000000"/>
            </w:tcBorders>
          </w:tcPr>
          <w:p w14:paraId="472A3FE2" w14:textId="77777777" w:rsidR="00C64555" w:rsidRPr="00805BF8" w:rsidRDefault="00C64555" w:rsidP="00C60214">
            <w:pPr>
              <w:keepNext/>
              <w:snapToGrid w:val="0"/>
              <w:rPr>
                <w:rFonts w:ascii="Arial" w:hAnsi="Arial" w:cs="Arial"/>
                <w:sz w:val="20"/>
                <w:szCs w:val="20"/>
              </w:rPr>
            </w:pPr>
          </w:p>
        </w:tc>
      </w:tr>
      <w:tr w:rsidR="00BC4579" w:rsidRPr="00805BF8" w14:paraId="5A5D1AF3" w14:textId="77777777" w:rsidTr="00A970E8">
        <w:trPr>
          <w:jc w:val="center"/>
        </w:trPr>
        <w:tc>
          <w:tcPr>
            <w:tcW w:w="2131" w:type="dxa"/>
            <w:vMerge w:val="restart"/>
            <w:tcBorders>
              <w:top w:val="single" w:sz="4" w:space="0" w:color="000000"/>
              <w:left w:val="single" w:sz="4" w:space="0" w:color="000000"/>
            </w:tcBorders>
          </w:tcPr>
          <w:p w14:paraId="79ABFC1F" w14:textId="77777777" w:rsidR="00BC4579" w:rsidRPr="00805BF8" w:rsidRDefault="00BC4579" w:rsidP="00C60214">
            <w:pPr>
              <w:snapToGrid w:val="0"/>
              <w:rPr>
                <w:rFonts w:ascii="Arial" w:hAnsi="Arial" w:cs="Arial"/>
                <w:sz w:val="20"/>
                <w:szCs w:val="20"/>
              </w:rPr>
            </w:pPr>
            <w:r w:rsidRPr="00805BF8">
              <w:rPr>
                <w:rFonts w:ascii="Arial" w:hAnsi="Arial" w:cs="Arial"/>
                <w:sz w:val="20"/>
                <w:szCs w:val="20"/>
              </w:rPr>
              <w:t xml:space="preserve">Individuellen Lernförderung in inklusiven und spezifischen Settings II (Lernbereich Mathematik) </w:t>
            </w:r>
            <w:r w:rsidRPr="00805BF8">
              <w:rPr>
                <w:rFonts w:ascii="Arial" w:hAnsi="Arial" w:cs="Arial"/>
                <w:sz w:val="20"/>
                <w:szCs w:val="20"/>
              </w:rPr>
              <w:br/>
              <w:t>(FSL 3.3)</w:t>
            </w:r>
          </w:p>
          <w:p w14:paraId="55F417D6" w14:textId="77777777" w:rsidR="00BC4579" w:rsidRPr="00805BF8" w:rsidRDefault="00BC4579" w:rsidP="00C60214">
            <w:pPr>
              <w:snapToGrid w:val="0"/>
              <w:rPr>
                <w:rFonts w:ascii="Arial" w:hAnsi="Arial" w:cs="Arial"/>
                <w:sz w:val="20"/>
                <w:szCs w:val="20"/>
              </w:rPr>
            </w:pPr>
          </w:p>
          <w:p w14:paraId="10436036" w14:textId="12B1FDB9" w:rsidR="00BC4579" w:rsidRPr="00805BF8" w:rsidRDefault="00BC4579" w:rsidP="00C60214">
            <w:pPr>
              <w:snapToGrid w:val="0"/>
              <w:rPr>
                <w:rFonts w:ascii="Arial" w:hAnsi="Arial" w:cs="Arial"/>
                <w:b/>
                <w:sz w:val="20"/>
                <w:szCs w:val="20"/>
              </w:rPr>
            </w:pPr>
          </w:p>
        </w:tc>
        <w:tc>
          <w:tcPr>
            <w:tcW w:w="5448" w:type="dxa"/>
            <w:tcBorders>
              <w:top w:val="single" w:sz="4" w:space="0" w:color="000000"/>
              <w:left w:val="single" w:sz="4" w:space="0" w:color="000000"/>
              <w:bottom w:val="single" w:sz="4" w:space="0" w:color="000000"/>
            </w:tcBorders>
          </w:tcPr>
          <w:p w14:paraId="7B3F1F02" w14:textId="1EBE704C" w:rsidR="00BC4579" w:rsidRPr="00805BF8" w:rsidRDefault="00BC4579" w:rsidP="00C60214">
            <w:pPr>
              <w:snapToGrid w:val="0"/>
              <w:rPr>
                <w:rFonts w:ascii="Arial" w:hAnsi="Arial" w:cs="Arial"/>
                <w:color w:val="000000"/>
                <w:sz w:val="20"/>
                <w:szCs w:val="20"/>
              </w:rPr>
            </w:pPr>
            <w:r w:rsidRPr="00805BF8">
              <w:rPr>
                <w:rFonts w:ascii="Arial" w:hAnsi="Arial" w:cs="Arial"/>
                <w:i/>
                <w:sz w:val="20"/>
                <w:szCs w:val="20"/>
              </w:rPr>
              <w:t xml:space="preserve">Lerninhalte: </w:t>
            </w:r>
            <w:r w:rsidRPr="00805BF8">
              <w:rPr>
                <w:rFonts w:ascii="Arial" w:hAnsi="Arial" w:cs="Arial"/>
                <w:color w:val="000000"/>
                <w:sz w:val="20"/>
                <w:szCs w:val="20"/>
              </w:rPr>
              <w:t>Es wird Fragen eines diagnose- und fördergeleiteten Unterrichts im Lernbereich Mathematik nachgegangen. Unterrichtsinhalte wie Raum und Form, Zahlen und Operationen, Größen und Messen, Daten, Häufigkeit und Wahrscheinlichkeit sowie der pränumerische Bereich werden beschrieben und analysiert.</w:t>
            </w:r>
          </w:p>
          <w:p w14:paraId="36B4DDD2" w14:textId="0AE6C870" w:rsidR="00BC4579" w:rsidRDefault="00BC4579"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 xml:space="preserve">: </w:t>
            </w:r>
            <w:r w:rsidRPr="00805BF8">
              <w:rPr>
                <w:rFonts w:ascii="Arial" w:hAnsi="Arial" w:cs="Arial"/>
                <w:color w:val="000000"/>
                <w:sz w:val="20"/>
                <w:szCs w:val="20"/>
              </w:rPr>
              <w:t>Die Studierenden sollen Inhalte und Methoden eines diagnose- und fördergeleiteten Mathematikunterrichts kennen.</w:t>
            </w:r>
          </w:p>
          <w:p w14:paraId="29FF6F78" w14:textId="63A7C81D" w:rsidR="00805BF8" w:rsidRPr="00805BF8" w:rsidRDefault="00805BF8" w:rsidP="00C60214">
            <w:pPr>
              <w:rPr>
                <w:rFonts w:ascii="Arial" w:hAnsi="Arial" w:cs="Arial"/>
                <w:color w:val="000000"/>
                <w:sz w:val="12"/>
                <w:szCs w:val="12"/>
              </w:rPr>
            </w:pPr>
          </w:p>
        </w:tc>
        <w:tc>
          <w:tcPr>
            <w:tcW w:w="1114" w:type="dxa"/>
            <w:vMerge w:val="restart"/>
            <w:tcBorders>
              <w:top w:val="single" w:sz="4" w:space="0" w:color="000000"/>
              <w:left w:val="single" w:sz="4" w:space="0" w:color="000000"/>
            </w:tcBorders>
          </w:tcPr>
          <w:p w14:paraId="476429DB" w14:textId="77777777" w:rsidR="00BC4579" w:rsidRPr="00805BF8" w:rsidRDefault="00BC4579" w:rsidP="00C60214">
            <w:pPr>
              <w:keepNext/>
              <w:snapToGrid w:val="0"/>
              <w:rPr>
                <w:rFonts w:ascii="Arial" w:hAnsi="Arial" w:cs="Arial"/>
                <w:sz w:val="20"/>
                <w:szCs w:val="20"/>
              </w:rPr>
            </w:pPr>
            <w:r w:rsidRPr="00805BF8">
              <w:rPr>
                <w:rFonts w:ascii="Arial" w:hAnsi="Arial" w:cs="Arial"/>
                <w:sz w:val="20"/>
                <w:szCs w:val="20"/>
              </w:rPr>
              <w:t>Seminar</w:t>
            </w:r>
          </w:p>
        </w:tc>
        <w:tc>
          <w:tcPr>
            <w:tcW w:w="663" w:type="dxa"/>
            <w:vMerge w:val="restart"/>
            <w:tcBorders>
              <w:top w:val="single" w:sz="4" w:space="0" w:color="000000"/>
              <w:left w:val="single" w:sz="4" w:space="0" w:color="000000"/>
              <w:right w:val="single" w:sz="4" w:space="0" w:color="000000"/>
            </w:tcBorders>
          </w:tcPr>
          <w:p w14:paraId="68A69989" w14:textId="77777777" w:rsidR="00BC4579" w:rsidRPr="00805BF8" w:rsidRDefault="00BC4579" w:rsidP="00C60214">
            <w:pPr>
              <w:keepNext/>
              <w:snapToGrid w:val="0"/>
              <w:rPr>
                <w:rFonts w:ascii="Arial" w:hAnsi="Arial" w:cs="Arial"/>
                <w:sz w:val="20"/>
                <w:szCs w:val="20"/>
              </w:rPr>
            </w:pPr>
            <w:r w:rsidRPr="00805BF8">
              <w:rPr>
                <w:rFonts w:ascii="Arial" w:hAnsi="Arial" w:cs="Arial"/>
                <w:sz w:val="20"/>
                <w:szCs w:val="20"/>
              </w:rPr>
              <w:t>2</w:t>
            </w:r>
          </w:p>
        </w:tc>
      </w:tr>
      <w:tr w:rsidR="00BC4579" w:rsidRPr="00805BF8" w14:paraId="24A1E865" w14:textId="77777777" w:rsidTr="00A970E8">
        <w:trPr>
          <w:jc w:val="center"/>
        </w:trPr>
        <w:tc>
          <w:tcPr>
            <w:tcW w:w="2131" w:type="dxa"/>
            <w:vMerge/>
            <w:tcBorders>
              <w:left w:val="single" w:sz="4" w:space="0" w:color="000000"/>
              <w:bottom w:val="single" w:sz="4" w:space="0" w:color="000000"/>
            </w:tcBorders>
          </w:tcPr>
          <w:p w14:paraId="40DFB19F" w14:textId="77777777" w:rsidR="00BC4579" w:rsidRPr="00805BF8" w:rsidRDefault="00BC4579" w:rsidP="00C60214">
            <w:pPr>
              <w:snapToGrid w:val="0"/>
              <w:rPr>
                <w:rFonts w:ascii="Arial" w:hAnsi="Arial" w:cs="Arial"/>
                <w:sz w:val="20"/>
                <w:szCs w:val="20"/>
              </w:rPr>
            </w:pPr>
          </w:p>
        </w:tc>
        <w:tc>
          <w:tcPr>
            <w:tcW w:w="5448" w:type="dxa"/>
            <w:tcBorders>
              <w:top w:val="single" w:sz="4" w:space="0" w:color="000000"/>
              <w:left w:val="single" w:sz="4" w:space="0" w:color="000000"/>
              <w:bottom w:val="single" w:sz="4" w:space="0" w:color="000000"/>
            </w:tcBorders>
          </w:tcPr>
          <w:p w14:paraId="6549EB74" w14:textId="77777777" w:rsidR="00BC4579" w:rsidRPr="00805BF8" w:rsidRDefault="00BC4579" w:rsidP="00C60214">
            <w:pPr>
              <w:rPr>
                <w:rFonts w:ascii="Arial" w:hAnsi="Arial" w:cs="Arial"/>
                <w:sz w:val="20"/>
                <w:szCs w:val="20"/>
              </w:rPr>
            </w:pPr>
            <w:r w:rsidRPr="00805BF8">
              <w:rPr>
                <w:rFonts w:ascii="Arial" w:hAnsi="Arial" w:cs="Arial"/>
                <w:i/>
                <w:sz w:val="20"/>
                <w:szCs w:val="20"/>
              </w:rPr>
              <w:t xml:space="preserve">Mögliche Kompetenzbereiche: </w:t>
            </w:r>
            <w:r w:rsidRPr="00805BF8">
              <w:rPr>
                <w:rFonts w:ascii="Arial" w:hAnsi="Arial" w:cs="Arial"/>
                <w:sz w:val="20"/>
                <w:szCs w:val="20"/>
              </w:rPr>
              <w:t>Sachkompetenzen, methodische Kompetenzen, soziale Kompetenzen</w:t>
            </w:r>
          </w:p>
          <w:p w14:paraId="0CCFDEFE" w14:textId="77777777" w:rsidR="00BC4579" w:rsidRPr="00805BF8" w:rsidRDefault="00BC4579" w:rsidP="00C60214">
            <w:pPr>
              <w:snapToGrid w:val="0"/>
              <w:rPr>
                <w:rFonts w:ascii="Arial" w:hAnsi="Arial" w:cs="Arial"/>
                <w:sz w:val="20"/>
                <w:szCs w:val="20"/>
              </w:rPr>
            </w:pPr>
          </w:p>
        </w:tc>
        <w:tc>
          <w:tcPr>
            <w:tcW w:w="1114" w:type="dxa"/>
            <w:vMerge/>
            <w:tcBorders>
              <w:left w:val="single" w:sz="4" w:space="0" w:color="000000"/>
              <w:bottom w:val="single" w:sz="4" w:space="0" w:color="000000"/>
            </w:tcBorders>
          </w:tcPr>
          <w:p w14:paraId="1DAA6E06" w14:textId="77777777" w:rsidR="00BC4579" w:rsidRPr="00805BF8" w:rsidRDefault="00BC4579" w:rsidP="00C60214">
            <w:pPr>
              <w:keepNext/>
              <w:snapToGrid w:val="0"/>
              <w:rPr>
                <w:rFonts w:ascii="Arial" w:hAnsi="Arial" w:cs="Arial"/>
                <w:sz w:val="20"/>
                <w:szCs w:val="20"/>
              </w:rPr>
            </w:pPr>
          </w:p>
        </w:tc>
        <w:tc>
          <w:tcPr>
            <w:tcW w:w="663" w:type="dxa"/>
            <w:vMerge/>
            <w:tcBorders>
              <w:left w:val="single" w:sz="4" w:space="0" w:color="000000"/>
              <w:bottom w:val="single" w:sz="4" w:space="0" w:color="000000"/>
              <w:right w:val="single" w:sz="4" w:space="0" w:color="000000"/>
            </w:tcBorders>
          </w:tcPr>
          <w:p w14:paraId="2E4B950D" w14:textId="77777777" w:rsidR="00BC4579" w:rsidRPr="00805BF8" w:rsidRDefault="00BC4579" w:rsidP="00C60214">
            <w:pPr>
              <w:keepNext/>
              <w:snapToGrid w:val="0"/>
              <w:rPr>
                <w:rFonts w:ascii="Arial" w:hAnsi="Arial" w:cs="Arial"/>
                <w:sz w:val="20"/>
                <w:szCs w:val="20"/>
              </w:rPr>
            </w:pPr>
          </w:p>
        </w:tc>
      </w:tr>
    </w:tbl>
    <w:p w14:paraId="731E66F4" w14:textId="74879EA3" w:rsidR="00AD1F6B" w:rsidRPr="00805BF8" w:rsidRDefault="00AD1F6B" w:rsidP="00C60214">
      <w:pPr>
        <w:keepNext/>
        <w:tabs>
          <w:tab w:val="left" w:pos="2131"/>
          <w:tab w:val="left" w:pos="7579"/>
          <w:tab w:val="left" w:pos="8693"/>
        </w:tabs>
        <w:snapToGrid w:val="0"/>
        <w:rPr>
          <w:rFonts w:ascii="Arial" w:hAnsi="Arial" w:cs="Arial"/>
          <w:sz w:val="20"/>
          <w:szCs w:val="20"/>
        </w:rPr>
      </w:pPr>
      <w:r w:rsidRPr="00805BF8">
        <w:rPr>
          <w:rFonts w:ascii="Arial" w:hAnsi="Arial" w:cs="Arial"/>
          <w:sz w:val="20"/>
          <w:szCs w:val="20"/>
        </w:rPr>
        <w:lastRenderedPageBreak/>
        <w:tab/>
      </w:r>
      <w:r w:rsidRPr="00805BF8">
        <w:rPr>
          <w:rFonts w:ascii="Arial" w:hAnsi="Arial" w:cs="Arial"/>
          <w:i/>
          <w:sz w:val="20"/>
          <w:szCs w:val="20"/>
        </w:rPr>
        <w:tab/>
      </w:r>
      <w:r w:rsidRPr="00805BF8">
        <w:rPr>
          <w:rFonts w:ascii="Arial" w:hAnsi="Arial" w:cs="Arial"/>
          <w:sz w:val="20"/>
          <w:szCs w:val="20"/>
        </w:rPr>
        <w:tab/>
      </w:r>
    </w:p>
    <w:tbl>
      <w:tblPr>
        <w:tblW w:w="9356" w:type="dxa"/>
        <w:jc w:val="center"/>
        <w:tblLayout w:type="fixed"/>
        <w:tblLook w:val="0000" w:firstRow="0" w:lastRow="0" w:firstColumn="0" w:lastColumn="0" w:noHBand="0" w:noVBand="0"/>
      </w:tblPr>
      <w:tblGrid>
        <w:gridCol w:w="2131"/>
        <w:gridCol w:w="5448"/>
        <w:gridCol w:w="1114"/>
        <w:gridCol w:w="663"/>
      </w:tblGrid>
      <w:tr w:rsidR="007E1CD6" w:rsidRPr="00805BF8" w14:paraId="7F4E0D7F" w14:textId="77777777" w:rsidTr="00A970E8">
        <w:trPr>
          <w:jc w:val="center"/>
        </w:trPr>
        <w:tc>
          <w:tcPr>
            <w:tcW w:w="2131" w:type="dxa"/>
            <w:vMerge w:val="restart"/>
            <w:tcBorders>
              <w:top w:val="single" w:sz="4" w:space="0" w:color="000000"/>
              <w:left w:val="single" w:sz="4" w:space="0" w:color="000000"/>
            </w:tcBorders>
          </w:tcPr>
          <w:p w14:paraId="725D27E8" w14:textId="77777777" w:rsidR="00C64555" w:rsidRPr="00805BF8" w:rsidRDefault="00C64555" w:rsidP="00C60214">
            <w:pPr>
              <w:snapToGrid w:val="0"/>
              <w:rPr>
                <w:rFonts w:ascii="Arial" w:hAnsi="Arial" w:cs="Arial"/>
                <w:sz w:val="20"/>
                <w:szCs w:val="20"/>
              </w:rPr>
            </w:pPr>
            <w:r w:rsidRPr="00805BF8">
              <w:rPr>
                <w:rFonts w:ascii="Arial" w:hAnsi="Arial" w:cs="Arial"/>
                <w:sz w:val="20"/>
                <w:szCs w:val="20"/>
              </w:rPr>
              <w:t>Individuelle Lernförderung II (Lernbereich Deutsch)</w:t>
            </w:r>
            <w:r w:rsidRPr="00805BF8">
              <w:rPr>
                <w:rFonts w:ascii="Arial" w:hAnsi="Arial" w:cs="Arial"/>
                <w:sz w:val="20"/>
                <w:szCs w:val="20"/>
              </w:rPr>
              <w:br/>
              <w:t>(FSL 3.4)</w:t>
            </w:r>
          </w:p>
          <w:p w14:paraId="7AD0D87A" w14:textId="77777777" w:rsidR="004D3C86" w:rsidRPr="00805BF8" w:rsidRDefault="004D3C86" w:rsidP="00C60214">
            <w:pPr>
              <w:snapToGrid w:val="0"/>
              <w:rPr>
                <w:rFonts w:ascii="Arial" w:hAnsi="Arial" w:cs="Arial"/>
                <w:sz w:val="20"/>
                <w:szCs w:val="20"/>
              </w:rPr>
            </w:pPr>
          </w:p>
          <w:p w14:paraId="390DC16C" w14:textId="77777777" w:rsidR="004D3C86" w:rsidRPr="00805BF8" w:rsidRDefault="004D3C86" w:rsidP="00C60214">
            <w:pPr>
              <w:snapToGrid w:val="0"/>
              <w:rPr>
                <w:rFonts w:ascii="Arial" w:hAnsi="Arial" w:cs="Arial"/>
                <w:sz w:val="20"/>
                <w:szCs w:val="20"/>
              </w:rPr>
            </w:pPr>
          </w:p>
          <w:p w14:paraId="360D7AA5" w14:textId="0A185DAA" w:rsidR="004D3C86" w:rsidRPr="00805BF8" w:rsidRDefault="004D3C86" w:rsidP="00C60214">
            <w:pPr>
              <w:snapToGrid w:val="0"/>
              <w:rPr>
                <w:rFonts w:ascii="Arial" w:hAnsi="Arial" w:cs="Arial"/>
                <w:b/>
                <w:sz w:val="20"/>
                <w:szCs w:val="20"/>
              </w:rPr>
            </w:pPr>
          </w:p>
        </w:tc>
        <w:tc>
          <w:tcPr>
            <w:tcW w:w="5448" w:type="dxa"/>
            <w:tcBorders>
              <w:top w:val="single" w:sz="4" w:space="0" w:color="000000"/>
              <w:left w:val="single" w:sz="4" w:space="0" w:color="000000"/>
              <w:bottom w:val="single" w:sz="4" w:space="0" w:color="000000"/>
            </w:tcBorders>
          </w:tcPr>
          <w:p w14:paraId="3E26DA8B" w14:textId="388EAFF5" w:rsidR="00C64555" w:rsidRPr="00805BF8" w:rsidRDefault="00C64555" w:rsidP="00C60214">
            <w:pPr>
              <w:rPr>
                <w:rFonts w:ascii="Arial" w:hAnsi="Arial" w:cs="Arial"/>
                <w:bCs/>
                <w:sz w:val="20"/>
                <w:szCs w:val="20"/>
              </w:rPr>
            </w:pPr>
            <w:r w:rsidRPr="00805BF8">
              <w:rPr>
                <w:rFonts w:ascii="Arial" w:hAnsi="Arial" w:cs="Arial"/>
                <w:i/>
                <w:sz w:val="20"/>
                <w:szCs w:val="20"/>
              </w:rPr>
              <w:t xml:space="preserve">Lerninhalte: </w:t>
            </w:r>
            <w:r w:rsidR="00637087" w:rsidRPr="00805BF8">
              <w:rPr>
                <w:rFonts w:ascii="Arial" w:hAnsi="Arial" w:cs="Arial"/>
                <w:bCs/>
                <w:sz w:val="20"/>
                <w:szCs w:val="20"/>
              </w:rPr>
              <w:t>Auf der Grundlage der aktuellen Lehrpläne</w:t>
            </w:r>
            <w:r w:rsidRPr="00805BF8">
              <w:rPr>
                <w:rFonts w:ascii="Arial" w:hAnsi="Arial" w:cs="Arial"/>
                <w:bCs/>
                <w:sz w:val="20"/>
                <w:szCs w:val="20"/>
              </w:rPr>
              <w:t xml:space="preserve"> und der (schrift-)sprachlichen Lernvoraussetzungen von Schülern mit </w:t>
            </w:r>
            <w:r w:rsidR="00637087" w:rsidRPr="00805BF8">
              <w:rPr>
                <w:rFonts w:ascii="Arial" w:hAnsi="Arial" w:cs="Arial"/>
                <w:bCs/>
                <w:sz w:val="20"/>
                <w:szCs w:val="20"/>
              </w:rPr>
              <w:t xml:space="preserve">sonderpädagogischem Förderbedarf im </w:t>
            </w:r>
            <w:r w:rsidRPr="00805BF8">
              <w:rPr>
                <w:rFonts w:ascii="Arial" w:hAnsi="Arial" w:cs="Arial"/>
                <w:bCs/>
                <w:sz w:val="20"/>
                <w:szCs w:val="20"/>
              </w:rPr>
              <w:t>Förderschwerpunkt Lernen werden Möglichkeiten zur Gestaltung des Unterrichts aufgezeigt. Praktische Beispiele aus verschiedenen Lernbereichen des Fachs Deutsch und die Einbeziehung diverser Unterrichtsformen spielen dabei eine besondere Rolle.</w:t>
            </w:r>
          </w:p>
          <w:p w14:paraId="5037DFF6" w14:textId="77777777" w:rsidR="00C64555" w:rsidRDefault="00C64555"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 xml:space="preserve">: </w:t>
            </w:r>
            <w:r w:rsidRPr="00805BF8">
              <w:rPr>
                <w:rFonts w:ascii="Arial" w:hAnsi="Arial" w:cs="Arial"/>
                <w:color w:val="000000"/>
                <w:sz w:val="20"/>
                <w:szCs w:val="20"/>
              </w:rPr>
              <w:t>Die Studierenden solle</w:t>
            </w:r>
            <w:r w:rsidR="00637087" w:rsidRPr="00805BF8">
              <w:rPr>
                <w:rFonts w:ascii="Arial" w:hAnsi="Arial" w:cs="Arial"/>
                <w:color w:val="000000"/>
                <w:sz w:val="20"/>
                <w:szCs w:val="20"/>
              </w:rPr>
              <w:t>n mit den Inhalten der Lehrpläne</w:t>
            </w:r>
            <w:r w:rsidRPr="00805BF8">
              <w:rPr>
                <w:rFonts w:ascii="Arial" w:hAnsi="Arial" w:cs="Arial"/>
                <w:color w:val="000000"/>
                <w:sz w:val="20"/>
                <w:szCs w:val="20"/>
              </w:rPr>
              <w:t xml:space="preserve"> im Fach Deutsch v</w:t>
            </w:r>
            <w:r w:rsidR="00637087" w:rsidRPr="00805BF8">
              <w:rPr>
                <w:rFonts w:ascii="Arial" w:hAnsi="Arial" w:cs="Arial"/>
                <w:color w:val="000000"/>
                <w:sz w:val="20"/>
                <w:szCs w:val="20"/>
              </w:rPr>
              <w:t xml:space="preserve">ertraut werden und Methoden für einen adaptiven Unterricht </w:t>
            </w:r>
            <w:r w:rsidRPr="00805BF8">
              <w:rPr>
                <w:rFonts w:ascii="Arial" w:hAnsi="Arial" w:cs="Arial"/>
                <w:color w:val="000000"/>
                <w:sz w:val="20"/>
                <w:szCs w:val="20"/>
              </w:rPr>
              <w:t>kennen. Sie sollen Einblicke in die Möglichkeiten der Unterrichtsgestaltun</w:t>
            </w:r>
            <w:r w:rsidR="00637087" w:rsidRPr="00805BF8">
              <w:rPr>
                <w:rFonts w:ascii="Arial" w:hAnsi="Arial" w:cs="Arial"/>
                <w:color w:val="000000"/>
                <w:sz w:val="20"/>
                <w:szCs w:val="20"/>
              </w:rPr>
              <w:t>g sowohl in inklusiven als auch in speziellen sonderpädagogischen Settings erhalten</w:t>
            </w:r>
            <w:r w:rsidRPr="00805BF8">
              <w:rPr>
                <w:rFonts w:ascii="Arial" w:hAnsi="Arial" w:cs="Arial"/>
                <w:color w:val="000000"/>
                <w:sz w:val="20"/>
                <w:szCs w:val="20"/>
              </w:rPr>
              <w:t xml:space="preserve"> und praktische Beispiele analysieren.</w:t>
            </w:r>
          </w:p>
          <w:p w14:paraId="739ACEB9" w14:textId="51449C95" w:rsidR="00805BF8" w:rsidRPr="00805BF8" w:rsidRDefault="00805BF8" w:rsidP="00C60214">
            <w:pPr>
              <w:rPr>
                <w:rFonts w:ascii="Arial" w:hAnsi="Arial" w:cs="Arial"/>
                <w:color w:val="000000"/>
                <w:sz w:val="20"/>
                <w:szCs w:val="20"/>
              </w:rPr>
            </w:pPr>
          </w:p>
        </w:tc>
        <w:tc>
          <w:tcPr>
            <w:tcW w:w="1114" w:type="dxa"/>
            <w:vMerge w:val="restart"/>
            <w:tcBorders>
              <w:top w:val="single" w:sz="4" w:space="0" w:color="000000"/>
              <w:left w:val="single" w:sz="4" w:space="0" w:color="000000"/>
            </w:tcBorders>
          </w:tcPr>
          <w:p w14:paraId="14F9934F"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Seminar</w:t>
            </w:r>
          </w:p>
        </w:tc>
        <w:tc>
          <w:tcPr>
            <w:tcW w:w="663" w:type="dxa"/>
            <w:vMerge w:val="restart"/>
            <w:tcBorders>
              <w:top w:val="single" w:sz="4" w:space="0" w:color="000000"/>
              <w:left w:val="single" w:sz="4" w:space="0" w:color="000000"/>
              <w:right w:val="single" w:sz="4" w:space="0" w:color="000000"/>
            </w:tcBorders>
          </w:tcPr>
          <w:p w14:paraId="4594FA2B"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2</w:t>
            </w:r>
          </w:p>
        </w:tc>
      </w:tr>
      <w:tr w:rsidR="007E1CD6" w:rsidRPr="00805BF8" w14:paraId="78A45933" w14:textId="77777777" w:rsidTr="00A970E8">
        <w:trPr>
          <w:jc w:val="center"/>
        </w:trPr>
        <w:tc>
          <w:tcPr>
            <w:tcW w:w="2131" w:type="dxa"/>
            <w:vMerge/>
            <w:tcBorders>
              <w:left w:val="single" w:sz="4" w:space="0" w:color="000000"/>
              <w:bottom w:val="single" w:sz="4" w:space="0" w:color="000000"/>
            </w:tcBorders>
          </w:tcPr>
          <w:p w14:paraId="7068C515" w14:textId="77777777" w:rsidR="00C64555" w:rsidRPr="00805BF8" w:rsidRDefault="00C64555" w:rsidP="00C60214">
            <w:pPr>
              <w:snapToGrid w:val="0"/>
              <w:rPr>
                <w:rFonts w:ascii="Arial" w:hAnsi="Arial" w:cs="Arial"/>
                <w:sz w:val="20"/>
                <w:szCs w:val="20"/>
              </w:rPr>
            </w:pPr>
          </w:p>
        </w:tc>
        <w:tc>
          <w:tcPr>
            <w:tcW w:w="5448" w:type="dxa"/>
            <w:tcBorders>
              <w:top w:val="single" w:sz="4" w:space="0" w:color="000000"/>
              <w:left w:val="single" w:sz="4" w:space="0" w:color="000000"/>
              <w:bottom w:val="single" w:sz="4" w:space="0" w:color="000000"/>
            </w:tcBorders>
          </w:tcPr>
          <w:p w14:paraId="7E5DB1E2" w14:textId="77777777" w:rsidR="00C64555" w:rsidRPr="00805BF8" w:rsidRDefault="00C64555" w:rsidP="00C60214">
            <w:pPr>
              <w:rPr>
                <w:rFonts w:ascii="Arial" w:hAnsi="Arial" w:cs="Arial"/>
                <w:i/>
                <w:sz w:val="20"/>
                <w:szCs w:val="20"/>
              </w:rPr>
            </w:pPr>
            <w:r w:rsidRPr="00805BF8">
              <w:rPr>
                <w:rFonts w:ascii="Arial" w:hAnsi="Arial" w:cs="Arial"/>
                <w:i/>
                <w:sz w:val="20"/>
                <w:szCs w:val="20"/>
              </w:rPr>
              <w:t>Mögliche Kompetenzbereiche:</w:t>
            </w:r>
          </w:p>
          <w:p w14:paraId="7BA3DFD8" w14:textId="77777777" w:rsidR="00C64555" w:rsidRDefault="00637087" w:rsidP="00C60214">
            <w:pPr>
              <w:rPr>
                <w:rFonts w:ascii="Arial" w:hAnsi="Arial" w:cs="Arial"/>
                <w:sz w:val="20"/>
                <w:szCs w:val="20"/>
              </w:rPr>
            </w:pPr>
            <w:r w:rsidRPr="00805BF8">
              <w:rPr>
                <w:rFonts w:ascii="Arial" w:hAnsi="Arial" w:cs="Arial"/>
                <w:sz w:val="20"/>
                <w:szCs w:val="20"/>
              </w:rPr>
              <w:t>Sachkompetenzen, Methodenkompetenzen, soziale Kompetenzen</w:t>
            </w:r>
          </w:p>
          <w:p w14:paraId="6B7E23A9" w14:textId="0A97C66C" w:rsidR="00805BF8" w:rsidRPr="00805BF8" w:rsidRDefault="00805BF8" w:rsidP="00C60214">
            <w:pPr>
              <w:rPr>
                <w:rFonts w:ascii="Arial" w:hAnsi="Arial" w:cs="Arial"/>
                <w:sz w:val="20"/>
                <w:szCs w:val="20"/>
              </w:rPr>
            </w:pPr>
          </w:p>
        </w:tc>
        <w:tc>
          <w:tcPr>
            <w:tcW w:w="1114" w:type="dxa"/>
            <w:vMerge/>
            <w:tcBorders>
              <w:left w:val="single" w:sz="4" w:space="0" w:color="000000"/>
              <w:bottom w:val="single" w:sz="4" w:space="0" w:color="000000"/>
            </w:tcBorders>
          </w:tcPr>
          <w:p w14:paraId="612AEE46" w14:textId="77777777" w:rsidR="00C64555" w:rsidRPr="00805BF8" w:rsidRDefault="00C64555" w:rsidP="00C60214">
            <w:pPr>
              <w:keepNext/>
              <w:snapToGrid w:val="0"/>
              <w:rPr>
                <w:rFonts w:ascii="Arial" w:hAnsi="Arial" w:cs="Arial"/>
                <w:sz w:val="20"/>
                <w:szCs w:val="20"/>
              </w:rPr>
            </w:pPr>
          </w:p>
        </w:tc>
        <w:tc>
          <w:tcPr>
            <w:tcW w:w="663" w:type="dxa"/>
            <w:vMerge/>
            <w:tcBorders>
              <w:left w:val="single" w:sz="4" w:space="0" w:color="000000"/>
              <w:bottom w:val="single" w:sz="4" w:space="0" w:color="000000"/>
              <w:right w:val="single" w:sz="4" w:space="0" w:color="000000"/>
            </w:tcBorders>
          </w:tcPr>
          <w:p w14:paraId="4703D237" w14:textId="77777777" w:rsidR="00C64555" w:rsidRPr="00805BF8" w:rsidRDefault="00C64555" w:rsidP="00C60214">
            <w:pPr>
              <w:keepNext/>
              <w:snapToGrid w:val="0"/>
              <w:rPr>
                <w:rFonts w:ascii="Arial" w:hAnsi="Arial" w:cs="Arial"/>
                <w:sz w:val="20"/>
                <w:szCs w:val="20"/>
              </w:rPr>
            </w:pPr>
          </w:p>
        </w:tc>
      </w:tr>
      <w:tr w:rsidR="00A970E8" w:rsidRPr="00805BF8" w14:paraId="441C2047" w14:textId="77777777" w:rsidTr="00A970E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jc w:val="center"/>
        </w:trPr>
        <w:tc>
          <w:tcPr>
            <w:tcW w:w="2131" w:type="dxa"/>
            <w:vMerge w:val="restart"/>
            <w:tcBorders>
              <w:top w:val="single" w:sz="4" w:space="0" w:color="auto"/>
              <w:right w:val="single" w:sz="4" w:space="0" w:color="auto"/>
            </w:tcBorders>
            <w:shd w:val="clear" w:color="auto" w:fill="auto"/>
          </w:tcPr>
          <w:p w14:paraId="53FEF5D5" w14:textId="77777777" w:rsidR="00A970E8" w:rsidRPr="00805BF8" w:rsidRDefault="00A970E8" w:rsidP="00C60214">
            <w:pPr>
              <w:rPr>
                <w:rFonts w:ascii="Arial" w:hAnsi="Arial" w:cs="Arial"/>
                <w:sz w:val="20"/>
                <w:szCs w:val="20"/>
              </w:rPr>
            </w:pPr>
            <w:r w:rsidRPr="00805BF8">
              <w:rPr>
                <w:rFonts w:ascii="Arial" w:hAnsi="Arial" w:cs="Arial"/>
                <w:sz w:val="20"/>
                <w:szCs w:val="20"/>
              </w:rPr>
              <w:t xml:space="preserve">Individuelle Lernförderung II (Lernbereich Mathematik) </w:t>
            </w:r>
            <w:r w:rsidRPr="00805BF8">
              <w:rPr>
                <w:rFonts w:ascii="Arial" w:hAnsi="Arial" w:cs="Arial"/>
                <w:sz w:val="20"/>
                <w:szCs w:val="20"/>
              </w:rPr>
              <w:br/>
              <w:t>(FSL 3.5)</w:t>
            </w:r>
          </w:p>
          <w:p w14:paraId="7729D367" w14:textId="77777777" w:rsidR="00A970E8" w:rsidRPr="00805BF8" w:rsidRDefault="00A970E8" w:rsidP="00C60214">
            <w:pPr>
              <w:rPr>
                <w:rFonts w:ascii="Arial" w:hAnsi="Arial" w:cs="Arial"/>
                <w:sz w:val="20"/>
                <w:szCs w:val="20"/>
              </w:rPr>
            </w:pPr>
          </w:p>
          <w:p w14:paraId="1AA00D42" w14:textId="77777777" w:rsidR="00A970E8" w:rsidRPr="00805BF8" w:rsidRDefault="00A970E8" w:rsidP="00C60214">
            <w:pPr>
              <w:rPr>
                <w:rFonts w:ascii="Arial" w:hAnsi="Arial" w:cs="Arial"/>
                <w:sz w:val="20"/>
                <w:szCs w:val="20"/>
              </w:rPr>
            </w:pPr>
          </w:p>
          <w:p w14:paraId="092953C1" w14:textId="075A924F" w:rsidR="00A970E8" w:rsidRPr="00805BF8" w:rsidRDefault="00A970E8" w:rsidP="00C60214">
            <w:pPr>
              <w:rPr>
                <w:rFonts w:ascii="Arial" w:hAnsi="Arial" w:cs="Arial"/>
                <w:b/>
                <w:sz w:val="20"/>
                <w:szCs w:val="20"/>
              </w:rPr>
            </w:pPr>
          </w:p>
        </w:tc>
        <w:tc>
          <w:tcPr>
            <w:tcW w:w="5448" w:type="dxa"/>
            <w:tcBorders>
              <w:top w:val="single" w:sz="4" w:space="0" w:color="auto"/>
              <w:left w:val="single" w:sz="4" w:space="0" w:color="auto"/>
              <w:bottom w:val="single" w:sz="4" w:space="0" w:color="auto"/>
              <w:right w:val="single" w:sz="4" w:space="0" w:color="auto"/>
            </w:tcBorders>
            <w:shd w:val="clear" w:color="auto" w:fill="auto"/>
          </w:tcPr>
          <w:p w14:paraId="117EBE20" w14:textId="259B403B" w:rsidR="00A970E8" w:rsidRPr="00805BF8" w:rsidRDefault="00A970E8" w:rsidP="00C60214">
            <w:pPr>
              <w:snapToGrid w:val="0"/>
              <w:rPr>
                <w:rFonts w:ascii="Arial" w:hAnsi="Arial" w:cs="Arial"/>
                <w:color w:val="000000"/>
                <w:sz w:val="20"/>
                <w:szCs w:val="20"/>
              </w:rPr>
            </w:pPr>
            <w:r w:rsidRPr="00805BF8">
              <w:rPr>
                <w:rFonts w:ascii="Arial" w:hAnsi="Arial" w:cs="Arial"/>
                <w:i/>
                <w:sz w:val="20"/>
                <w:szCs w:val="20"/>
              </w:rPr>
              <w:t xml:space="preserve">Lerninhalte: </w:t>
            </w:r>
            <w:r w:rsidRPr="00805BF8">
              <w:rPr>
                <w:rFonts w:ascii="Arial" w:hAnsi="Arial" w:cs="Arial"/>
                <w:color w:val="000000"/>
                <w:sz w:val="20"/>
                <w:szCs w:val="20"/>
              </w:rPr>
              <w:t>Es wird Fragen eines diagnose- und fördergeleiteten Unterrichts im Lernbereich Mathematik nachgegangen. Unterrichtsinhalte wie Raum und Form, Zahlen und Operationen, Größen und Messen, Daten, Häufigkeit und Wahrscheinlichkeit sowie der pränumerische Bereich werden beschrieben und analysiert.</w:t>
            </w:r>
          </w:p>
          <w:p w14:paraId="23E357B0" w14:textId="4FFBEAAE" w:rsidR="00A970E8" w:rsidRDefault="00A970E8"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 xml:space="preserve">: </w:t>
            </w:r>
            <w:r w:rsidRPr="00805BF8">
              <w:rPr>
                <w:rFonts w:ascii="Arial" w:hAnsi="Arial" w:cs="Arial"/>
                <w:color w:val="000000"/>
                <w:sz w:val="20"/>
                <w:szCs w:val="20"/>
              </w:rPr>
              <w:t>Die Studierenden sollen Inhalte und Methoden eines diagnose- und fördergeleiteten Mathematikunterrichts kennen.</w:t>
            </w:r>
          </w:p>
          <w:p w14:paraId="46508F24" w14:textId="58CF4DAA" w:rsidR="00805BF8" w:rsidRPr="00805BF8" w:rsidRDefault="00805BF8" w:rsidP="00C60214">
            <w:pPr>
              <w:rPr>
                <w:rFonts w:ascii="Arial" w:hAnsi="Arial" w:cs="Arial"/>
                <w:color w:val="000000"/>
                <w:sz w:val="20"/>
                <w:szCs w:val="20"/>
              </w:rPr>
            </w:pPr>
          </w:p>
        </w:tc>
        <w:tc>
          <w:tcPr>
            <w:tcW w:w="1114" w:type="dxa"/>
            <w:vMerge w:val="restart"/>
            <w:tcBorders>
              <w:top w:val="single" w:sz="4" w:space="0" w:color="auto"/>
              <w:left w:val="single" w:sz="4" w:space="0" w:color="auto"/>
              <w:right w:val="single" w:sz="4" w:space="0" w:color="auto"/>
            </w:tcBorders>
            <w:shd w:val="clear" w:color="auto" w:fill="auto"/>
          </w:tcPr>
          <w:p w14:paraId="1B9036CA" w14:textId="77777777" w:rsidR="00A970E8" w:rsidRPr="00805BF8" w:rsidRDefault="00A970E8" w:rsidP="00C60214">
            <w:pPr>
              <w:keepNext/>
              <w:rPr>
                <w:rFonts w:ascii="Arial" w:hAnsi="Arial" w:cs="Arial"/>
                <w:sz w:val="20"/>
                <w:szCs w:val="20"/>
              </w:rPr>
            </w:pPr>
            <w:r w:rsidRPr="00805BF8">
              <w:rPr>
                <w:rFonts w:ascii="Arial" w:hAnsi="Arial" w:cs="Arial"/>
                <w:sz w:val="20"/>
                <w:szCs w:val="20"/>
              </w:rPr>
              <w:t>Seminar</w:t>
            </w:r>
          </w:p>
        </w:tc>
        <w:tc>
          <w:tcPr>
            <w:tcW w:w="663" w:type="dxa"/>
            <w:vMerge w:val="restart"/>
            <w:tcBorders>
              <w:top w:val="single" w:sz="4" w:space="0" w:color="auto"/>
              <w:left w:val="single" w:sz="4" w:space="0" w:color="auto"/>
              <w:right w:val="single" w:sz="4" w:space="0" w:color="auto"/>
            </w:tcBorders>
            <w:shd w:val="clear" w:color="auto" w:fill="auto"/>
          </w:tcPr>
          <w:p w14:paraId="0692ADA4" w14:textId="77777777" w:rsidR="00A970E8" w:rsidRPr="00805BF8" w:rsidRDefault="00A970E8" w:rsidP="00C60214">
            <w:pPr>
              <w:keepNext/>
              <w:rPr>
                <w:rFonts w:ascii="Arial" w:hAnsi="Arial" w:cs="Arial"/>
                <w:sz w:val="20"/>
                <w:szCs w:val="20"/>
              </w:rPr>
            </w:pPr>
            <w:r w:rsidRPr="00805BF8">
              <w:rPr>
                <w:rFonts w:ascii="Arial" w:hAnsi="Arial" w:cs="Arial"/>
                <w:sz w:val="20"/>
                <w:szCs w:val="20"/>
              </w:rPr>
              <w:t>2</w:t>
            </w:r>
          </w:p>
        </w:tc>
      </w:tr>
      <w:tr w:rsidR="00A970E8" w:rsidRPr="00805BF8" w14:paraId="6D21CA26" w14:textId="77777777" w:rsidTr="00A970E8">
        <w:trPr>
          <w:jc w:val="center"/>
        </w:trPr>
        <w:tc>
          <w:tcPr>
            <w:tcW w:w="2131" w:type="dxa"/>
            <w:vMerge/>
            <w:tcBorders>
              <w:left w:val="single" w:sz="4" w:space="0" w:color="auto"/>
              <w:bottom w:val="single" w:sz="4" w:space="0" w:color="000000"/>
              <w:right w:val="single" w:sz="4" w:space="0" w:color="auto"/>
            </w:tcBorders>
          </w:tcPr>
          <w:p w14:paraId="060F2A60" w14:textId="77777777" w:rsidR="00A970E8" w:rsidRPr="00805BF8" w:rsidRDefault="00A970E8" w:rsidP="00C60214">
            <w:pPr>
              <w:snapToGrid w:val="0"/>
              <w:rPr>
                <w:rFonts w:ascii="Arial" w:hAnsi="Arial" w:cs="Arial"/>
                <w:sz w:val="20"/>
                <w:szCs w:val="20"/>
              </w:rPr>
            </w:pPr>
          </w:p>
        </w:tc>
        <w:tc>
          <w:tcPr>
            <w:tcW w:w="5448" w:type="dxa"/>
            <w:tcBorders>
              <w:top w:val="single" w:sz="4" w:space="0" w:color="000000"/>
              <w:left w:val="single" w:sz="4" w:space="0" w:color="auto"/>
              <w:bottom w:val="single" w:sz="4" w:space="0" w:color="000000"/>
              <w:right w:val="single" w:sz="4" w:space="0" w:color="auto"/>
            </w:tcBorders>
          </w:tcPr>
          <w:p w14:paraId="0ED94B8B" w14:textId="77777777" w:rsidR="00A970E8" w:rsidRPr="00805BF8" w:rsidRDefault="00A970E8" w:rsidP="00C60214">
            <w:pPr>
              <w:rPr>
                <w:rFonts w:ascii="Arial" w:hAnsi="Arial" w:cs="Arial"/>
                <w:sz w:val="20"/>
                <w:szCs w:val="20"/>
              </w:rPr>
            </w:pPr>
            <w:r w:rsidRPr="00805BF8">
              <w:rPr>
                <w:rFonts w:ascii="Arial" w:hAnsi="Arial" w:cs="Arial"/>
                <w:i/>
                <w:sz w:val="20"/>
                <w:szCs w:val="20"/>
              </w:rPr>
              <w:t xml:space="preserve">Mögliche Kompetenzbereiche: </w:t>
            </w:r>
            <w:r w:rsidRPr="00805BF8">
              <w:rPr>
                <w:rFonts w:ascii="Arial" w:hAnsi="Arial" w:cs="Arial"/>
                <w:sz w:val="20"/>
                <w:szCs w:val="20"/>
              </w:rPr>
              <w:t>Sachkompetenzen, methodische Kompetenzen, soziale Kompetenzen</w:t>
            </w:r>
          </w:p>
          <w:p w14:paraId="4133BC7B" w14:textId="77777777" w:rsidR="00A970E8" w:rsidRPr="00805BF8" w:rsidRDefault="00A970E8" w:rsidP="00C60214">
            <w:pPr>
              <w:snapToGrid w:val="0"/>
              <w:rPr>
                <w:rFonts w:ascii="Arial" w:hAnsi="Arial" w:cs="Arial"/>
                <w:sz w:val="20"/>
                <w:szCs w:val="20"/>
              </w:rPr>
            </w:pPr>
          </w:p>
        </w:tc>
        <w:tc>
          <w:tcPr>
            <w:tcW w:w="1114" w:type="dxa"/>
            <w:vMerge/>
            <w:tcBorders>
              <w:left w:val="single" w:sz="4" w:space="0" w:color="auto"/>
              <w:bottom w:val="single" w:sz="4" w:space="0" w:color="000000"/>
              <w:right w:val="single" w:sz="4" w:space="0" w:color="auto"/>
            </w:tcBorders>
          </w:tcPr>
          <w:p w14:paraId="78D2A23B" w14:textId="77777777" w:rsidR="00A970E8" w:rsidRPr="00805BF8" w:rsidRDefault="00A970E8" w:rsidP="00C60214">
            <w:pPr>
              <w:keepNext/>
              <w:snapToGrid w:val="0"/>
              <w:rPr>
                <w:rFonts w:ascii="Arial" w:hAnsi="Arial" w:cs="Arial"/>
                <w:sz w:val="20"/>
                <w:szCs w:val="20"/>
              </w:rPr>
            </w:pPr>
          </w:p>
        </w:tc>
        <w:tc>
          <w:tcPr>
            <w:tcW w:w="663" w:type="dxa"/>
            <w:vMerge/>
            <w:tcBorders>
              <w:left w:val="single" w:sz="4" w:space="0" w:color="auto"/>
              <w:bottom w:val="single" w:sz="4" w:space="0" w:color="000000"/>
              <w:right w:val="single" w:sz="4" w:space="0" w:color="auto"/>
            </w:tcBorders>
          </w:tcPr>
          <w:p w14:paraId="43A6B2AF" w14:textId="77777777" w:rsidR="00A970E8" w:rsidRPr="00805BF8" w:rsidRDefault="00A970E8" w:rsidP="00C60214">
            <w:pPr>
              <w:keepNext/>
              <w:snapToGrid w:val="0"/>
              <w:rPr>
                <w:rFonts w:ascii="Arial" w:hAnsi="Arial" w:cs="Arial"/>
                <w:sz w:val="20"/>
                <w:szCs w:val="20"/>
              </w:rPr>
            </w:pPr>
          </w:p>
        </w:tc>
      </w:tr>
    </w:tbl>
    <w:p w14:paraId="44550732" w14:textId="77777777" w:rsidR="00CF0B92" w:rsidRPr="00805BF8" w:rsidRDefault="00CF0B92" w:rsidP="00C60214">
      <w:pPr>
        <w:tabs>
          <w:tab w:val="left" w:pos="570"/>
        </w:tabs>
        <w:rPr>
          <w:rFonts w:ascii="Arial" w:hAnsi="Arial" w:cs="Arial"/>
          <w:i/>
          <w:sz w:val="32"/>
          <w:szCs w:val="32"/>
        </w:rPr>
      </w:pPr>
    </w:p>
    <w:p w14:paraId="0D01D884" w14:textId="77777777" w:rsidR="00CF0B92" w:rsidRPr="00805BF8" w:rsidRDefault="00CF0B92" w:rsidP="00C60214">
      <w:pPr>
        <w:tabs>
          <w:tab w:val="left" w:pos="570"/>
        </w:tabs>
        <w:ind w:left="1701" w:hanging="1701"/>
        <w:rPr>
          <w:rFonts w:ascii="Arial" w:hAnsi="Arial" w:cs="Arial"/>
          <w:i/>
        </w:rPr>
      </w:pPr>
      <w:r w:rsidRPr="00805BF8">
        <w:rPr>
          <w:rFonts w:ascii="Arial" w:hAnsi="Arial" w:cs="Arial"/>
          <w:i/>
          <w:sz w:val="32"/>
          <w:szCs w:val="32"/>
        </w:rPr>
        <w:br w:type="page"/>
      </w:r>
      <w:r w:rsidR="006F2EB6" w:rsidRPr="00805BF8">
        <w:rPr>
          <w:rFonts w:ascii="Arial" w:hAnsi="Arial" w:cs="Arial"/>
          <w:i/>
        </w:rPr>
        <w:lastRenderedPageBreak/>
        <w:t xml:space="preserve">3.1.4 </w:t>
      </w:r>
      <w:r w:rsidRPr="00805BF8">
        <w:rPr>
          <w:rFonts w:ascii="Arial" w:hAnsi="Arial" w:cs="Arial"/>
          <w:i/>
        </w:rPr>
        <w:t>Modul P 4:</w:t>
      </w:r>
      <w:r w:rsidRPr="00805BF8">
        <w:rPr>
          <w:rFonts w:ascii="Arial" w:hAnsi="Arial" w:cs="Arial"/>
          <w:i/>
        </w:rPr>
        <w:tab/>
        <w:t>Individuelle Diagnose und Förderung bei Lernschwierigkeiten</w:t>
      </w:r>
    </w:p>
    <w:p w14:paraId="1ADC0125" w14:textId="77777777" w:rsidR="00CF0B92" w:rsidRPr="00805BF8" w:rsidRDefault="00CF0B92" w:rsidP="00C60214">
      <w:pPr>
        <w:tabs>
          <w:tab w:val="left" w:pos="513"/>
        </w:tabs>
        <w:rPr>
          <w:rFonts w:ascii="Arial" w:hAnsi="Arial" w:cs="Arial"/>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990"/>
        <w:gridCol w:w="2556"/>
        <w:gridCol w:w="3532"/>
        <w:gridCol w:w="2495"/>
        <w:gridCol w:w="977"/>
      </w:tblGrid>
      <w:tr w:rsidR="00D524A6" w:rsidRPr="00805BF8" w14:paraId="51364924" w14:textId="77777777" w:rsidTr="00D524A6">
        <w:trPr>
          <w:cantSplit/>
          <w:trHeight w:val="414"/>
          <w:jc w:val="center"/>
        </w:trPr>
        <w:tc>
          <w:tcPr>
            <w:tcW w:w="647" w:type="pct"/>
            <w:gridSpan w:val="2"/>
            <w:tcBorders>
              <w:bottom w:val="single" w:sz="4" w:space="0" w:color="auto"/>
            </w:tcBorders>
            <w:shd w:val="clear" w:color="auto" w:fill="99CC00"/>
            <w:tcMar>
              <w:top w:w="85" w:type="dxa"/>
              <w:bottom w:w="85" w:type="dxa"/>
            </w:tcMar>
            <w:vAlign w:val="center"/>
          </w:tcPr>
          <w:p w14:paraId="19BB5B3B" w14:textId="77777777" w:rsidR="00D524A6" w:rsidRPr="00805BF8" w:rsidRDefault="00D524A6" w:rsidP="00C60214">
            <w:pPr>
              <w:rPr>
                <w:rFonts w:ascii="Arial" w:hAnsi="Arial" w:cs="Arial"/>
                <w:b/>
                <w:sz w:val="18"/>
                <w:szCs w:val="18"/>
              </w:rPr>
            </w:pPr>
            <w:r w:rsidRPr="00805BF8">
              <w:rPr>
                <w:rFonts w:ascii="Arial" w:hAnsi="Arial" w:cs="Arial"/>
                <w:b/>
                <w:sz w:val="18"/>
                <w:szCs w:val="18"/>
              </w:rPr>
              <w:t>Nr.</w:t>
            </w:r>
          </w:p>
        </w:tc>
        <w:tc>
          <w:tcPr>
            <w:tcW w:w="3908" w:type="pct"/>
            <w:gridSpan w:val="3"/>
            <w:tcBorders>
              <w:bottom w:val="single" w:sz="4" w:space="0" w:color="auto"/>
            </w:tcBorders>
            <w:shd w:val="clear" w:color="auto" w:fill="99CC00"/>
            <w:tcMar>
              <w:top w:w="85" w:type="dxa"/>
              <w:bottom w:w="85" w:type="dxa"/>
            </w:tcMar>
            <w:vAlign w:val="center"/>
          </w:tcPr>
          <w:p w14:paraId="43A7B5C8" w14:textId="77777777" w:rsidR="00D524A6" w:rsidRPr="00805BF8" w:rsidRDefault="00D524A6" w:rsidP="00C60214">
            <w:pPr>
              <w:rPr>
                <w:rFonts w:ascii="Arial" w:hAnsi="Arial" w:cs="Arial"/>
                <w:b/>
                <w:sz w:val="18"/>
                <w:szCs w:val="18"/>
              </w:rPr>
            </w:pPr>
            <w:r w:rsidRPr="00805BF8">
              <w:rPr>
                <w:rFonts w:ascii="Arial" w:hAnsi="Arial" w:cs="Arial"/>
                <w:b/>
                <w:sz w:val="18"/>
                <w:szCs w:val="18"/>
              </w:rPr>
              <w:t>Modul P 4: Individuelle Diagnose und Förderung bei Lernschwierigkeiten</w:t>
            </w:r>
          </w:p>
        </w:tc>
        <w:tc>
          <w:tcPr>
            <w:tcW w:w="445" w:type="pct"/>
            <w:tcBorders>
              <w:bottom w:val="single" w:sz="4" w:space="0" w:color="auto"/>
            </w:tcBorders>
            <w:shd w:val="clear" w:color="auto" w:fill="99CC00"/>
            <w:tcMar>
              <w:top w:w="85" w:type="dxa"/>
              <w:bottom w:w="85" w:type="dxa"/>
            </w:tcMar>
            <w:vAlign w:val="center"/>
          </w:tcPr>
          <w:p w14:paraId="13F5A136" w14:textId="77777777" w:rsidR="00D524A6" w:rsidRPr="00805BF8" w:rsidRDefault="00D524A6" w:rsidP="00C60214">
            <w:pPr>
              <w:rPr>
                <w:rFonts w:ascii="Arial" w:hAnsi="Arial" w:cs="Arial"/>
                <w:b/>
                <w:sz w:val="18"/>
                <w:szCs w:val="18"/>
              </w:rPr>
            </w:pPr>
            <w:r w:rsidRPr="00805BF8">
              <w:rPr>
                <w:rFonts w:ascii="Arial" w:hAnsi="Arial" w:cs="Arial"/>
                <w:b/>
                <w:sz w:val="18"/>
                <w:szCs w:val="18"/>
              </w:rPr>
              <w:t>ECTS-Punkte</w:t>
            </w:r>
          </w:p>
        </w:tc>
      </w:tr>
      <w:tr w:rsidR="00D524A6" w:rsidRPr="00805BF8" w14:paraId="7072999B" w14:textId="77777777" w:rsidTr="00D524A6">
        <w:trPr>
          <w:cantSplit/>
          <w:trHeight w:val="414"/>
          <w:jc w:val="center"/>
        </w:trPr>
        <w:tc>
          <w:tcPr>
            <w:tcW w:w="1811" w:type="pct"/>
            <w:gridSpan w:val="3"/>
            <w:tcBorders>
              <w:bottom w:val="single" w:sz="4" w:space="0" w:color="auto"/>
              <w:right w:val="nil"/>
            </w:tcBorders>
            <w:shd w:val="clear" w:color="auto" w:fill="F2F2F2"/>
            <w:tcMar>
              <w:top w:w="85" w:type="dxa"/>
              <w:bottom w:w="85" w:type="dxa"/>
            </w:tcMar>
            <w:vAlign w:val="center"/>
          </w:tcPr>
          <w:p w14:paraId="2AA0D095" w14:textId="77777777" w:rsidR="00D524A6" w:rsidRPr="00805BF8" w:rsidRDefault="00D524A6" w:rsidP="00C60214">
            <w:pPr>
              <w:rPr>
                <w:rFonts w:ascii="Arial" w:hAnsi="Arial" w:cs="Arial"/>
                <w:b/>
                <w:sz w:val="18"/>
                <w:szCs w:val="18"/>
              </w:rPr>
            </w:pPr>
            <w:r w:rsidRPr="00805BF8">
              <w:rPr>
                <w:rFonts w:ascii="Arial" w:hAnsi="Arial" w:cs="Arial"/>
                <w:b/>
                <w:sz w:val="18"/>
                <w:szCs w:val="18"/>
              </w:rPr>
              <w:t>Methodenkompetenzen</w:t>
            </w:r>
          </w:p>
        </w:tc>
        <w:tc>
          <w:tcPr>
            <w:tcW w:w="1608" w:type="pct"/>
            <w:tcBorders>
              <w:left w:val="nil"/>
              <w:bottom w:val="single" w:sz="4" w:space="0" w:color="auto"/>
              <w:right w:val="nil"/>
            </w:tcBorders>
            <w:shd w:val="clear" w:color="auto" w:fill="F2F2F2"/>
            <w:tcMar>
              <w:top w:w="85" w:type="dxa"/>
              <w:bottom w:w="85" w:type="dxa"/>
            </w:tcMar>
            <w:vAlign w:val="center"/>
          </w:tcPr>
          <w:p w14:paraId="766EAA2F" w14:textId="77777777" w:rsidR="00D524A6" w:rsidRPr="00805BF8" w:rsidRDefault="00D524A6" w:rsidP="00C60214">
            <w:pPr>
              <w:rPr>
                <w:rFonts w:ascii="Arial" w:hAnsi="Arial" w:cs="Arial"/>
                <w:b/>
                <w:sz w:val="18"/>
                <w:szCs w:val="18"/>
              </w:rPr>
            </w:pPr>
            <w:r w:rsidRPr="00805BF8">
              <w:rPr>
                <w:rFonts w:ascii="Arial" w:hAnsi="Arial" w:cs="Arial"/>
                <w:b/>
                <w:sz w:val="18"/>
                <w:szCs w:val="18"/>
              </w:rPr>
              <w:t>Soziale Kompetenzen</w:t>
            </w:r>
          </w:p>
        </w:tc>
        <w:tc>
          <w:tcPr>
            <w:tcW w:w="1581" w:type="pct"/>
            <w:gridSpan w:val="2"/>
            <w:tcBorders>
              <w:left w:val="nil"/>
              <w:bottom w:val="single" w:sz="4" w:space="0" w:color="auto"/>
            </w:tcBorders>
            <w:shd w:val="clear" w:color="auto" w:fill="F2F2F2"/>
            <w:tcMar>
              <w:top w:w="85" w:type="dxa"/>
              <w:bottom w:w="85" w:type="dxa"/>
            </w:tcMar>
            <w:vAlign w:val="center"/>
          </w:tcPr>
          <w:p w14:paraId="0E83C6E9" w14:textId="77777777" w:rsidR="00D524A6" w:rsidRPr="00805BF8" w:rsidRDefault="00D524A6" w:rsidP="00C60214">
            <w:pPr>
              <w:rPr>
                <w:rFonts w:ascii="Arial" w:hAnsi="Arial" w:cs="Arial"/>
                <w:b/>
                <w:sz w:val="18"/>
                <w:szCs w:val="18"/>
              </w:rPr>
            </w:pPr>
            <w:r w:rsidRPr="00805BF8">
              <w:rPr>
                <w:rFonts w:ascii="Arial" w:hAnsi="Arial" w:cs="Arial"/>
                <w:b/>
                <w:sz w:val="18"/>
                <w:szCs w:val="18"/>
              </w:rPr>
              <w:t>Personale Kompetenzen</w:t>
            </w:r>
          </w:p>
        </w:tc>
      </w:tr>
      <w:tr w:rsidR="00D524A6" w:rsidRPr="00805BF8" w14:paraId="541C0204" w14:textId="77777777" w:rsidTr="00D524A6">
        <w:trPr>
          <w:cantSplit/>
          <w:trHeight w:val="414"/>
          <w:jc w:val="center"/>
        </w:trPr>
        <w:tc>
          <w:tcPr>
            <w:tcW w:w="196" w:type="pct"/>
            <w:vMerge w:val="restart"/>
            <w:tcBorders>
              <w:top w:val="single" w:sz="4" w:space="0" w:color="auto"/>
              <w:bottom w:val="nil"/>
            </w:tcBorders>
            <w:shd w:val="clear" w:color="auto" w:fill="F2F2F2"/>
            <w:tcMar>
              <w:top w:w="85" w:type="dxa"/>
              <w:bottom w:w="85" w:type="dxa"/>
            </w:tcMar>
            <w:textDirection w:val="btLr"/>
            <w:vAlign w:val="center"/>
          </w:tcPr>
          <w:p w14:paraId="777BBBA7" w14:textId="77777777" w:rsidR="00D524A6" w:rsidRPr="00805BF8" w:rsidRDefault="00D524A6" w:rsidP="00C60214">
            <w:pPr>
              <w:ind w:left="113" w:right="113"/>
              <w:rPr>
                <w:rFonts w:ascii="Arial" w:hAnsi="Arial" w:cs="Arial"/>
                <w:b/>
                <w:sz w:val="18"/>
                <w:szCs w:val="18"/>
              </w:rPr>
            </w:pPr>
            <w:r w:rsidRPr="00805BF8">
              <w:rPr>
                <w:rFonts w:ascii="Arial" w:hAnsi="Arial" w:cs="Arial"/>
                <w:b/>
                <w:sz w:val="18"/>
                <w:szCs w:val="18"/>
              </w:rPr>
              <w:t>Sachkompetenzen</w:t>
            </w:r>
          </w:p>
        </w:tc>
        <w:tc>
          <w:tcPr>
            <w:tcW w:w="451" w:type="pct"/>
            <w:tcBorders>
              <w:top w:val="single" w:sz="4" w:space="0" w:color="auto"/>
            </w:tcBorders>
            <w:shd w:val="clear" w:color="auto" w:fill="FBE4D6"/>
            <w:tcMar>
              <w:top w:w="85" w:type="dxa"/>
              <w:bottom w:w="85" w:type="dxa"/>
            </w:tcMar>
            <w:vAlign w:val="center"/>
          </w:tcPr>
          <w:p w14:paraId="60DAE8AE"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4.1</w:t>
            </w:r>
          </w:p>
        </w:tc>
        <w:tc>
          <w:tcPr>
            <w:tcW w:w="3908" w:type="pct"/>
            <w:gridSpan w:val="3"/>
            <w:tcBorders>
              <w:top w:val="single" w:sz="4" w:space="0" w:color="auto"/>
              <w:bottom w:val="single" w:sz="4" w:space="0" w:color="auto"/>
            </w:tcBorders>
            <w:shd w:val="clear" w:color="auto" w:fill="auto"/>
            <w:tcMar>
              <w:top w:w="85" w:type="dxa"/>
              <w:bottom w:w="85" w:type="dxa"/>
            </w:tcMar>
            <w:vAlign w:val="center"/>
          </w:tcPr>
          <w:p w14:paraId="491D5485" w14:textId="77777777" w:rsidR="00D524A6" w:rsidRPr="00805BF8" w:rsidRDefault="00D524A6" w:rsidP="00C60214">
            <w:pPr>
              <w:rPr>
                <w:rFonts w:ascii="Arial" w:hAnsi="Arial" w:cs="Arial"/>
                <w:sz w:val="18"/>
                <w:szCs w:val="18"/>
              </w:rPr>
            </w:pPr>
            <w:r w:rsidRPr="00805BF8">
              <w:rPr>
                <w:rFonts w:ascii="Arial" w:hAnsi="Arial" w:cs="Arial"/>
                <w:sz w:val="18"/>
                <w:szCs w:val="18"/>
              </w:rPr>
              <w:t>Grundlagen der der heil- und sonderpädagogischen Beratung (S)</w:t>
            </w:r>
          </w:p>
          <w:p w14:paraId="05404F15" w14:textId="77777777" w:rsidR="00D524A6" w:rsidRPr="00805BF8" w:rsidRDefault="00D524A6" w:rsidP="00C60214">
            <w:pPr>
              <w:rPr>
                <w:rFonts w:ascii="Arial" w:hAnsi="Arial" w:cs="Arial"/>
                <w:sz w:val="18"/>
                <w:szCs w:val="18"/>
              </w:rPr>
            </w:pPr>
          </w:p>
        </w:tc>
        <w:tc>
          <w:tcPr>
            <w:tcW w:w="445" w:type="pct"/>
            <w:tcBorders>
              <w:top w:val="single" w:sz="4" w:space="0" w:color="auto"/>
            </w:tcBorders>
            <w:shd w:val="clear" w:color="auto" w:fill="92D050"/>
            <w:tcMar>
              <w:top w:w="85" w:type="dxa"/>
              <w:bottom w:w="85" w:type="dxa"/>
            </w:tcMar>
            <w:vAlign w:val="center"/>
          </w:tcPr>
          <w:p w14:paraId="0F26872A" w14:textId="77777777" w:rsidR="00D524A6" w:rsidRPr="00805BF8" w:rsidRDefault="00D524A6" w:rsidP="00C60214">
            <w:pPr>
              <w:rPr>
                <w:rFonts w:ascii="Arial" w:hAnsi="Arial" w:cs="Arial"/>
                <w:sz w:val="18"/>
                <w:szCs w:val="18"/>
              </w:rPr>
            </w:pPr>
            <w:r w:rsidRPr="00805BF8">
              <w:rPr>
                <w:rFonts w:ascii="Arial" w:hAnsi="Arial" w:cs="Arial"/>
                <w:sz w:val="18"/>
                <w:szCs w:val="18"/>
              </w:rPr>
              <w:t>3</w:t>
            </w:r>
          </w:p>
        </w:tc>
      </w:tr>
      <w:tr w:rsidR="00D524A6" w:rsidRPr="00805BF8" w14:paraId="03CB6BB3" w14:textId="77777777" w:rsidTr="00D524A6">
        <w:trPr>
          <w:cantSplit/>
          <w:trHeight w:val="414"/>
          <w:jc w:val="center"/>
        </w:trPr>
        <w:tc>
          <w:tcPr>
            <w:tcW w:w="196" w:type="pct"/>
            <w:vMerge/>
            <w:tcBorders>
              <w:top w:val="nil"/>
              <w:bottom w:val="nil"/>
            </w:tcBorders>
            <w:shd w:val="clear" w:color="auto" w:fill="F2F2F2"/>
            <w:tcMar>
              <w:top w:w="85" w:type="dxa"/>
              <w:bottom w:w="85" w:type="dxa"/>
            </w:tcMar>
            <w:vAlign w:val="center"/>
          </w:tcPr>
          <w:p w14:paraId="5186304A" w14:textId="77777777" w:rsidR="00D524A6" w:rsidRPr="00805BF8" w:rsidRDefault="00D524A6" w:rsidP="00C60214">
            <w:pPr>
              <w:rPr>
                <w:rFonts w:ascii="Arial" w:hAnsi="Arial" w:cs="Arial"/>
                <w:b/>
                <w:sz w:val="18"/>
                <w:szCs w:val="18"/>
              </w:rPr>
            </w:pPr>
          </w:p>
        </w:tc>
        <w:tc>
          <w:tcPr>
            <w:tcW w:w="451" w:type="pct"/>
            <w:tcBorders>
              <w:bottom w:val="single" w:sz="4" w:space="0" w:color="auto"/>
            </w:tcBorders>
            <w:shd w:val="clear" w:color="auto" w:fill="FBE4D6"/>
            <w:tcMar>
              <w:top w:w="85" w:type="dxa"/>
              <w:bottom w:w="85" w:type="dxa"/>
            </w:tcMar>
            <w:vAlign w:val="center"/>
          </w:tcPr>
          <w:p w14:paraId="23F762BF"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4.2</w:t>
            </w:r>
          </w:p>
        </w:tc>
        <w:tc>
          <w:tcPr>
            <w:tcW w:w="3908" w:type="pct"/>
            <w:gridSpan w:val="3"/>
            <w:tcBorders>
              <w:bottom w:val="single" w:sz="4" w:space="0" w:color="auto"/>
            </w:tcBorders>
            <w:shd w:val="clear" w:color="auto" w:fill="auto"/>
            <w:tcMar>
              <w:top w:w="85" w:type="dxa"/>
              <w:bottom w:w="85" w:type="dxa"/>
            </w:tcMar>
            <w:vAlign w:val="center"/>
          </w:tcPr>
          <w:p w14:paraId="64940763" w14:textId="77777777" w:rsidR="00D524A6" w:rsidRPr="00805BF8" w:rsidRDefault="00D524A6" w:rsidP="00C60214">
            <w:pPr>
              <w:rPr>
                <w:rFonts w:ascii="Arial" w:hAnsi="Arial" w:cs="Arial"/>
                <w:sz w:val="18"/>
                <w:szCs w:val="18"/>
              </w:rPr>
            </w:pPr>
            <w:r w:rsidRPr="00805BF8">
              <w:rPr>
                <w:rFonts w:ascii="Arial" w:hAnsi="Arial" w:cs="Arial"/>
                <w:sz w:val="18"/>
                <w:szCs w:val="18"/>
              </w:rPr>
              <w:t>Förderdiagnostik bei Lernschwierigkeiten in spezifischen und inklusiven Settings (Laborübung)</w:t>
            </w:r>
          </w:p>
          <w:p w14:paraId="1DEC3E2E" w14:textId="77777777" w:rsidR="00D524A6" w:rsidRPr="00805BF8" w:rsidRDefault="00D524A6" w:rsidP="00C60214">
            <w:pPr>
              <w:rPr>
                <w:rFonts w:ascii="Arial" w:hAnsi="Arial" w:cs="Arial"/>
                <w:sz w:val="18"/>
                <w:szCs w:val="18"/>
              </w:rPr>
            </w:pPr>
          </w:p>
        </w:tc>
        <w:tc>
          <w:tcPr>
            <w:tcW w:w="445" w:type="pct"/>
            <w:shd w:val="clear" w:color="auto" w:fill="92D050"/>
            <w:tcMar>
              <w:top w:w="85" w:type="dxa"/>
              <w:bottom w:w="85" w:type="dxa"/>
            </w:tcMar>
            <w:vAlign w:val="center"/>
          </w:tcPr>
          <w:p w14:paraId="0B1A1CB1" w14:textId="77777777" w:rsidR="00D524A6" w:rsidRPr="00805BF8" w:rsidRDefault="00D524A6" w:rsidP="00C60214">
            <w:pPr>
              <w:rPr>
                <w:rFonts w:ascii="Arial" w:hAnsi="Arial" w:cs="Arial"/>
                <w:sz w:val="18"/>
                <w:szCs w:val="18"/>
              </w:rPr>
            </w:pPr>
            <w:r w:rsidRPr="00805BF8">
              <w:rPr>
                <w:rFonts w:ascii="Arial" w:hAnsi="Arial" w:cs="Arial"/>
                <w:sz w:val="18"/>
                <w:szCs w:val="18"/>
              </w:rPr>
              <w:t>4</w:t>
            </w:r>
          </w:p>
        </w:tc>
      </w:tr>
      <w:tr w:rsidR="00D524A6" w:rsidRPr="00805BF8" w14:paraId="3D2BF4E2" w14:textId="77777777" w:rsidTr="00D524A6">
        <w:trPr>
          <w:cantSplit/>
          <w:trHeight w:val="414"/>
          <w:jc w:val="center"/>
        </w:trPr>
        <w:tc>
          <w:tcPr>
            <w:tcW w:w="196" w:type="pct"/>
            <w:vMerge/>
            <w:tcBorders>
              <w:top w:val="nil"/>
              <w:bottom w:val="nil"/>
            </w:tcBorders>
            <w:shd w:val="clear" w:color="auto" w:fill="F2F2F2"/>
            <w:tcMar>
              <w:top w:w="85" w:type="dxa"/>
              <w:bottom w:w="85" w:type="dxa"/>
            </w:tcMar>
            <w:vAlign w:val="center"/>
          </w:tcPr>
          <w:p w14:paraId="2DEF6AC0" w14:textId="77777777" w:rsidR="00D524A6" w:rsidRPr="00805BF8" w:rsidRDefault="00D524A6" w:rsidP="00C60214">
            <w:pPr>
              <w:rPr>
                <w:rFonts w:ascii="Arial" w:hAnsi="Arial" w:cs="Arial"/>
                <w:b/>
                <w:sz w:val="18"/>
                <w:szCs w:val="18"/>
              </w:rPr>
            </w:pPr>
          </w:p>
        </w:tc>
        <w:tc>
          <w:tcPr>
            <w:tcW w:w="451" w:type="pct"/>
            <w:shd w:val="clear" w:color="auto" w:fill="941100"/>
            <w:tcMar>
              <w:top w:w="85" w:type="dxa"/>
              <w:bottom w:w="85" w:type="dxa"/>
            </w:tcMar>
            <w:vAlign w:val="center"/>
          </w:tcPr>
          <w:p w14:paraId="54DF0E7B"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4.3</w:t>
            </w:r>
          </w:p>
        </w:tc>
        <w:tc>
          <w:tcPr>
            <w:tcW w:w="3908" w:type="pct"/>
            <w:gridSpan w:val="3"/>
            <w:tcBorders>
              <w:bottom w:val="single" w:sz="4" w:space="0" w:color="auto"/>
            </w:tcBorders>
            <w:shd w:val="clear" w:color="auto" w:fill="auto"/>
            <w:tcMar>
              <w:top w:w="85" w:type="dxa"/>
              <w:bottom w:w="85" w:type="dxa"/>
            </w:tcMar>
            <w:vAlign w:val="center"/>
          </w:tcPr>
          <w:p w14:paraId="0C3B7082" w14:textId="77777777" w:rsidR="00D524A6" w:rsidRPr="00805BF8" w:rsidRDefault="00D524A6" w:rsidP="00C60214">
            <w:pPr>
              <w:rPr>
                <w:rFonts w:ascii="Arial" w:hAnsi="Arial" w:cs="Arial"/>
                <w:sz w:val="18"/>
                <w:szCs w:val="18"/>
              </w:rPr>
            </w:pPr>
            <w:r w:rsidRPr="00805BF8">
              <w:rPr>
                <w:rFonts w:ascii="Arial" w:hAnsi="Arial" w:cs="Arial"/>
                <w:sz w:val="18"/>
                <w:szCs w:val="18"/>
              </w:rPr>
              <w:t>Didaktik des inklusiven Unterrichts bei Schülerinnen und Schülern mit gravierenden Lernschwierigkeiten (S)</w:t>
            </w:r>
          </w:p>
          <w:p w14:paraId="5F57ED50" w14:textId="77777777" w:rsidR="00D524A6" w:rsidRPr="00805BF8" w:rsidRDefault="00D524A6" w:rsidP="00C60214">
            <w:pPr>
              <w:rPr>
                <w:rFonts w:ascii="Arial" w:hAnsi="Arial" w:cs="Arial"/>
                <w:sz w:val="18"/>
                <w:szCs w:val="18"/>
              </w:rPr>
            </w:pPr>
          </w:p>
        </w:tc>
        <w:tc>
          <w:tcPr>
            <w:tcW w:w="445" w:type="pct"/>
            <w:shd w:val="clear" w:color="auto" w:fill="92D050"/>
            <w:tcMar>
              <w:top w:w="85" w:type="dxa"/>
              <w:bottom w:w="85" w:type="dxa"/>
            </w:tcMar>
            <w:vAlign w:val="center"/>
          </w:tcPr>
          <w:p w14:paraId="4B37F7D8" w14:textId="77777777" w:rsidR="00D524A6" w:rsidRPr="00805BF8" w:rsidRDefault="00D524A6" w:rsidP="00C60214">
            <w:pPr>
              <w:rPr>
                <w:rFonts w:ascii="Arial" w:hAnsi="Arial" w:cs="Arial"/>
                <w:sz w:val="18"/>
                <w:szCs w:val="18"/>
              </w:rPr>
            </w:pPr>
            <w:r w:rsidRPr="00805BF8">
              <w:rPr>
                <w:rFonts w:ascii="Arial" w:hAnsi="Arial" w:cs="Arial"/>
                <w:sz w:val="18"/>
                <w:szCs w:val="18"/>
              </w:rPr>
              <w:t>3</w:t>
            </w:r>
          </w:p>
        </w:tc>
      </w:tr>
      <w:tr w:rsidR="00D524A6" w:rsidRPr="00805BF8" w14:paraId="3DD32818" w14:textId="77777777" w:rsidTr="00D524A6">
        <w:trPr>
          <w:cantSplit/>
          <w:trHeight w:val="414"/>
          <w:jc w:val="center"/>
        </w:trPr>
        <w:tc>
          <w:tcPr>
            <w:tcW w:w="196" w:type="pct"/>
            <w:vMerge/>
            <w:tcBorders>
              <w:top w:val="nil"/>
              <w:bottom w:val="nil"/>
            </w:tcBorders>
            <w:shd w:val="clear" w:color="auto" w:fill="F2F2F2"/>
            <w:tcMar>
              <w:top w:w="85" w:type="dxa"/>
              <w:bottom w:w="85" w:type="dxa"/>
            </w:tcMar>
            <w:vAlign w:val="center"/>
          </w:tcPr>
          <w:p w14:paraId="5A5E4CA7" w14:textId="77777777" w:rsidR="00D524A6" w:rsidRPr="00805BF8" w:rsidRDefault="00D524A6" w:rsidP="00C60214">
            <w:pPr>
              <w:rPr>
                <w:rFonts w:ascii="Arial" w:hAnsi="Arial" w:cs="Arial"/>
                <w:b/>
                <w:sz w:val="18"/>
                <w:szCs w:val="18"/>
              </w:rPr>
            </w:pPr>
          </w:p>
        </w:tc>
        <w:tc>
          <w:tcPr>
            <w:tcW w:w="451" w:type="pct"/>
            <w:shd w:val="clear" w:color="auto" w:fill="FBE4D6"/>
            <w:tcMar>
              <w:top w:w="85" w:type="dxa"/>
              <w:bottom w:w="85" w:type="dxa"/>
            </w:tcMar>
            <w:vAlign w:val="center"/>
          </w:tcPr>
          <w:p w14:paraId="6EAF989A" w14:textId="77777777" w:rsidR="00D524A6" w:rsidRPr="00805BF8" w:rsidRDefault="00D524A6" w:rsidP="00C60214">
            <w:pPr>
              <w:rPr>
                <w:rFonts w:ascii="Arial" w:hAnsi="Arial" w:cs="Arial"/>
                <w:b/>
                <w:sz w:val="18"/>
                <w:szCs w:val="18"/>
              </w:rPr>
            </w:pPr>
            <w:r w:rsidRPr="00805BF8">
              <w:rPr>
                <w:rFonts w:ascii="Arial" w:hAnsi="Arial" w:cs="Arial"/>
                <w:b/>
                <w:sz w:val="18"/>
                <w:szCs w:val="18"/>
              </w:rPr>
              <w:t>FSL 4.4</w:t>
            </w:r>
          </w:p>
        </w:tc>
        <w:tc>
          <w:tcPr>
            <w:tcW w:w="3908" w:type="pct"/>
            <w:gridSpan w:val="3"/>
            <w:tcBorders>
              <w:bottom w:val="single" w:sz="4" w:space="0" w:color="auto"/>
            </w:tcBorders>
            <w:shd w:val="clear" w:color="auto" w:fill="auto"/>
            <w:tcMar>
              <w:top w:w="85" w:type="dxa"/>
              <w:bottom w:w="85" w:type="dxa"/>
            </w:tcMar>
            <w:vAlign w:val="center"/>
          </w:tcPr>
          <w:p w14:paraId="617E4866" w14:textId="77777777" w:rsidR="00D524A6" w:rsidRPr="00805BF8" w:rsidRDefault="00D524A6" w:rsidP="00C60214">
            <w:pPr>
              <w:rPr>
                <w:rFonts w:ascii="Arial" w:hAnsi="Arial" w:cs="Arial"/>
                <w:sz w:val="18"/>
                <w:szCs w:val="18"/>
              </w:rPr>
            </w:pPr>
            <w:r w:rsidRPr="00805BF8">
              <w:rPr>
                <w:rFonts w:ascii="Arial" w:hAnsi="Arial" w:cs="Arial"/>
                <w:sz w:val="18"/>
                <w:szCs w:val="18"/>
              </w:rPr>
              <w:t xml:space="preserve">Praxis der individuellen Lernförderung III (Projektseminar) </w:t>
            </w:r>
          </w:p>
          <w:p w14:paraId="44AC6605" w14:textId="77777777" w:rsidR="00D524A6" w:rsidRPr="00805BF8" w:rsidRDefault="00D524A6" w:rsidP="00C60214">
            <w:pPr>
              <w:rPr>
                <w:rFonts w:ascii="Arial" w:hAnsi="Arial" w:cs="Arial"/>
                <w:sz w:val="18"/>
                <w:szCs w:val="18"/>
              </w:rPr>
            </w:pPr>
          </w:p>
        </w:tc>
        <w:tc>
          <w:tcPr>
            <w:tcW w:w="445" w:type="pct"/>
            <w:shd w:val="clear" w:color="auto" w:fill="92D050"/>
            <w:tcMar>
              <w:top w:w="85" w:type="dxa"/>
              <w:bottom w:w="85" w:type="dxa"/>
            </w:tcMar>
            <w:vAlign w:val="center"/>
          </w:tcPr>
          <w:p w14:paraId="24D2960D" w14:textId="77777777" w:rsidR="00D524A6" w:rsidRPr="00805BF8" w:rsidRDefault="00D524A6" w:rsidP="00C60214">
            <w:pPr>
              <w:rPr>
                <w:rFonts w:ascii="Arial" w:hAnsi="Arial" w:cs="Arial"/>
                <w:sz w:val="18"/>
                <w:szCs w:val="18"/>
              </w:rPr>
            </w:pPr>
            <w:r w:rsidRPr="00805BF8">
              <w:rPr>
                <w:rFonts w:ascii="Arial" w:hAnsi="Arial" w:cs="Arial"/>
                <w:sz w:val="18"/>
                <w:szCs w:val="18"/>
              </w:rPr>
              <w:t>2</w:t>
            </w:r>
          </w:p>
        </w:tc>
      </w:tr>
      <w:tr w:rsidR="00D524A6" w:rsidRPr="00805BF8" w14:paraId="29B0223C" w14:textId="77777777" w:rsidTr="00D524A6">
        <w:trPr>
          <w:cantSplit/>
          <w:trHeight w:val="414"/>
          <w:jc w:val="center"/>
        </w:trPr>
        <w:tc>
          <w:tcPr>
            <w:tcW w:w="5000" w:type="pct"/>
            <w:gridSpan w:val="6"/>
            <w:tcBorders>
              <w:bottom w:val="single" w:sz="4" w:space="0" w:color="auto"/>
            </w:tcBorders>
            <w:shd w:val="clear" w:color="auto" w:fill="F2F2F2"/>
            <w:tcMar>
              <w:top w:w="85" w:type="dxa"/>
              <w:bottom w:w="85" w:type="dxa"/>
            </w:tcMar>
            <w:vAlign w:val="center"/>
          </w:tcPr>
          <w:p w14:paraId="68B60379" w14:textId="77777777" w:rsidR="00D524A6" w:rsidRPr="00805BF8" w:rsidRDefault="00D524A6"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D524A6" w:rsidRPr="00805BF8" w14:paraId="6AD9835A" w14:textId="77777777" w:rsidTr="00D524A6">
        <w:trPr>
          <w:cantSplit/>
          <w:trHeight w:val="414"/>
          <w:jc w:val="center"/>
        </w:trPr>
        <w:tc>
          <w:tcPr>
            <w:tcW w:w="4555" w:type="pct"/>
            <w:gridSpan w:val="5"/>
            <w:tcBorders>
              <w:top w:val="single" w:sz="4" w:space="0" w:color="auto"/>
            </w:tcBorders>
            <w:shd w:val="clear" w:color="auto" w:fill="auto"/>
            <w:tcMar>
              <w:top w:w="85" w:type="dxa"/>
              <w:bottom w:w="85" w:type="dxa"/>
            </w:tcMar>
            <w:vAlign w:val="center"/>
          </w:tcPr>
          <w:p w14:paraId="651E1323" w14:textId="77777777" w:rsidR="00D524A6" w:rsidRPr="00805BF8" w:rsidRDefault="00D524A6" w:rsidP="00C60214">
            <w:pPr>
              <w:rPr>
                <w:rFonts w:ascii="Arial" w:hAnsi="Arial" w:cs="Arial"/>
                <w:b/>
                <w:sz w:val="18"/>
                <w:szCs w:val="18"/>
              </w:rPr>
            </w:pPr>
            <w:r w:rsidRPr="00805BF8">
              <w:rPr>
                <w:rFonts w:ascii="Arial" w:hAnsi="Arial" w:cs="Arial"/>
                <w:b/>
                <w:sz w:val="18"/>
                <w:szCs w:val="18"/>
              </w:rPr>
              <w:t>Gesamtsumme</w:t>
            </w:r>
          </w:p>
        </w:tc>
        <w:tc>
          <w:tcPr>
            <w:tcW w:w="445" w:type="pct"/>
            <w:tcBorders>
              <w:top w:val="single" w:sz="4" w:space="0" w:color="auto"/>
            </w:tcBorders>
            <w:shd w:val="clear" w:color="auto" w:fill="auto"/>
            <w:tcMar>
              <w:top w:w="85" w:type="dxa"/>
              <w:bottom w:w="85" w:type="dxa"/>
            </w:tcMar>
            <w:vAlign w:val="center"/>
          </w:tcPr>
          <w:p w14:paraId="4DD12086" w14:textId="77777777" w:rsidR="00D524A6" w:rsidRPr="00805BF8" w:rsidRDefault="00D524A6" w:rsidP="00C60214">
            <w:pPr>
              <w:rPr>
                <w:rFonts w:ascii="Arial" w:hAnsi="Arial" w:cs="Arial"/>
                <w:b/>
                <w:sz w:val="18"/>
                <w:szCs w:val="18"/>
              </w:rPr>
            </w:pPr>
            <w:r w:rsidRPr="00805BF8">
              <w:rPr>
                <w:rFonts w:ascii="Arial" w:hAnsi="Arial" w:cs="Arial"/>
                <w:b/>
                <w:sz w:val="18"/>
                <w:szCs w:val="18"/>
              </w:rPr>
              <w:t>12</w:t>
            </w:r>
          </w:p>
        </w:tc>
      </w:tr>
      <w:tr w:rsidR="00D524A6" w:rsidRPr="00805BF8" w14:paraId="181D02AB" w14:textId="77777777" w:rsidTr="00D524A6">
        <w:trPr>
          <w:cantSplit/>
          <w:trHeight w:val="414"/>
          <w:jc w:val="center"/>
        </w:trPr>
        <w:tc>
          <w:tcPr>
            <w:tcW w:w="5000" w:type="pct"/>
            <w:gridSpan w:val="6"/>
            <w:shd w:val="clear" w:color="auto" w:fill="auto"/>
            <w:tcMar>
              <w:top w:w="85" w:type="dxa"/>
              <w:bottom w:w="85" w:type="dxa"/>
            </w:tcMar>
            <w:vAlign w:val="center"/>
          </w:tcPr>
          <w:p w14:paraId="35910942" w14:textId="77777777" w:rsidR="00D524A6" w:rsidRPr="00805BF8" w:rsidRDefault="00D524A6" w:rsidP="00C60214">
            <w:pPr>
              <w:rPr>
                <w:rFonts w:ascii="Arial" w:hAnsi="Arial" w:cs="Arial"/>
                <w:b/>
                <w:sz w:val="18"/>
                <w:szCs w:val="18"/>
              </w:rPr>
            </w:pPr>
            <w:r w:rsidRPr="00805BF8">
              <w:rPr>
                <w:rFonts w:ascii="Arial" w:hAnsi="Arial" w:cs="Arial"/>
                <w:b/>
                <w:sz w:val="18"/>
                <w:szCs w:val="18"/>
              </w:rPr>
              <w:t>Modulprüfung:  Fördergutachten und Förderplan / benotet</w:t>
            </w:r>
          </w:p>
        </w:tc>
      </w:tr>
    </w:tbl>
    <w:p w14:paraId="109067FA" w14:textId="77777777" w:rsidR="00CF0B92" w:rsidRPr="00805BF8" w:rsidRDefault="00CF0B92" w:rsidP="00C60214">
      <w:pPr>
        <w:rPr>
          <w:rFonts w:ascii="Arial" w:hAnsi="Arial" w:cs="Arial"/>
          <w:b/>
          <w:sz w:val="18"/>
          <w:szCs w:val="18"/>
        </w:rPr>
      </w:pPr>
    </w:p>
    <w:p w14:paraId="0EF1AB2E" w14:textId="77777777" w:rsidR="00CF0B92" w:rsidRPr="00805BF8" w:rsidRDefault="00CF0B92" w:rsidP="00C60214">
      <w:pPr>
        <w:tabs>
          <w:tab w:val="left" w:pos="513"/>
        </w:tabs>
        <w:rPr>
          <w:rFonts w:ascii="Arial" w:hAnsi="Arial" w:cs="Arial"/>
        </w:rPr>
      </w:pPr>
    </w:p>
    <w:p w14:paraId="6840B084" w14:textId="77777777" w:rsidR="00CF0B92" w:rsidRPr="00805BF8" w:rsidRDefault="00CF0B92" w:rsidP="00C60214">
      <w:pPr>
        <w:tabs>
          <w:tab w:val="left" w:pos="513"/>
        </w:tabs>
        <w:rPr>
          <w:rFonts w:ascii="Arial" w:hAnsi="Arial" w:cs="Arial"/>
          <w:sz w:val="4"/>
          <w:szCs w:val="4"/>
        </w:rPr>
      </w:pPr>
      <w:r w:rsidRPr="00805BF8">
        <w:rPr>
          <w:rFonts w:ascii="Arial" w:hAnsi="Arial" w:cs="Arial"/>
        </w:rPr>
        <w:br w:type="page"/>
      </w:r>
    </w:p>
    <w:tbl>
      <w:tblPr>
        <w:tblW w:w="9938" w:type="dxa"/>
        <w:jc w:val="center"/>
        <w:tblLayout w:type="fixed"/>
        <w:tblLook w:val="0000" w:firstRow="0" w:lastRow="0" w:firstColumn="0" w:lastColumn="0" w:noHBand="0" w:noVBand="0"/>
      </w:tblPr>
      <w:tblGrid>
        <w:gridCol w:w="2263"/>
        <w:gridCol w:w="5808"/>
        <w:gridCol w:w="1176"/>
        <w:gridCol w:w="691"/>
      </w:tblGrid>
      <w:tr w:rsidR="008B4F2B" w:rsidRPr="00805BF8" w14:paraId="10B51E44" w14:textId="77777777" w:rsidTr="007624A6">
        <w:trPr>
          <w:jc w:val="center"/>
        </w:trPr>
        <w:tc>
          <w:tcPr>
            <w:tcW w:w="2263" w:type="dxa"/>
            <w:tcBorders>
              <w:top w:val="single" w:sz="4" w:space="0" w:color="000000"/>
              <w:left w:val="single" w:sz="4" w:space="0" w:color="000000"/>
              <w:bottom w:val="single" w:sz="4" w:space="0" w:color="000000"/>
            </w:tcBorders>
            <w:shd w:val="clear" w:color="auto" w:fill="92D050"/>
          </w:tcPr>
          <w:p w14:paraId="14C0A99F" w14:textId="77777777" w:rsidR="008B4F2B" w:rsidRPr="00805BF8" w:rsidRDefault="008B4F2B" w:rsidP="00C60214">
            <w:pPr>
              <w:snapToGrid w:val="0"/>
              <w:rPr>
                <w:rFonts w:ascii="Arial" w:hAnsi="Arial" w:cs="Arial"/>
                <w:b/>
                <w:sz w:val="20"/>
                <w:szCs w:val="20"/>
              </w:rPr>
            </w:pPr>
            <w:r w:rsidRPr="00805BF8">
              <w:rPr>
                <w:rFonts w:ascii="Arial" w:hAnsi="Arial" w:cs="Arial"/>
                <w:b/>
                <w:sz w:val="20"/>
                <w:szCs w:val="20"/>
              </w:rPr>
              <w:lastRenderedPageBreak/>
              <w:t>Bezeichnung des Makromoduls/ Mikromoduls</w:t>
            </w:r>
          </w:p>
        </w:tc>
        <w:tc>
          <w:tcPr>
            <w:tcW w:w="5808" w:type="dxa"/>
            <w:tcBorders>
              <w:top w:val="single" w:sz="4" w:space="0" w:color="000000"/>
              <w:left w:val="single" w:sz="4" w:space="0" w:color="000000"/>
              <w:bottom w:val="single" w:sz="4" w:space="0" w:color="000000"/>
            </w:tcBorders>
            <w:shd w:val="clear" w:color="auto" w:fill="92D050"/>
          </w:tcPr>
          <w:p w14:paraId="3E38014B" w14:textId="77777777" w:rsidR="008B4F2B" w:rsidRPr="00805BF8" w:rsidRDefault="008B4F2B" w:rsidP="00C60214">
            <w:pPr>
              <w:snapToGrid w:val="0"/>
              <w:rPr>
                <w:rFonts w:ascii="Arial" w:hAnsi="Arial" w:cs="Arial"/>
                <w:b/>
                <w:sz w:val="20"/>
                <w:szCs w:val="20"/>
              </w:rPr>
            </w:pPr>
            <w:r w:rsidRPr="00805BF8">
              <w:rPr>
                <w:rFonts w:ascii="Arial" w:hAnsi="Arial" w:cs="Arial"/>
                <w:b/>
                <w:sz w:val="20"/>
                <w:szCs w:val="20"/>
              </w:rPr>
              <w:t>Beschreibung der Inhalte und Lernziele des</w:t>
            </w:r>
            <w:r w:rsidR="003A521A" w:rsidRPr="00805BF8">
              <w:rPr>
                <w:rFonts w:ascii="Arial" w:hAnsi="Arial" w:cs="Arial"/>
                <w:b/>
                <w:sz w:val="20"/>
                <w:szCs w:val="20"/>
              </w:rPr>
              <w:t xml:space="preserve"> </w:t>
            </w:r>
            <w:r w:rsidRPr="00805BF8">
              <w:rPr>
                <w:rFonts w:ascii="Arial" w:hAnsi="Arial" w:cs="Arial"/>
                <w:b/>
                <w:sz w:val="20"/>
                <w:szCs w:val="20"/>
              </w:rPr>
              <w:t xml:space="preserve">Moduls/ </w:t>
            </w:r>
            <w:r w:rsidRPr="00805BF8">
              <w:rPr>
                <w:rFonts w:ascii="Arial" w:hAnsi="Arial" w:cs="Arial"/>
                <w:b/>
                <w:sz w:val="20"/>
                <w:szCs w:val="20"/>
              </w:rPr>
              <w:br/>
              <w:t>der Lehrveranstaltung</w:t>
            </w:r>
          </w:p>
        </w:tc>
        <w:tc>
          <w:tcPr>
            <w:tcW w:w="1176" w:type="dxa"/>
            <w:tcBorders>
              <w:top w:val="single" w:sz="4" w:space="0" w:color="000000"/>
              <w:left w:val="single" w:sz="4" w:space="0" w:color="000000"/>
              <w:bottom w:val="single" w:sz="4" w:space="0" w:color="000000"/>
            </w:tcBorders>
            <w:shd w:val="clear" w:color="auto" w:fill="92D050"/>
          </w:tcPr>
          <w:p w14:paraId="05966D7F" w14:textId="77777777" w:rsidR="008B4F2B" w:rsidRPr="00805BF8" w:rsidRDefault="008B4F2B" w:rsidP="00C60214">
            <w:pPr>
              <w:keepNext/>
              <w:snapToGrid w:val="0"/>
              <w:rPr>
                <w:rFonts w:ascii="Arial" w:hAnsi="Arial" w:cs="Arial"/>
                <w:b/>
                <w:sz w:val="16"/>
                <w:szCs w:val="16"/>
              </w:rPr>
            </w:pPr>
            <w:proofErr w:type="spellStart"/>
            <w:r w:rsidRPr="00805BF8">
              <w:rPr>
                <w:rFonts w:ascii="Arial" w:hAnsi="Arial" w:cs="Arial"/>
                <w:b/>
                <w:sz w:val="16"/>
                <w:szCs w:val="16"/>
              </w:rPr>
              <w:t>Veran</w:t>
            </w:r>
            <w:proofErr w:type="spellEnd"/>
            <w:r w:rsidRPr="00805BF8">
              <w:rPr>
                <w:rFonts w:ascii="Arial" w:hAnsi="Arial" w:cs="Arial"/>
                <w:b/>
                <w:sz w:val="16"/>
                <w:szCs w:val="16"/>
              </w:rPr>
              <w:t>-</w:t>
            </w:r>
          </w:p>
          <w:p w14:paraId="76F34D0B" w14:textId="77777777" w:rsidR="008B4F2B" w:rsidRPr="00805BF8" w:rsidRDefault="008B4F2B" w:rsidP="00C60214">
            <w:pPr>
              <w:keepNext/>
              <w:snapToGrid w:val="0"/>
              <w:rPr>
                <w:rFonts w:ascii="Arial" w:hAnsi="Arial" w:cs="Arial"/>
                <w:b/>
                <w:sz w:val="20"/>
                <w:szCs w:val="20"/>
              </w:rPr>
            </w:pPr>
            <w:proofErr w:type="spellStart"/>
            <w:r w:rsidRPr="00805BF8">
              <w:rPr>
                <w:rFonts w:ascii="Arial" w:hAnsi="Arial" w:cs="Arial"/>
                <w:b/>
                <w:sz w:val="16"/>
                <w:szCs w:val="16"/>
              </w:rPr>
              <w:t>staltungs</w:t>
            </w:r>
            <w:proofErr w:type="spellEnd"/>
            <w:r w:rsidRPr="00805BF8">
              <w:rPr>
                <w:rFonts w:ascii="Arial" w:hAnsi="Arial" w:cs="Arial"/>
                <w:b/>
                <w:sz w:val="16"/>
                <w:szCs w:val="16"/>
              </w:rPr>
              <w:t>-form</w:t>
            </w:r>
          </w:p>
        </w:tc>
        <w:tc>
          <w:tcPr>
            <w:tcW w:w="691" w:type="dxa"/>
            <w:tcBorders>
              <w:top w:val="single" w:sz="4" w:space="0" w:color="000000"/>
              <w:left w:val="single" w:sz="4" w:space="0" w:color="000000"/>
              <w:bottom w:val="single" w:sz="4" w:space="0" w:color="000000"/>
              <w:right w:val="single" w:sz="4" w:space="0" w:color="000000"/>
            </w:tcBorders>
            <w:shd w:val="clear" w:color="auto" w:fill="92D050"/>
          </w:tcPr>
          <w:p w14:paraId="6EDF89C4" w14:textId="77777777" w:rsidR="008B4F2B" w:rsidRPr="00805BF8" w:rsidRDefault="008B4F2B" w:rsidP="00C60214">
            <w:pPr>
              <w:keepNext/>
              <w:snapToGrid w:val="0"/>
              <w:rPr>
                <w:rFonts w:ascii="Arial" w:hAnsi="Arial" w:cs="Arial"/>
                <w:b/>
                <w:sz w:val="20"/>
                <w:szCs w:val="20"/>
              </w:rPr>
            </w:pPr>
            <w:r w:rsidRPr="00805BF8">
              <w:rPr>
                <w:rFonts w:ascii="Arial" w:hAnsi="Arial" w:cs="Arial"/>
                <w:b/>
                <w:sz w:val="16"/>
                <w:szCs w:val="16"/>
              </w:rPr>
              <w:t>ECTS</w:t>
            </w:r>
          </w:p>
        </w:tc>
      </w:tr>
      <w:tr w:rsidR="007624A6" w:rsidRPr="00805BF8" w14:paraId="585A727A" w14:textId="77777777" w:rsidTr="007624A6">
        <w:trPr>
          <w:tblHeader/>
          <w:jc w:val="center"/>
        </w:trPr>
        <w:tc>
          <w:tcPr>
            <w:tcW w:w="2263" w:type="dxa"/>
            <w:tcBorders>
              <w:top w:val="single" w:sz="4" w:space="0" w:color="000000"/>
              <w:left w:val="single" w:sz="4" w:space="0" w:color="000000"/>
              <w:bottom w:val="single" w:sz="4" w:space="0" w:color="000000"/>
            </w:tcBorders>
            <w:shd w:val="clear" w:color="auto" w:fill="92D050"/>
          </w:tcPr>
          <w:p w14:paraId="0F56C623" w14:textId="77777777" w:rsidR="00373056" w:rsidRPr="00805BF8" w:rsidRDefault="00373056" w:rsidP="00C60214">
            <w:pPr>
              <w:snapToGrid w:val="0"/>
              <w:ind w:left="-108" w:right="-108"/>
              <w:rPr>
                <w:rFonts w:ascii="Arial" w:hAnsi="Arial" w:cs="Arial"/>
                <w:b/>
                <w:sz w:val="20"/>
                <w:szCs w:val="20"/>
              </w:rPr>
            </w:pPr>
            <w:r w:rsidRPr="00805BF8">
              <w:rPr>
                <w:rFonts w:ascii="Arial" w:hAnsi="Arial" w:cs="Arial"/>
                <w:b/>
                <w:sz w:val="20"/>
                <w:szCs w:val="20"/>
              </w:rPr>
              <w:t>I</w:t>
            </w:r>
          </w:p>
        </w:tc>
        <w:tc>
          <w:tcPr>
            <w:tcW w:w="5808" w:type="dxa"/>
            <w:tcBorders>
              <w:top w:val="single" w:sz="4" w:space="0" w:color="000000"/>
              <w:left w:val="single" w:sz="4" w:space="0" w:color="000000"/>
              <w:bottom w:val="single" w:sz="4" w:space="0" w:color="000000"/>
            </w:tcBorders>
            <w:shd w:val="clear" w:color="auto" w:fill="92D050"/>
          </w:tcPr>
          <w:p w14:paraId="0EFBDF5F" w14:textId="77777777" w:rsidR="00373056" w:rsidRPr="00805BF8" w:rsidRDefault="00373056" w:rsidP="00C60214">
            <w:pPr>
              <w:snapToGrid w:val="0"/>
              <w:ind w:left="34"/>
              <w:rPr>
                <w:rFonts w:ascii="Arial" w:hAnsi="Arial" w:cs="Arial"/>
                <w:b/>
                <w:sz w:val="20"/>
                <w:szCs w:val="20"/>
              </w:rPr>
            </w:pPr>
            <w:r w:rsidRPr="00805BF8">
              <w:rPr>
                <w:rFonts w:ascii="Arial" w:hAnsi="Arial" w:cs="Arial"/>
                <w:b/>
                <w:sz w:val="20"/>
                <w:szCs w:val="20"/>
              </w:rPr>
              <w:t>II</w:t>
            </w:r>
          </w:p>
        </w:tc>
        <w:tc>
          <w:tcPr>
            <w:tcW w:w="1176" w:type="dxa"/>
            <w:tcBorders>
              <w:top w:val="single" w:sz="4" w:space="0" w:color="000000"/>
              <w:left w:val="single" w:sz="4" w:space="0" w:color="000000"/>
              <w:bottom w:val="single" w:sz="4" w:space="0" w:color="000000"/>
            </w:tcBorders>
            <w:shd w:val="clear" w:color="auto" w:fill="92D050"/>
          </w:tcPr>
          <w:p w14:paraId="6FB4EAE5" w14:textId="77777777" w:rsidR="00373056" w:rsidRPr="00805BF8" w:rsidRDefault="003A521A" w:rsidP="00C60214">
            <w:pPr>
              <w:snapToGrid w:val="0"/>
              <w:ind w:left="-108" w:right="-108"/>
              <w:rPr>
                <w:rFonts w:ascii="Arial" w:hAnsi="Arial" w:cs="Arial"/>
                <w:b/>
                <w:sz w:val="20"/>
                <w:szCs w:val="20"/>
              </w:rPr>
            </w:pPr>
            <w:r w:rsidRPr="00805BF8">
              <w:rPr>
                <w:rFonts w:ascii="Arial" w:hAnsi="Arial" w:cs="Arial"/>
                <w:b/>
                <w:sz w:val="20"/>
                <w:szCs w:val="20"/>
              </w:rPr>
              <w:t xml:space="preserve"> </w:t>
            </w:r>
            <w:r w:rsidR="00373056" w:rsidRPr="00805BF8">
              <w:rPr>
                <w:rFonts w:ascii="Arial" w:hAnsi="Arial" w:cs="Arial"/>
                <w:b/>
                <w:sz w:val="20"/>
                <w:szCs w:val="20"/>
              </w:rPr>
              <w:t>III</w:t>
            </w:r>
          </w:p>
        </w:tc>
        <w:tc>
          <w:tcPr>
            <w:tcW w:w="691" w:type="dxa"/>
            <w:tcBorders>
              <w:top w:val="single" w:sz="4" w:space="0" w:color="000000"/>
              <w:left w:val="single" w:sz="4" w:space="0" w:color="000000"/>
              <w:bottom w:val="single" w:sz="4" w:space="0" w:color="000000"/>
              <w:right w:val="single" w:sz="4" w:space="0" w:color="000000"/>
            </w:tcBorders>
            <w:shd w:val="clear" w:color="auto" w:fill="92D050"/>
          </w:tcPr>
          <w:p w14:paraId="0AA4338E" w14:textId="77777777" w:rsidR="00373056" w:rsidRPr="00805BF8" w:rsidRDefault="003A521A" w:rsidP="00C60214">
            <w:pPr>
              <w:snapToGrid w:val="0"/>
              <w:ind w:left="-107" w:right="-108"/>
              <w:rPr>
                <w:rFonts w:ascii="Arial" w:hAnsi="Arial" w:cs="Arial"/>
                <w:b/>
                <w:sz w:val="20"/>
                <w:szCs w:val="20"/>
              </w:rPr>
            </w:pPr>
            <w:r w:rsidRPr="00805BF8">
              <w:rPr>
                <w:rFonts w:ascii="Arial" w:hAnsi="Arial" w:cs="Arial"/>
                <w:b/>
                <w:sz w:val="20"/>
                <w:szCs w:val="20"/>
              </w:rPr>
              <w:t xml:space="preserve"> </w:t>
            </w:r>
            <w:r w:rsidR="00373056" w:rsidRPr="00805BF8">
              <w:rPr>
                <w:rFonts w:ascii="Arial" w:hAnsi="Arial" w:cs="Arial"/>
                <w:b/>
                <w:sz w:val="20"/>
                <w:szCs w:val="20"/>
              </w:rPr>
              <w:t>IV</w:t>
            </w:r>
          </w:p>
        </w:tc>
      </w:tr>
      <w:tr w:rsidR="007624A6" w:rsidRPr="00805BF8" w14:paraId="4473C147" w14:textId="77777777" w:rsidTr="007624A6">
        <w:trPr>
          <w:tblHeader/>
          <w:jc w:val="center"/>
        </w:trPr>
        <w:tc>
          <w:tcPr>
            <w:tcW w:w="2263" w:type="dxa"/>
            <w:tcBorders>
              <w:top w:val="single" w:sz="4" w:space="0" w:color="000000"/>
              <w:left w:val="single" w:sz="4" w:space="0" w:color="000000"/>
              <w:bottom w:val="single" w:sz="4" w:space="0" w:color="000000"/>
            </w:tcBorders>
          </w:tcPr>
          <w:p w14:paraId="20E68C63" w14:textId="77777777" w:rsidR="00373056" w:rsidRPr="00805BF8" w:rsidRDefault="00373056" w:rsidP="00C60214">
            <w:pPr>
              <w:snapToGrid w:val="0"/>
              <w:rPr>
                <w:rFonts w:ascii="Arial" w:hAnsi="Arial" w:cs="Arial"/>
                <w:b/>
                <w:sz w:val="18"/>
                <w:szCs w:val="18"/>
              </w:rPr>
            </w:pPr>
            <w:r w:rsidRPr="00805BF8">
              <w:rPr>
                <w:rFonts w:ascii="Arial" w:hAnsi="Arial" w:cs="Arial"/>
                <w:b/>
                <w:sz w:val="18"/>
                <w:szCs w:val="18"/>
              </w:rPr>
              <w:t>Individuelle Diagnose und Förderung bei Lernschwierigkeiten P4</w:t>
            </w:r>
          </w:p>
        </w:tc>
        <w:tc>
          <w:tcPr>
            <w:tcW w:w="5808" w:type="dxa"/>
            <w:tcBorders>
              <w:top w:val="single" w:sz="4" w:space="0" w:color="000000"/>
              <w:left w:val="single" w:sz="4" w:space="0" w:color="000000"/>
              <w:bottom w:val="single" w:sz="4" w:space="0" w:color="000000"/>
            </w:tcBorders>
          </w:tcPr>
          <w:p w14:paraId="47A4722E" w14:textId="77777777" w:rsidR="00373056" w:rsidRPr="00805BF8" w:rsidRDefault="00373056" w:rsidP="00C60214">
            <w:pPr>
              <w:snapToGrid w:val="0"/>
              <w:ind w:left="34"/>
              <w:rPr>
                <w:rFonts w:ascii="Arial" w:hAnsi="Arial" w:cs="Arial"/>
                <w:sz w:val="20"/>
                <w:szCs w:val="20"/>
              </w:rPr>
            </w:pPr>
          </w:p>
        </w:tc>
        <w:tc>
          <w:tcPr>
            <w:tcW w:w="1176" w:type="dxa"/>
            <w:tcBorders>
              <w:top w:val="single" w:sz="4" w:space="0" w:color="000000"/>
              <w:left w:val="single" w:sz="4" w:space="0" w:color="000000"/>
              <w:bottom w:val="single" w:sz="4" w:space="0" w:color="000000"/>
            </w:tcBorders>
          </w:tcPr>
          <w:p w14:paraId="0ABD1BBE" w14:textId="77777777" w:rsidR="00373056" w:rsidRPr="00805BF8" w:rsidRDefault="00373056" w:rsidP="00C60214">
            <w:pPr>
              <w:snapToGrid w:val="0"/>
              <w:rPr>
                <w:rFonts w:ascii="Arial" w:hAnsi="Arial" w:cs="Arial"/>
                <w:sz w:val="20"/>
                <w:szCs w:val="20"/>
              </w:rPr>
            </w:pPr>
          </w:p>
        </w:tc>
        <w:tc>
          <w:tcPr>
            <w:tcW w:w="691" w:type="dxa"/>
            <w:tcBorders>
              <w:top w:val="single" w:sz="4" w:space="0" w:color="000000"/>
              <w:left w:val="single" w:sz="4" w:space="0" w:color="000000"/>
              <w:bottom w:val="single" w:sz="4" w:space="0" w:color="000000"/>
              <w:right w:val="single" w:sz="4" w:space="0" w:color="000000"/>
            </w:tcBorders>
          </w:tcPr>
          <w:p w14:paraId="13DDF103" w14:textId="1E8B4AA8" w:rsidR="00373056" w:rsidRPr="00805BF8" w:rsidRDefault="00373056" w:rsidP="00C60214">
            <w:pPr>
              <w:snapToGrid w:val="0"/>
              <w:rPr>
                <w:rFonts w:ascii="Arial" w:hAnsi="Arial" w:cs="Arial"/>
                <w:b/>
                <w:sz w:val="20"/>
                <w:szCs w:val="20"/>
              </w:rPr>
            </w:pPr>
            <w:r w:rsidRPr="00805BF8">
              <w:rPr>
                <w:rFonts w:ascii="Arial" w:hAnsi="Arial" w:cs="Arial"/>
                <w:b/>
                <w:sz w:val="20"/>
                <w:szCs w:val="20"/>
              </w:rPr>
              <w:t>1</w:t>
            </w:r>
            <w:r w:rsidR="00616CDC">
              <w:rPr>
                <w:rFonts w:ascii="Arial" w:hAnsi="Arial" w:cs="Arial"/>
                <w:b/>
                <w:sz w:val="20"/>
                <w:szCs w:val="20"/>
              </w:rPr>
              <w:t>2</w:t>
            </w:r>
          </w:p>
        </w:tc>
      </w:tr>
      <w:tr w:rsidR="007624A6" w:rsidRPr="00805BF8" w14:paraId="1FA3339B" w14:textId="77777777" w:rsidTr="007624A6">
        <w:trPr>
          <w:jc w:val="center"/>
        </w:trPr>
        <w:tc>
          <w:tcPr>
            <w:tcW w:w="8071" w:type="dxa"/>
            <w:gridSpan w:val="2"/>
            <w:tcBorders>
              <w:top w:val="single" w:sz="4" w:space="0" w:color="000000"/>
              <w:left w:val="single" w:sz="4" w:space="0" w:color="000000"/>
              <w:bottom w:val="single" w:sz="4" w:space="0" w:color="000000"/>
            </w:tcBorders>
          </w:tcPr>
          <w:p w14:paraId="27CA9BAF" w14:textId="77777777" w:rsidR="00373056" w:rsidRPr="00805BF8" w:rsidRDefault="00373056" w:rsidP="00C60214">
            <w:pPr>
              <w:keepNext/>
              <w:snapToGrid w:val="0"/>
              <w:ind w:left="34"/>
              <w:rPr>
                <w:rFonts w:ascii="Arial" w:hAnsi="Arial" w:cs="Arial"/>
                <w:sz w:val="20"/>
                <w:szCs w:val="20"/>
              </w:rPr>
            </w:pPr>
            <w:r w:rsidRPr="00805BF8">
              <w:rPr>
                <w:rFonts w:ascii="Arial" w:hAnsi="Arial" w:cs="Arial"/>
                <w:sz w:val="20"/>
                <w:szCs w:val="20"/>
              </w:rPr>
              <w:t>Das Makromodul umfasst folgende Mikromodule:</w:t>
            </w:r>
          </w:p>
        </w:tc>
        <w:tc>
          <w:tcPr>
            <w:tcW w:w="1176" w:type="dxa"/>
            <w:tcBorders>
              <w:top w:val="single" w:sz="4" w:space="0" w:color="000000"/>
              <w:left w:val="single" w:sz="4" w:space="0" w:color="000000"/>
              <w:bottom w:val="single" w:sz="4" w:space="0" w:color="000000"/>
            </w:tcBorders>
          </w:tcPr>
          <w:p w14:paraId="22C348B7" w14:textId="77777777" w:rsidR="00373056" w:rsidRPr="00805BF8" w:rsidRDefault="00373056" w:rsidP="00C60214">
            <w:pPr>
              <w:keepNext/>
              <w:snapToGrid w:val="0"/>
              <w:rPr>
                <w:rFonts w:ascii="Arial" w:hAnsi="Arial" w:cs="Arial"/>
                <w:sz w:val="20"/>
                <w:szCs w:val="20"/>
              </w:rPr>
            </w:pPr>
          </w:p>
        </w:tc>
        <w:tc>
          <w:tcPr>
            <w:tcW w:w="691" w:type="dxa"/>
            <w:tcBorders>
              <w:top w:val="single" w:sz="4" w:space="0" w:color="000000"/>
              <w:left w:val="single" w:sz="4" w:space="0" w:color="000000"/>
              <w:bottom w:val="single" w:sz="4" w:space="0" w:color="000000"/>
              <w:right w:val="single" w:sz="4" w:space="0" w:color="000000"/>
            </w:tcBorders>
          </w:tcPr>
          <w:p w14:paraId="38C95A8A" w14:textId="77777777" w:rsidR="00373056" w:rsidRPr="00805BF8" w:rsidRDefault="00373056" w:rsidP="00C60214">
            <w:pPr>
              <w:keepNext/>
              <w:snapToGrid w:val="0"/>
              <w:rPr>
                <w:rFonts w:ascii="Arial" w:hAnsi="Arial" w:cs="Arial"/>
                <w:sz w:val="20"/>
                <w:szCs w:val="20"/>
              </w:rPr>
            </w:pPr>
          </w:p>
        </w:tc>
      </w:tr>
      <w:tr w:rsidR="006119EB" w:rsidRPr="00805BF8" w14:paraId="460E415B" w14:textId="77777777" w:rsidTr="007624A6">
        <w:trPr>
          <w:jc w:val="center"/>
        </w:trPr>
        <w:tc>
          <w:tcPr>
            <w:tcW w:w="2263" w:type="dxa"/>
            <w:vMerge w:val="restart"/>
            <w:tcBorders>
              <w:top w:val="single" w:sz="4" w:space="0" w:color="000000"/>
              <w:left w:val="single" w:sz="4" w:space="0" w:color="000000"/>
            </w:tcBorders>
          </w:tcPr>
          <w:p w14:paraId="52FF821F" w14:textId="77777777" w:rsidR="006119EB" w:rsidRPr="00805BF8" w:rsidRDefault="006119EB" w:rsidP="00C60214">
            <w:pPr>
              <w:snapToGrid w:val="0"/>
              <w:rPr>
                <w:rFonts w:ascii="Arial" w:hAnsi="Arial" w:cs="Arial"/>
                <w:sz w:val="20"/>
                <w:szCs w:val="20"/>
              </w:rPr>
            </w:pPr>
            <w:r w:rsidRPr="00805BF8">
              <w:rPr>
                <w:rFonts w:ascii="Arial" w:hAnsi="Arial" w:cs="Arial"/>
                <w:sz w:val="20"/>
                <w:szCs w:val="20"/>
              </w:rPr>
              <w:t xml:space="preserve">Grundlagen der heil- und sonderpädagogischen Beratung </w:t>
            </w:r>
            <w:r w:rsidRPr="00805BF8">
              <w:rPr>
                <w:rFonts w:ascii="Arial" w:hAnsi="Arial" w:cs="Arial"/>
                <w:sz w:val="20"/>
                <w:szCs w:val="20"/>
              </w:rPr>
              <w:br/>
              <w:t>(FSL 4.1)</w:t>
            </w:r>
          </w:p>
          <w:p w14:paraId="2F2FBDAC" w14:textId="77777777" w:rsidR="006119EB" w:rsidRPr="00805BF8" w:rsidRDefault="006119EB" w:rsidP="00C60214">
            <w:pPr>
              <w:snapToGrid w:val="0"/>
              <w:rPr>
                <w:rFonts w:ascii="Arial" w:hAnsi="Arial" w:cs="Arial"/>
                <w:sz w:val="20"/>
                <w:szCs w:val="20"/>
              </w:rPr>
            </w:pPr>
          </w:p>
          <w:p w14:paraId="558C443A" w14:textId="38AB839E" w:rsidR="006119EB" w:rsidRPr="00805BF8" w:rsidRDefault="006119EB" w:rsidP="00C60214">
            <w:pPr>
              <w:snapToGrid w:val="0"/>
              <w:rPr>
                <w:rFonts w:ascii="Arial" w:hAnsi="Arial" w:cs="Arial"/>
                <w:b/>
                <w:sz w:val="20"/>
                <w:szCs w:val="20"/>
              </w:rPr>
            </w:pPr>
          </w:p>
        </w:tc>
        <w:tc>
          <w:tcPr>
            <w:tcW w:w="5808" w:type="dxa"/>
            <w:tcBorders>
              <w:top w:val="single" w:sz="4" w:space="0" w:color="000000"/>
              <w:left w:val="single" w:sz="4" w:space="0" w:color="000000"/>
              <w:bottom w:val="single" w:sz="4" w:space="0" w:color="000000"/>
            </w:tcBorders>
          </w:tcPr>
          <w:p w14:paraId="6E8B3B42" w14:textId="0C57835A" w:rsidR="006119EB" w:rsidRPr="00805BF8" w:rsidRDefault="006119EB" w:rsidP="00C60214">
            <w:pPr>
              <w:snapToGrid w:val="0"/>
              <w:rPr>
                <w:rFonts w:ascii="Arial" w:hAnsi="Arial" w:cs="Arial"/>
                <w:color w:val="000000"/>
                <w:sz w:val="20"/>
                <w:szCs w:val="20"/>
              </w:rPr>
            </w:pPr>
            <w:r w:rsidRPr="00805BF8">
              <w:rPr>
                <w:rFonts w:ascii="Arial" w:hAnsi="Arial" w:cs="Arial"/>
                <w:i/>
                <w:sz w:val="20"/>
                <w:szCs w:val="20"/>
              </w:rPr>
              <w:t xml:space="preserve">Lerninhalte: </w:t>
            </w:r>
            <w:r w:rsidRPr="00805BF8">
              <w:rPr>
                <w:rFonts w:ascii="Arial" w:hAnsi="Arial" w:cs="Arial"/>
                <w:color w:val="000000"/>
                <w:sz w:val="20"/>
                <w:szCs w:val="20"/>
              </w:rPr>
              <w:t>Es erfolgt eine Einführung in den Beratungsbegriff unter besonderer Berücksichtigung sonderpädagogischer Fragestellungen. Wichtige Beratungsbegriffe werden verglichen. Weitere Themenschwerpunkte bilden psychodynamische, lern- und verhaltenstheoretische, humanistische, systemtheoretische Ansätze sowie Kollegiale Beratung und Supervision.</w:t>
            </w:r>
          </w:p>
          <w:p w14:paraId="791C6466" w14:textId="77777777" w:rsidR="006119EB" w:rsidRDefault="006119EB"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Die Studierenden sollen in der Lage sein, den Beratungsbegriff anhand verschiedener Kriterien zu analysieren und zu reflektieren.</w:t>
            </w:r>
          </w:p>
          <w:p w14:paraId="1C55457B" w14:textId="2470092A" w:rsidR="00805BF8" w:rsidRPr="00805BF8" w:rsidRDefault="00805BF8" w:rsidP="00C60214">
            <w:pPr>
              <w:rPr>
                <w:rFonts w:ascii="Arial" w:hAnsi="Arial" w:cs="Arial"/>
                <w:color w:val="000000"/>
                <w:sz w:val="20"/>
                <w:szCs w:val="20"/>
              </w:rPr>
            </w:pPr>
          </w:p>
        </w:tc>
        <w:tc>
          <w:tcPr>
            <w:tcW w:w="1176" w:type="dxa"/>
            <w:vMerge w:val="restart"/>
            <w:tcBorders>
              <w:top w:val="single" w:sz="4" w:space="0" w:color="000000"/>
              <w:left w:val="single" w:sz="4" w:space="0" w:color="000000"/>
            </w:tcBorders>
          </w:tcPr>
          <w:p w14:paraId="0E573470" w14:textId="77777777" w:rsidR="006119EB" w:rsidRPr="00805BF8" w:rsidRDefault="006119EB" w:rsidP="00C60214">
            <w:pPr>
              <w:keepNext/>
              <w:snapToGrid w:val="0"/>
              <w:rPr>
                <w:rFonts w:ascii="Arial" w:hAnsi="Arial" w:cs="Arial"/>
                <w:sz w:val="20"/>
                <w:szCs w:val="20"/>
              </w:rPr>
            </w:pPr>
            <w:r w:rsidRPr="00805BF8">
              <w:rPr>
                <w:rFonts w:ascii="Arial" w:hAnsi="Arial" w:cs="Arial"/>
                <w:sz w:val="20"/>
                <w:szCs w:val="20"/>
              </w:rPr>
              <w:t>Seminar</w:t>
            </w:r>
          </w:p>
        </w:tc>
        <w:tc>
          <w:tcPr>
            <w:tcW w:w="691" w:type="dxa"/>
            <w:vMerge w:val="restart"/>
            <w:tcBorders>
              <w:top w:val="single" w:sz="4" w:space="0" w:color="000000"/>
              <w:left w:val="single" w:sz="4" w:space="0" w:color="000000"/>
              <w:right w:val="single" w:sz="4" w:space="0" w:color="000000"/>
            </w:tcBorders>
          </w:tcPr>
          <w:p w14:paraId="428366DF" w14:textId="77777777" w:rsidR="006119EB" w:rsidRPr="00805BF8" w:rsidRDefault="006119EB" w:rsidP="00C60214">
            <w:pPr>
              <w:keepNext/>
              <w:snapToGrid w:val="0"/>
              <w:rPr>
                <w:rFonts w:ascii="Arial" w:hAnsi="Arial" w:cs="Arial"/>
                <w:sz w:val="20"/>
                <w:szCs w:val="20"/>
              </w:rPr>
            </w:pPr>
            <w:r w:rsidRPr="00805BF8">
              <w:rPr>
                <w:rFonts w:ascii="Arial" w:hAnsi="Arial" w:cs="Arial"/>
                <w:sz w:val="20"/>
                <w:szCs w:val="20"/>
              </w:rPr>
              <w:t>3</w:t>
            </w:r>
          </w:p>
        </w:tc>
      </w:tr>
      <w:tr w:rsidR="006119EB" w:rsidRPr="00805BF8" w14:paraId="022EB9E4" w14:textId="77777777" w:rsidTr="007624A6">
        <w:trPr>
          <w:jc w:val="center"/>
        </w:trPr>
        <w:tc>
          <w:tcPr>
            <w:tcW w:w="2263" w:type="dxa"/>
            <w:vMerge/>
            <w:tcBorders>
              <w:left w:val="single" w:sz="4" w:space="0" w:color="000000"/>
              <w:bottom w:val="single" w:sz="4" w:space="0" w:color="000000"/>
            </w:tcBorders>
          </w:tcPr>
          <w:p w14:paraId="2BEE1507" w14:textId="77777777" w:rsidR="006119EB" w:rsidRPr="00805BF8" w:rsidRDefault="006119EB" w:rsidP="00C60214">
            <w:pPr>
              <w:snapToGrid w:val="0"/>
              <w:rPr>
                <w:rFonts w:ascii="Arial" w:hAnsi="Arial" w:cs="Arial"/>
                <w:sz w:val="20"/>
                <w:szCs w:val="20"/>
              </w:rPr>
            </w:pPr>
          </w:p>
        </w:tc>
        <w:tc>
          <w:tcPr>
            <w:tcW w:w="5808" w:type="dxa"/>
            <w:tcBorders>
              <w:top w:val="single" w:sz="4" w:space="0" w:color="000000"/>
              <w:left w:val="single" w:sz="4" w:space="0" w:color="000000"/>
              <w:bottom w:val="single" w:sz="4" w:space="0" w:color="000000"/>
            </w:tcBorders>
          </w:tcPr>
          <w:p w14:paraId="71F7AAA5" w14:textId="77777777" w:rsidR="006119EB" w:rsidRPr="00805BF8" w:rsidRDefault="006119EB" w:rsidP="00C60214">
            <w:pPr>
              <w:rPr>
                <w:rFonts w:ascii="Arial" w:hAnsi="Arial" w:cs="Arial"/>
                <w:i/>
                <w:sz w:val="20"/>
                <w:szCs w:val="20"/>
              </w:rPr>
            </w:pPr>
            <w:r w:rsidRPr="00805BF8">
              <w:rPr>
                <w:rFonts w:ascii="Arial" w:hAnsi="Arial" w:cs="Arial"/>
                <w:i/>
                <w:sz w:val="20"/>
                <w:szCs w:val="20"/>
              </w:rPr>
              <w:t xml:space="preserve">Mögliche Kompetenzbereiche: </w:t>
            </w:r>
            <w:r w:rsidRPr="00805BF8">
              <w:rPr>
                <w:rFonts w:ascii="Arial" w:hAnsi="Arial" w:cs="Arial"/>
                <w:sz w:val="20"/>
                <w:szCs w:val="20"/>
              </w:rPr>
              <w:t>Sachkompetenzen, methodische Kompetenzen, soziale Kompetenzen, personale Kompetenzen</w:t>
            </w:r>
          </w:p>
          <w:p w14:paraId="6D9ECD90" w14:textId="77777777" w:rsidR="006119EB" w:rsidRPr="00805BF8" w:rsidRDefault="006119EB" w:rsidP="00C60214">
            <w:pPr>
              <w:snapToGrid w:val="0"/>
              <w:rPr>
                <w:rFonts w:ascii="Arial" w:hAnsi="Arial" w:cs="Arial"/>
                <w:i/>
                <w:sz w:val="20"/>
                <w:szCs w:val="20"/>
              </w:rPr>
            </w:pPr>
          </w:p>
        </w:tc>
        <w:tc>
          <w:tcPr>
            <w:tcW w:w="1176" w:type="dxa"/>
            <w:vMerge/>
            <w:tcBorders>
              <w:left w:val="single" w:sz="4" w:space="0" w:color="000000"/>
              <w:bottom w:val="single" w:sz="4" w:space="0" w:color="000000"/>
            </w:tcBorders>
          </w:tcPr>
          <w:p w14:paraId="00410FEB" w14:textId="77777777" w:rsidR="006119EB" w:rsidRPr="00805BF8" w:rsidRDefault="006119EB" w:rsidP="00C60214">
            <w:pPr>
              <w:keepNext/>
              <w:snapToGrid w:val="0"/>
              <w:rPr>
                <w:rFonts w:ascii="Arial" w:hAnsi="Arial" w:cs="Arial"/>
                <w:sz w:val="20"/>
                <w:szCs w:val="20"/>
              </w:rPr>
            </w:pPr>
          </w:p>
        </w:tc>
        <w:tc>
          <w:tcPr>
            <w:tcW w:w="691" w:type="dxa"/>
            <w:vMerge/>
            <w:tcBorders>
              <w:left w:val="single" w:sz="4" w:space="0" w:color="000000"/>
              <w:bottom w:val="single" w:sz="4" w:space="0" w:color="000000"/>
              <w:right w:val="single" w:sz="4" w:space="0" w:color="000000"/>
            </w:tcBorders>
          </w:tcPr>
          <w:p w14:paraId="5B0C4E8F" w14:textId="77777777" w:rsidR="006119EB" w:rsidRPr="00805BF8" w:rsidRDefault="006119EB" w:rsidP="00C60214">
            <w:pPr>
              <w:keepNext/>
              <w:snapToGrid w:val="0"/>
              <w:rPr>
                <w:rFonts w:ascii="Arial" w:hAnsi="Arial" w:cs="Arial"/>
                <w:sz w:val="20"/>
                <w:szCs w:val="20"/>
              </w:rPr>
            </w:pPr>
          </w:p>
        </w:tc>
      </w:tr>
      <w:tr w:rsidR="007624A6" w:rsidRPr="00805BF8" w14:paraId="5A8D0914" w14:textId="77777777" w:rsidTr="007624A6">
        <w:trPr>
          <w:jc w:val="center"/>
        </w:trPr>
        <w:tc>
          <w:tcPr>
            <w:tcW w:w="2263" w:type="dxa"/>
            <w:vMerge w:val="restart"/>
            <w:tcBorders>
              <w:top w:val="single" w:sz="4" w:space="0" w:color="000000"/>
              <w:left w:val="single" w:sz="4" w:space="0" w:color="000000"/>
            </w:tcBorders>
          </w:tcPr>
          <w:p w14:paraId="559E1DF1" w14:textId="77777777" w:rsidR="00C64555" w:rsidRPr="00805BF8" w:rsidRDefault="00C64555" w:rsidP="00C60214">
            <w:pPr>
              <w:snapToGrid w:val="0"/>
              <w:rPr>
                <w:rFonts w:ascii="Arial" w:hAnsi="Arial" w:cs="Arial"/>
                <w:sz w:val="20"/>
                <w:szCs w:val="20"/>
              </w:rPr>
            </w:pPr>
            <w:r w:rsidRPr="00805BF8">
              <w:rPr>
                <w:rFonts w:ascii="Arial" w:hAnsi="Arial" w:cs="Arial"/>
                <w:sz w:val="20"/>
                <w:szCs w:val="20"/>
              </w:rPr>
              <w:t>Förderdiagnostik bei Lernschwierigkeiten in spezifischen und inklusiven Settings (FSL 4.2)</w:t>
            </w:r>
          </w:p>
          <w:p w14:paraId="2DEF96A6" w14:textId="77777777" w:rsidR="004D3C86" w:rsidRPr="00805BF8" w:rsidRDefault="004D3C86" w:rsidP="00C60214">
            <w:pPr>
              <w:snapToGrid w:val="0"/>
              <w:rPr>
                <w:rFonts w:ascii="Arial" w:hAnsi="Arial" w:cs="Arial"/>
                <w:sz w:val="20"/>
                <w:szCs w:val="20"/>
              </w:rPr>
            </w:pPr>
          </w:p>
          <w:p w14:paraId="5B731E98" w14:textId="77777777" w:rsidR="004D3C86" w:rsidRPr="00805BF8" w:rsidRDefault="004D3C86" w:rsidP="00C60214">
            <w:pPr>
              <w:snapToGrid w:val="0"/>
              <w:rPr>
                <w:rFonts w:ascii="Arial" w:hAnsi="Arial" w:cs="Arial"/>
                <w:sz w:val="20"/>
                <w:szCs w:val="20"/>
              </w:rPr>
            </w:pPr>
          </w:p>
          <w:p w14:paraId="6A698136" w14:textId="26E5109A" w:rsidR="004D3C86" w:rsidRPr="00805BF8" w:rsidRDefault="004D3C86" w:rsidP="00C60214">
            <w:pPr>
              <w:snapToGrid w:val="0"/>
              <w:rPr>
                <w:rFonts w:ascii="Arial" w:hAnsi="Arial" w:cs="Arial"/>
                <w:b/>
                <w:sz w:val="20"/>
                <w:szCs w:val="20"/>
              </w:rPr>
            </w:pPr>
          </w:p>
        </w:tc>
        <w:tc>
          <w:tcPr>
            <w:tcW w:w="5808" w:type="dxa"/>
            <w:tcBorders>
              <w:top w:val="single" w:sz="4" w:space="0" w:color="000000"/>
              <w:left w:val="single" w:sz="4" w:space="0" w:color="000000"/>
              <w:bottom w:val="single" w:sz="4" w:space="0" w:color="000000"/>
            </w:tcBorders>
          </w:tcPr>
          <w:p w14:paraId="6C8EE635" w14:textId="1456D303" w:rsidR="00C64555" w:rsidRPr="00805BF8" w:rsidRDefault="00C64555" w:rsidP="00C60214">
            <w:pPr>
              <w:rPr>
                <w:rFonts w:ascii="Arial" w:hAnsi="Arial" w:cs="Arial"/>
                <w:sz w:val="20"/>
                <w:szCs w:val="20"/>
              </w:rPr>
            </w:pPr>
            <w:r w:rsidRPr="00805BF8">
              <w:rPr>
                <w:rFonts w:ascii="Arial" w:hAnsi="Arial" w:cs="Arial"/>
                <w:i/>
                <w:sz w:val="20"/>
                <w:szCs w:val="20"/>
              </w:rPr>
              <w:t xml:space="preserve">Lerninhalte: </w:t>
            </w:r>
            <w:r w:rsidRPr="00805BF8">
              <w:rPr>
                <w:rFonts w:ascii="Arial" w:hAnsi="Arial" w:cs="Arial"/>
                <w:sz w:val="20"/>
                <w:szCs w:val="20"/>
                <w:vertAlign w:val="superscript"/>
              </w:rPr>
              <w:t>1</w:t>
            </w:r>
            <w:r w:rsidRPr="00805BF8">
              <w:rPr>
                <w:rFonts w:ascii="Arial" w:hAnsi="Arial" w:cs="Arial"/>
                <w:sz w:val="20"/>
                <w:szCs w:val="20"/>
              </w:rPr>
              <w:t xml:space="preserve">Die Studierenden gewinnen einen Überblick über die Grundlagen der Förderdiagnostik. Außerdem lernen sie verschiedene grundlegende Methoden der Förderdiagnostik kennen, die sich auf </w:t>
            </w:r>
            <w:r w:rsidR="003652D1" w:rsidRPr="00805BF8">
              <w:rPr>
                <w:rFonts w:ascii="Arial" w:hAnsi="Arial" w:cs="Arial"/>
                <w:sz w:val="20"/>
                <w:szCs w:val="20"/>
              </w:rPr>
              <w:t>Lernschwierigkeiten</w:t>
            </w:r>
            <w:r w:rsidRPr="00805BF8">
              <w:rPr>
                <w:rFonts w:ascii="Arial" w:hAnsi="Arial" w:cs="Arial"/>
                <w:sz w:val="20"/>
                <w:szCs w:val="20"/>
              </w:rPr>
              <w:t xml:space="preserve"> beziehen. </w:t>
            </w:r>
            <w:r w:rsidRPr="00805BF8">
              <w:rPr>
                <w:rFonts w:ascii="Arial" w:hAnsi="Arial" w:cs="Arial"/>
                <w:sz w:val="20"/>
                <w:szCs w:val="20"/>
                <w:vertAlign w:val="superscript"/>
              </w:rPr>
              <w:t>3</w:t>
            </w:r>
            <w:r w:rsidRPr="00805BF8">
              <w:rPr>
                <w:rFonts w:ascii="Arial" w:hAnsi="Arial" w:cs="Arial"/>
                <w:sz w:val="20"/>
                <w:szCs w:val="20"/>
              </w:rPr>
              <w:t xml:space="preserve">Des Weiteren stehen das sonderpädagogische Fördergutachten sowie dessen einzelne Elemente im Mittelpunkt. </w:t>
            </w:r>
          </w:p>
          <w:p w14:paraId="2522003E" w14:textId="581489EB" w:rsidR="00805BF8" w:rsidRDefault="00C64555" w:rsidP="00C60214">
            <w:pPr>
              <w:rPr>
                <w:rFonts w:ascii="Arial" w:hAnsi="Arial" w:cs="Arial"/>
                <w:sz w:val="20"/>
                <w:szCs w:val="20"/>
              </w:rPr>
            </w:pPr>
            <w:r w:rsidRPr="00805BF8">
              <w:rPr>
                <w:rFonts w:ascii="Arial" w:hAnsi="Arial" w:cs="Arial"/>
                <w:i/>
                <w:sz w:val="20"/>
                <w:szCs w:val="20"/>
              </w:rPr>
              <w:t>Lernziele:</w:t>
            </w:r>
            <w:r w:rsidRPr="00805BF8">
              <w:rPr>
                <w:rFonts w:ascii="Arial" w:hAnsi="Arial" w:cs="Arial"/>
                <w:sz w:val="20"/>
                <w:szCs w:val="20"/>
              </w:rPr>
              <w:t xml:space="preserve"> Die Studierenden sollen sich mit dem Gegenstandsbereich der Förderdiagnostik auseinandersetzen. Dabei sollen sie theoretisches und in Ansätzen praktisches Wissen über unterschiedliche diagnostische Methoden </w:t>
            </w:r>
            <w:r w:rsidR="003652D1" w:rsidRPr="00805BF8">
              <w:rPr>
                <w:rFonts w:ascii="Arial" w:hAnsi="Arial" w:cs="Arial"/>
                <w:sz w:val="20"/>
                <w:szCs w:val="20"/>
              </w:rPr>
              <w:t>bei Lernschwierigkeiten</w:t>
            </w:r>
            <w:r w:rsidRPr="00805BF8">
              <w:rPr>
                <w:rFonts w:ascii="Arial" w:hAnsi="Arial" w:cs="Arial"/>
                <w:sz w:val="20"/>
                <w:szCs w:val="20"/>
              </w:rPr>
              <w:t xml:space="preserve"> erwerben, um abschließend ein sonderpädagogisches Fördergutachten erstellen zu können. </w:t>
            </w:r>
            <w:r w:rsidRPr="00805BF8">
              <w:rPr>
                <w:rFonts w:ascii="Arial" w:hAnsi="Arial" w:cs="Arial"/>
                <w:sz w:val="20"/>
                <w:szCs w:val="20"/>
                <w:vertAlign w:val="superscript"/>
              </w:rPr>
              <w:t>3</w:t>
            </w:r>
            <w:r w:rsidRPr="00805BF8">
              <w:rPr>
                <w:rFonts w:ascii="Arial" w:hAnsi="Arial" w:cs="Arial"/>
                <w:sz w:val="20"/>
                <w:szCs w:val="20"/>
              </w:rPr>
              <w:t>Die Studierenden sollen sich der enormen Verantwortung bewusst</w:t>
            </w:r>
            <w:r w:rsidR="00644E20">
              <w:rPr>
                <w:rFonts w:ascii="Arial" w:hAnsi="Arial" w:cs="Arial"/>
                <w:sz w:val="20"/>
                <w:szCs w:val="20"/>
              </w:rPr>
              <w:t xml:space="preserve"> </w:t>
            </w:r>
            <w:r w:rsidRPr="00805BF8">
              <w:rPr>
                <w:rFonts w:ascii="Arial" w:hAnsi="Arial" w:cs="Arial"/>
                <w:sz w:val="20"/>
                <w:szCs w:val="20"/>
              </w:rPr>
              <w:t xml:space="preserve">werden, die Sonderpädagogen/ -innen im Bereich der Förderdiagnostik tragen. </w:t>
            </w:r>
          </w:p>
          <w:p w14:paraId="4122672E" w14:textId="2A4E9E77" w:rsidR="00805BF8" w:rsidRPr="00805BF8" w:rsidRDefault="00805BF8" w:rsidP="00C60214">
            <w:pPr>
              <w:rPr>
                <w:rFonts w:ascii="Arial" w:hAnsi="Arial" w:cs="Arial"/>
                <w:sz w:val="20"/>
                <w:szCs w:val="20"/>
              </w:rPr>
            </w:pPr>
          </w:p>
        </w:tc>
        <w:tc>
          <w:tcPr>
            <w:tcW w:w="1176" w:type="dxa"/>
            <w:vMerge w:val="restart"/>
            <w:tcBorders>
              <w:top w:val="single" w:sz="4" w:space="0" w:color="000000"/>
              <w:left w:val="single" w:sz="4" w:space="0" w:color="000000"/>
            </w:tcBorders>
          </w:tcPr>
          <w:p w14:paraId="5FDD2727"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Labor</w:t>
            </w:r>
            <w:r w:rsidR="007624A6" w:rsidRPr="00805BF8">
              <w:rPr>
                <w:rFonts w:ascii="Arial" w:hAnsi="Arial" w:cs="Arial"/>
                <w:sz w:val="20"/>
                <w:szCs w:val="20"/>
              </w:rPr>
              <w:t>-</w:t>
            </w:r>
            <w:r w:rsidRPr="00805BF8">
              <w:rPr>
                <w:rFonts w:ascii="Arial" w:hAnsi="Arial" w:cs="Arial"/>
                <w:sz w:val="20"/>
                <w:szCs w:val="20"/>
              </w:rPr>
              <w:t>übung</w:t>
            </w:r>
          </w:p>
        </w:tc>
        <w:tc>
          <w:tcPr>
            <w:tcW w:w="691" w:type="dxa"/>
            <w:vMerge w:val="restart"/>
            <w:tcBorders>
              <w:top w:val="single" w:sz="4" w:space="0" w:color="000000"/>
              <w:left w:val="single" w:sz="4" w:space="0" w:color="000000"/>
              <w:right w:val="single" w:sz="4" w:space="0" w:color="000000"/>
            </w:tcBorders>
          </w:tcPr>
          <w:p w14:paraId="4233DC08" w14:textId="77777777" w:rsidR="00C64555" w:rsidRPr="00805BF8" w:rsidRDefault="00C64555" w:rsidP="00C60214">
            <w:pPr>
              <w:keepNext/>
              <w:snapToGrid w:val="0"/>
              <w:rPr>
                <w:rFonts w:ascii="Arial" w:hAnsi="Arial" w:cs="Arial"/>
                <w:sz w:val="20"/>
                <w:szCs w:val="20"/>
              </w:rPr>
            </w:pPr>
            <w:r w:rsidRPr="00805BF8">
              <w:rPr>
                <w:rFonts w:ascii="Arial" w:hAnsi="Arial" w:cs="Arial"/>
                <w:sz w:val="20"/>
                <w:szCs w:val="20"/>
              </w:rPr>
              <w:t>4</w:t>
            </w:r>
          </w:p>
        </w:tc>
      </w:tr>
      <w:tr w:rsidR="007624A6" w:rsidRPr="00805BF8" w14:paraId="4FE574C6" w14:textId="77777777" w:rsidTr="007624A6">
        <w:trPr>
          <w:jc w:val="center"/>
        </w:trPr>
        <w:tc>
          <w:tcPr>
            <w:tcW w:w="2263" w:type="dxa"/>
            <w:vMerge/>
            <w:tcBorders>
              <w:left w:val="single" w:sz="4" w:space="0" w:color="000000"/>
              <w:bottom w:val="single" w:sz="4" w:space="0" w:color="000000"/>
            </w:tcBorders>
          </w:tcPr>
          <w:p w14:paraId="6FA22CDD" w14:textId="77777777" w:rsidR="00C64555" w:rsidRPr="00805BF8" w:rsidRDefault="00C64555" w:rsidP="00C60214">
            <w:pPr>
              <w:snapToGrid w:val="0"/>
              <w:rPr>
                <w:rFonts w:ascii="Arial" w:hAnsi="Arial" w:cs="Arial"/>
                <w:color w:val="FF0000"/>
                <w:sz w:val="20"/>
                <w:szCs w:val="20"/>
              </w:rPr>
            </w:pPr>
          </w:p>
        </w:tc>
        <w:tc>
          <w:tcPr>
            <w:tcW w:w="5808" w:type="dxa"/>
            <w:tcBorders>
              <w:top w:val="single" w:sz="4" w:space="0" w:color="000000"/>
              <w:left w:val="single" w:sz="4" w:space="0" w:color="000000"/>
              <w:bottom w:val="single" w:sz="4" w:space="0" w:color="000000"/>
            </w:tcBorders>
          </w:tcPr>
          <w:p w14:paraId="3BA00A01" w14:textId="77777777" w:rsidR="00C64555" w:rsidRPr="00805BF8" w:rsidRDefault="00C64555" w:rsidP="00C60214">
            <w:pPr>
              <w:rPr>
                <w:rFonts w:ascii="Arial" w:hAnsi="Arial" w:cs="Arial"/>
                <w:iCs/>
                <w:sz w:val="20"/>
                <w:szCs w:val="20"/>
              </w:rPr>
            </w:pPr>
            <w:r w:rsidRPr="00805BF8">
              <w:rPr>
                <w:rFonts w:ascii="Arial" w:hAnsi="Arial" w:cs="Arial"/>
                <w:i/>
                <w:sz w:val="20"/>
                <w:szCs w:val="20"/>
              </w:rPr>
              <w:t>Mögliche Kompetenzbereiche</w:t>
            </w:r>
            <w:r w:rsidRPr="00805BF8">
              <w:rPr>
                <w:rFonts w:ascii="Arial" w:hAnsi="Arial" w:cs="Arial"/>
                <w:iCs/>
                <w:sz w:val="20"/>
                <w:szCs w:val="20"/>
              </w:rPr>
              <w:t>:</w:t>
            </w:r>
            <w:r w:rsidR="003652D1" w:rsidRPr="00805BF8">
              <w:rPr>
                <w:rFonts w:ascii="Arial" w:hAnsi="Arial" w:cs="Arial"/>
                <w:iCs/>
                <w:sz w:val="20"/>
                <w:szCs w:val="20"/>
              </w:rPr>
              <w:t xml:space="preserve"> Sachkompetenzen, soziale Kompetenzen, methodische Kompetenzen, personale Kompetenzen</w:t>
            </w:r>
          </w:p>
          <w:p w14:paraId="05AC9B9D" w14:textId="77777777" w:rsidR="00C64555" w:rsidRPr="00805BF8" w:rsidRDefault="00C64555" w:rsidP="00C60214">
            <w:pPr>
              <w:rPr>
                <w:rFonts w:ascii="Arial" w:hAnsi="Arial" w:cs="Arial"/>
                <w:i/>
                <w:sz w:val="20"/>
                <w:szCs w:val="20"/>
              </w:rPr>
            </w:pPr>
          </w:p>
        </w:tc>
        <w:tc>
          <w:tcPr>
            <w:tcW w:w="1176" w:type="dxa"/>
            <w:vMerge/>
            <w:tcBorders>
              <w:left w:val="single" w:sz="4" w:space="0" w:color="000000"/>
              <w:bottom w:val="single" w:sz="4" w:space="0" w:color="000000"/>
            </w:tcBorders>
          </w:tcPr>
          <w:p w14:paraId="49DA81F1" w14:textId="77777777" w:rsidR="00C64555" w:rsidRPr="00805BF8" w:rsidRDefault="00C64555" w:rsidP="00C60214">
            <w:pPr>
              <w:keepNext/>
              <w:snapToGrid w:val="0"/>
              <w:rPr>
                <w:rFonts w:ascii="Arial" w:hAnsi="Arial" w:cs="Arial"/>
                <w:color w:val="FF0000"/>
                <w:sz w:val="20"/>
                <w:szCs w:val="20"/>
              </w:rPr>
            </w:pPr>
          </w:p>
        </w:tc>
        <w:tc>
          <w:tcPr>
            <w:tcW w:w="691" w:type="dxa"/>
            <w:vMerge/>
            <w:tcBorders>
              <w:left w:val="single" w:sz="4" w:space="0" w:color="000000"/>
              <w:bottom w:val="single" w:sz="4" w:space="0" w:color="000000"/>
              <w:right w:val="single" w:sz="4" w:space="0" w:color="000000"/>
            </w:tcBorders>
          </w:tcPr>
          <w:p w14:paraId="5EB7E552" w14:textId="77777777" w:rsidR="00C64555" w:rsidRPr="00805BF8" w:rsidRDefault="00C64555" w:rsidP="00C60214">
            <w:pPr>
              <w:keepNext/>
              <w:snapToGrid w:val="0"/>
              <w:rPr>
                <w:rFonts w:ascii="Arial" w:hAnsi="Arial" w:cs="Arial"/>
                <w:color w:val="FF0000"/>
                <w:sz w:val="20"/>
                <w:szCs w:val="20"/>
              </w:rPr>
            </w:pPr>
          </w:p>
        </w:tc>
      </w:tr>
      <w:tr w:rsidR="00D524A6" w:rsidRPr="00805BF8" w14:paraId="570D0BF0" w14:textId="77777777" w:rsidTr="007624A6">
        <w:trPr>
          <w:jc w:val="center"/>
        </w:trPr>
        <w:tc>
          <w:tcPr>
            <w:tcW w:w="2263" w:type="dxa"/>
            <w:vMerge w:val="restart"/>
            <w:tcBorders>
              <w:top w:val="single" w:sz="4" w:space="0" w:color="000000"/>
              <w:left w:val="single" w:sz="4" w:space="0" w:color="000000"/>
            </w:tcBorders>
          </w:tcPr>
          <w:p w14:paraId="3E6B824C" w14:textId="7153A494" w:rsidR="00D524A6" w:rsidRPr="00805BF8" w:rsidRDefault="00D524A6" w:rsidP="00C60214">
            <w:pPr>
              <w:snapToGrid w:val="0"/>
              <w:rPr>
                <w:rFonts w:ascii="Arial" w:hAnsi="Arial" w:cs="Arial"/>
                <w:sz w:val="20"/>
                <w:szCs w:val="20"/>
              </w:rPr>
            </w:pPr>
            <w:r w:rsidRPr="00805BF8">
              <w:rPr>
                <w:rFonts w:ascii="Arial" w:hAnsi="Arial" w:cs="Arial"/>
                <w:sz w:val="20"/>
                <w:szCs w:val="20"/>
              </w:rPr>
              <w:t xml:space="preserve">Didaktik des inklusiven Unterrichts bei Schülerinnen und Schülern mit gravierenden Lernschwierigkeiten </w:t>
            </w:r>
            <w:r w:rsidRPr="00805BF8">
              <w:rPr>
                <w:rFonts w:ascii="Arial" w:hAnsi="Arial" w:cs="Arial"/>
                <w:sz w:val="20"/>
                <w:szCs w:val="20"/>
              </w:rPr>
              <w:br/>
              <w:t>(FSL 4.3)</w:t>
            </w:r>
          </w:p>
          <w:p w14:paraId="78A088C9" w14:textId="3CBAB35F" w:rsidR="00D524A6" w:rsidRPr="00805BF8" w:rsidRDefault="00D524A6" w:rsidP="00C60214">
            <w:pPr>
              <w:snapToGrid w:val="0"/>
              <w:rPr>
                <w:rFonts w:ascii="Arial" w:hAnsi="Arial" w:cs="Arial"/>
                <w:sz w:val="20"/>
                <w:szCs w:val="20"/>
              </w:rPr>
            </w:pPr>
          </w:p>
        </w:tc>
        <w:tc>
          <w:tcPr>
            <w:tcW w:w="5808" w:type="dxa"/>
            <w:tcBorders>
              <w:top w:val="single" w:sz="4" w:space="0" w:color="000000"/>
              <w:left w:val="single" w:sz="4" w:space="0" w:color="000000"/>
              <w:bottom w:val="single" w:sz="4" w:space="0" w:color="000000"/>
            </w:tcBorders>
          </w:tcPr>
          <w:p w14:paraId="4127EF72" w14:textId="2ACAD3F3" w:rsidR="00D524A6" w:rsidRPr="00805BF8" w:rsidRDefault="00D524A6" w:rsidP="00C60214">
            <w:pPr>
              <w:ind w:left="-34"/>
              <w:rPr>
                <w:rFonts w:ascii="Arial" w:hAnsi="Arial" w:cs="Arial"/>
                <w:sz w:val="20"/>
                <w:szCs w:val="20"/>
              </w:rPr>
            </w:pPr>
            <w:r w:rsidRPr="00805BF8">
              <w:rPr>
                <w:rFonts w:ascii="Arial" w:hAnsi="Arial" w:cs="Arial"/>
                <w:i/>
                <w:sz w:val="20"/>
                <w:szCs w:val="20"/>
              </w:rPr>
              <w:t>Lerninhalte:</w:t>
            </w:r>
            <w:r w:rsidRPr="00805BF8">
              <w:rPr>
                <w:rFonts w:ascii="Arial" w:hAnsi="Arial" w:cs="Arial"/>
                <w:sz w:val="20"/>
                <w:szCs w:val="20"/>
              </w:rPr>
              <w:t xml:space="preserve"> In der Lehrveranstaltung werden die Prinzipien, Formen und didaktischen Grundlagen des inklusiven Unterrichts bezogen auf Schüler/ -innen mit Lernschwierigkeiten dargestellt. In diesem Zusammenhang werden reformpädagogische Unterrichtskonzepte wie offener Unterricht, Projektunterricht usf. und darauf bezogenen Planungsmodelle behandelt.</w:t>
            </w:r>
          </w:p>
          <w:p w14:paraId="5A9F3F5C" w14:textId="0C4CFB28" w:rsidR="00805BF8" w:rsidRDefault="00D524A6" w:rsidP="00C60214">
            <w:pPr>
              <w:rPr>
                <w:rFonts w:ascii="Arial" w:hAnsi="Arial" w:cs="Arial"/>
                <w:sz w:val="20"/>
                <w:szCs w:val="20"/>
              </w:rPr>
            </w:pPr>
            <w:r w:rsidRPr="00805BF8">
              <w:rPr>
                <w:rFonts w:ascii="Arial" w:hAnsi="Arial" w:cs="Arial"/>
                <w:i/>
                <w:sz w:val="20"/>
                <w:szCs w:val="20"/>
              </w:rPr>
              <w:t>Lernziele:</w:t>
            </w:r>
            <w:r w:rsidRPr="00805BF8">
              <w:rPr>
                <w:rFonts w:ascii="Arial" w:hAnsi="Arial" w:cs="Arial"/>
                <w:sz w:val="20"/>
                <w:szCs w:val="20"/>
              </w:rPr>
              <w:t xml:space="preserve"> Die Studierenden kennen die didaktischen Grundlagen des inklusiven Unterrichts einschließlich seiner Prinzipien und Formen. Die Studierenden sollen die Bedeutung reformpädagogischer Unterrichtskonzepte für den Unterricht in heterogenen Lerngruppen erkennen.</w:t>
            </w:r>
          </w:p>
          <w:p w14:paraId="12EEE5E8" w14:textId="686A8C8F" w:rsidR="00805BF8" w:rsidRPr="00805BF8" w:rsidRDefault="00805BF8" w:rsidP="00C60214">
            <w:pPr>
              <w:rPr>
                <w:rFonts w:ascii="Arial" w:hAnsi="Arial" w:cs="Arial"/>
                <w:sz w:val="20"/>
                <w:szCs w:val="20"/>
              </w:rPr>
            </w:pPr>
          </w:p>
        </w:tc>
        <w:tc>
          <w:tcPr>
            <w:tcW w:w="1176" w:type="dxa"/>
            <w:vMerge w:val="restart"/>
            <w:tcBorders>
              <w:top w:val="single" w:sz="4" w:space="0" w:color="000000"/>
              <w:left w:val="single" w:sz="4" w:space="0" w:color="000000"/>
            </w:tcBorders>
          </w:tcPr>
          <w:p w14:paraId="71F6A42F" w14:textId="3C801007" w:rsidR="00D524A6" w:rsidRPr="00805BF8" w:rsidRDefault="00D524A6" w:rsidP="00C60214">
            <w:pPr>
              <w:keepNext/>
              <w:snapToGrid w:val="0"/>
              <w:rPr>
                <w:rFonts w:ascii="Arial" w:hAnsi="Arial" w:cs="Arial"/>
                <w:sz w:val="20"/>
                <w:szCs w:val="20"/>
              </w:rPr>
            </w:pPr>
            <w:r w:rsidRPr="00805BF8">
              <w:rPr>
                <w:rFonts w:ascii="Arial" w:hAnsi="Arial" w:cs="Arial"/>
                <w:sz w:val="20"/>
                <w:szCs w:val="20"/>
              </w:rPr>
              <w:t>Haupt-Seminar</w:t>
            </w:r>
          </w:p>
        </w:tc>
        <w:tc>
          <w:tcPr>
            <w:tcW w:w="691" w:type="dxa"/>
            <w:vMerge w:val="restart"/>
            <w:tcBorders>
              <w:top w:val="single" w:sz="4" w:space="0" w:color="000000"/>
              <w:left w:val="single" w:sz="4" w:space="0" w:color="000000"/>
              <w:right w:val="single" w:sz="4" w:space="0" w:color="000000"/>
            </w:tcBorders>
          </w:tcPr>
          <w:p w14:paraId="1E05940A" w14:textId="7924BC3D" w:rsidR="00D524A6" w:rsidRPr="00805BF8" w:rsidRDefault="00D524A6" w:rsidP="00C60214">
            <w:pPr>
              <w:keepNext/>
              <w:snapToGrid w:val="0"/>
              <w:rPr>
                <w:rFonts w:ascii="Arial" w:hAnsi="Arial" w:cs="Arial"/>
                <w:sz w:val="20"/>
                <w:szCs w:val="20"/>
              </w:rPr>
            </w:pPr>
            <w:r w:rsidRPr="00805BF8">
              <w:rPr>
                <w:rFonts w:ascii="Arial" w:hAnsi="Arial" w:cs="Arial"/>
                <w:sz w:val="20"/>
                <w:szCs w:val="20"/>
              </w:rPr>
              <w:t>3</w:t>
            </w:r>
          </w:p>
        </w:tc>
      </w:tr>
      <w:tr w:rsidR="007624A6" w:rsidRPr="00805BF8" w14:paraId="2410617D" w14:textId="77777777" w:rsidTr="007624A6">
        <w:trPr>
          <w:jc w:val="center"/>
        </w:trPr>
        <w:tc>
          <w:tcPr>
            <w:tcW w:w="2263" w:type="dxa"/>
            <w:vMerge/>
            <w:tcBorders>
              <w:left w:val="single" w:sz="4" w:space="0" w:color="000000"/>
              <w:bottom w:val="single" w:sz="4" w:space="0" w:color="000000"/>
            </w:tcBorders>
          </w:tcPr>
          <w:p w14:paraId="2A8FDAE5" w14:textId="77777777" w:rsidR="00C64555" w:rsidRPr="00805BF8" w:rsidRDefault="00C64555" w:rsidP="00C60214">
            <w:pPr>
              <w:snapToGrid w:val="0"/>
              <w:rPr>
                <w:rFonts w:ascii="Arial" w:hAnsi="Arial" w:cs="Arial"/>
                <w:sz w:val="20"/>
                <w:szCs w:val="20"/>
              </w:rPr>
            </w:pPr>
          </w:p>
        </w:tc>
        <w:tc>
          <w:tcPr>
            <w:tcW w:w="5808" w:type="dxa"/>
            <w:tcBorders>
              <w:top w:val="single" w:sz="4" w:space="0" w:color="000000"/>
              <w:left w:val="single" w:sz="4" w:space="0" w:color="000000"/>
              <w:bottom w:val="single" w:sz="4" w:space="0" w:color="000000"/>
            </w:tcBorders>
          </w:tcPr>
          <w:p w14:paraId="3C1720A7" w14:textId="3350B803" w:rsidR="006119EB" w:rsidRPr="00805BF8" w:rsidRDefault="00C64555" w:rsidP="00C60214">
            <w:pPr>
              <w:rPr>
                <w:rFonts w:ascii="Arial" w:hAnsi="Arial" w:cs="Arial"/>
                <w:iCs/>
                <w:sz w:val="20"/>
                <w:szCs w:val="20"/>
              </w:rPr>
            </w:pPr>
            <w:r w:rsidRPr="00805BF8">
              <w:rPr>
                <w:rFonts w:ascii="Arial" w:hAnsi="Arial" w:cs="Arial"/>
                <w:i/>
                <w:sz w:val="20"/>
                <w:szCs w:val="20"/>
              </w:rPr>
              <w:t>Mögliche Kompetenzbereiche:</w:t>
            </w:r>
            <w:r w:rsidR="000378A0">
              <w:rPr>
                <w:rFonts w:ascii="Arial" w:hAnsi="Arial" w:cs="Arial"/>
                <w:i/>
                <w:sz w:val="20"/>
                <w:szCs w:val="20"/>
              </w:rPr>
              <w:t xml:space="preserve"> </w:t>
            </w:r>
            <w:r w:rsidR="006119EB" w:rsidRPr="00805BF8">
              <w:rPr>
                <w:rFonts w:ascii="Arial" w:hAnsi="Arial" w:cs="Arial"/>
                <w:iCs/>
                <w:sz w:val="20"/>
                <w:szCs w:val="20"/>
              </w:rPr>
              <w:t>Sachkompetenzen, soziale Kompetenzen, methodische Kompetenzen, personale Kompetenzen</w:t>
            </w:r>
          </w:p>
          <w:p w14:paraId="6B7F68B3" w14:textId="77777777" w:rsidR="007E1CD6" w:rsidRPr="00805BF8" w:rsidRDefault="007E1CD6" w:rsidP="00C60214">
            <w:pPr>
              <w:rPr>
                <w:rFonts w:ascii="Arial" w:hAnsi="Arial" w:cs="Arial"/>
                <w:i/>
                <w:sz w:val="20"/>
                <w:szCs w:val="20"/>
              </w:rPr>
            </w:pPr>
          </w:p>
          <w:p w14:paraId="11E07FBC" w14:textId="77777777" w:rsidR="007E1CD6" w:rsidRPr="00805BF8" w:rsidRDefault="007E1CD6" w:rsidP="00C60214">
            <w:pPr>
              <w:rPr>
                <w:rFonts w:ascii="Arial" w:hAnsi="Arial" w:cs="Arial"/>
                <w:i/>
                <w:sz w:val="20"/>
                <w:szCs w:val="20"/>
              </w:rPr>
            </w:pPr>
          </w:p>
        </w:tc>
        <w:tc>
          <w:tcPr>
            <w:tcW w:w="1176" w:type="dxa"/>
            <w:vMerge/>
            <w:tcBorders>
              <w:left w:val="single" w:sz="4" w:space="0" w:color="000000"/>
              <w:bottom w:val="single" w:sz="4" w:space="0" w:color="000000"/>
            </w:tcBorders>
          </w:tcPr>
          <w:p w14:paraId="6C910791" w14:textId="77777777" w:rsidR="00C64555" w:rsidRPr="00805BF8" w:rsidRDefault="00C64555" w:rsidP="00C60214">
            <w:pPr>
              <w:keepNext/>
              <w:snapToGrid w:val="0"/>
              <w:rPr>
                <w:rFonts w:ascii="Arial" w:hAnsi="Arial" w:cs="Arial"/>
                <w:sz w:val="20"/>
                <w:szCs w:val="20"/>
              </w:rPr>
            </w:pPr>
          </w:p>
        </w:tc>
        <w:tc>
          <w:tcPr>
            <w:tcW w:w="691" w:type="dxa"/>
            <w:vMerge/>
            <w:tcBorders>
              <w:left w:val="single" w:sz="4" w:space="0" w:color="000000"/>
              <w:bottom w:val="single" w:sz="4" w:space="0" w:color="000000"/>
              <w:right w:val="single" w:sz="4" w:space="0" w:color="000000"/>
            </w:tcBorders>
          </w:tcPr>
          <w:p w14:paraId="12DC2F54" w14:textId="77777777" w:rsidR="00C64555" w:rsidRPr="00805BF8" w:rsidRDefault="00C64555" w:rsidP="00C60214">
            <w:pPr>
              <w:keepNext/>
              <w:snapToGrid w:val="0"/>
              <w:rPr>
                <w:rFonts w:ascii="Arial" w:hAnsi="Arial" w:cs="Arial"/>
                <w:sz w:val="20"/>
                <w:szCs w:val="20"/>
              </w:rPr>
            </w:pPr>
          </w:p>
        </w:tc>
      </w:tr>
      <w:tr w:rsidR="00D524A6" w:rsidRPr="00805BF8" w14:paraId="2286E31E" w14:textId="77777777" w:rsidTr="00805BF8">
        <w:trPr>
          <w:trHeight w:val="1339"/>
          <w:jc w:val="center"/>
        </w:trPr>
        <w:tc>
          <w:tcPr>
            <w:tcW w:w="2263" w:type="dxa"/>
            <w:vMerge w:val="restart"/>
            <w:tcBorders>
              <w:top w:val="single" w:sz="4" w:space="0" w:color="000000"/>
              <w:left w:val="single" w:sz="4" w:space="0" w:color="000000"/>
            </w:tcBorders>
          </w:tcPr>
          <w:p w14:paraId="775E4EC7" w14:textId="497C8E42" w:rsidR="00D524A6" w:rsidRPr="00805BF8" w:rsidRDefault="00D524A6" w:rsidP="00C60214">
            <w:pPr>
              <w:rPr>
                <w:rFonts w:ascii="Arial" w:hAnsi="Arial" w:cs="Arial"/>
                <w:sz w:val="20"/>
                <w:szCs w:val="20"/>
              </w:rPr>
            </w:pPr>
            <w:r w:rsidRPr="00805BF8">
              <w:rPr>
                <w:rFonts w:ascii="Arial" w:hAnsi="Arial" w:cs="Arial"/>
                <w:sz w:val="20"/>
                <w:szCs w:val="20"/>
              </w:rPr>
              <w:lastRenderedPageBreak/>
              <w:t>Praxis der individuellen Lernförderung III (FSL 4.4)</w:t>
            </w:r>
          </w:p>
          <w:p w14:paraId="78011097" w14:textId="77777777" w:rsidR="00D524A6" w:rsidRPr="00805BF8" w:rsidRDefault="00D524A6" w:rsidP="00C60214">
            <w:pPr>
              <w:rPr>
                <w:rFonts w:ascii="Arial" w:hAnsi="Arial" w:cs="Arial"/>
                <w:sz w:val="20"/>
                <w:szCs w:val="20"/>
              </w:rPr>
            </w:pPr>
          </w:p>
          <w:p w14:paraId="5BE66B10" w14:textId="77777777" w:rsidR="00D524A6" w:rsidRPr="00805BF8" w:rsidRDefault="00D524A6" w:rsidP="00C60214">
            <w:pPr>
              <w:rPr>
                <w:rFonts w:ascii="Arial" w:hAnsi="Arial" w:cs="Arial"/>
                <w:sz w:val="20"/>
                <w:szCs w:val="20"/>
              </w:rPr>
            </w:pPr>
          </w:p>
          <w:p w14:paraId="31A6288B" w14:textId="61800BAA" w:rsidR="00D524A6" w:rsidRPr="00805BF8" w:rsidRDefault="00D524A6" w:rsidP="00C60214">
            <w:pPr>
              <w:snapToGrid w:val="0"/>
              <w:rPr>
                <w:rFonts w:ascii="Arial" w:hAnsi="Arial" w:cs="Arial"/>
                <w:b/>
                <w:sz w:val="20"/>
                <w:szCs w:val="20"/>
              </w:rPr>
            </w:pPr>
            <w:r w:rsidRPr="00805BF8">
              <w:rPr>
                <w:rFonts w:ascii="Arial" w:hAnsi="Arial" w:cs="Arial"/>
                <w:b/>
                <w:sz w:val="20"/>
                <w:szCs w:val="20"/>
              </w:rPr>
              <w:t xml:space="preserve"> </w:t>
            </w:r>
          </w:p>
          <w:p w14:paraId="238CE635" w14:textId="3E52539C" w:rsidR="00D524A6" w:rsidRPr="00805BF8" w:rsidRDefault="00D524A6" w:rsidP="00C60214">
            <w:pPr>
              <w:snapToGrid w:val="0"/>
              <w:rPr>
                <w:rFonts w:ascii="Arial" w:hAnsi="Arial" w:cs="Arial"/>
                <w:b/>
                <w:sz w:val="20"/>
                <w:szCs w:val="20"/>
              </w:rPr>
            </w:pPr>
          </w:p>
        </w:tc>
        <w:tc>
          <w:tcPr>
            <w:tcW w:w="5808" w:type="dxa"/>
            <w:tcBorders>
              <w:top w:val="single" w:sz="4" w:space="0" w:color="000000"/>
              <w:left w:val="single" w:sz="4" w:space="0" w:color="000000"/>
              <w:bottom w:val="single" w:sz="4" w:space="0" w:color="auto"/>
            </w:tcBorders>
          </w:tcPr>
          <w:p w14:paraId="73CB828F" w14:textId="71C380C9" w:rsidR="00D524A6" w:rsidRPr="00805BF8" w:rsidRDefault="00D524A6" w:rsidP="00C60214">
            <w:pPr>
              <w:rPr>
                <w:rFonts w:ascii="Arial" w:hAnsi="Arial" w:cs="Arial"/>
                <w:bCs/>
                <w:sz w:val="20"/>
                <w:szCs w:val="20"/>
              </w:rPr>
            </w:pPr>
            <w:r w:rsidRPr="00805BF8">
              <w:rPr>
                <w:rFonts w:ascii="Arial" w:hAnsi="Arial" w:cs="Arial"/>
                <w:i/>
                <w:sz w:val="20"/>
                <w:szCs w:val="20"/>
              </w:rPr>
              <w:t xml:space="preserve">Lerninhalte: </w:t>
            </w:r>
            <w:r w:rsidRPr="00805BF8">
              <w:rPr>
                <w:rFonts w:ascii="Arial" w:hAnsi="Arial" w:cs="Arial"/>
                <w:bCs/>
                <w:sz w:val="20"/>
                <w:szCs w:val="20"/>
              </w:rPr>
              <w:t xml:space="preserve">Die Didaktik und die Bedeutung eines weiteren Lernbereichs (Englisch, Sachfächer, Neue Medien o.a.) bei Kindern und Jugendlichen mit sonderpädagogischem Förderbedarf im Förderschwerpunkt Lernen stehen hier im Vordergrund. </w:t>
            </w:r>
            <w:r w:rsidRPr="00805BF8">
              <w:rPr>
                <w:rFonts w:ascii="Arial" w:hAnsi="Arial" w:cs="Arial"/>
                <w:sz w:val="20"/>
                <w:szCs w:val="20"/>
              </w:rPr>
              <w:t xml:space="preserve">Es werden Einblicke in die fachspezifische Arbeitsweisen und Prinzipen gegeben. Praxisbeispiele veranschaulichen die Inhalte der Lehrpläne. </w:t>
            </w:r>
          </w:p>
          <w:p w14:paraId="54B75D67" w14:textId="7430975A" w:rsidR="00D524A6" w:rsidRDefault="00D524A6" w:rsidP="00C60214">
            <w:pPr>
              <w:rPr>
                <w:rFonts w:ascii="Arial" w:hAnsi="Arial" w:cs="Arial"/>
                <w:sz w:val="20"/>
                <w:szCs w:val="20"/>
              </w:rPr>
            </w:pPr>
            <w:r w:rsidRPr="00805BF8">
              <w:rPr>
                <w:rFonts w:ascii="Arial" w:hAnsi="Arial" w:cs="Arial"/>
                <w:i/>
                <w:sz w:val="20"/>
                <w:szCs w:val="20"/>
              </w:rPr>
              <w:t>Lernziele</w:t>
            </w:r>
            <w:r w:rsidRPr="00805BF8">
              <w:rPr>
                <w:rFonts w:ascii="Arial" w:hAnsi="Arial" w:cs="Arial"/>
                <w:sz w:val="20"/>
                <w:szCs w:val="20"/>
              </w:rPr>
              <w:t xml:space="preserve">: </w:t>
            </w:r>
            <w:r w:rsidRPr="00805BF8">
              <w:rPr>
                <w:rFonts w:ascii="Arial" w:hAnsi="Arial" w:cs="Arial"/>
                <w:sz w:val="20"/>
                <w:szCs w:val="20"/>
                <w:vertAlign w:val="superscript"/>
              </w:rPr>
              <w:t>1</w:t>
            </w:r>
            <w:r w:rsidRPr="00805BF8">
              <w:rPr>
                <w:rFonts w:ascii="Arial" w:hAnsi="Arial" w:cs="Arial"/>
                <w:color w:val="000000"/>
                <w:sz w:val="20"/>
                <w:szCs w:val="20"/>
              </w:rPr>
              <w:t xml:space="preserve">Die Studierenden sollen die Grundlagen der Didaktik eines weiteren Lernbereichs kennen lernen. Praktische Umsetzungsmöglichkeiten sollen </w:t>
            </w:r>
            <w:r w:rsidRPr="00805BF8">
              <w:rPr>
                <w:rFonts w:ascii="Arial" w:hAnsi="Arial" w:cs="Arial"/>
                <w:sz w:val="20"/>
                <w:szCs w:val="20"/>
              </w:rPr>
              <w:t>ausgearbeitet, erprobt und bewertet werden.</w:t>
            </w:r>
          </w:p>
          <w:p w14:paraId="0DCD8652" w14:textId="0113191F" w:rsidR="00805BF8" w:rsidRPr="00805BF8" w:rsidRDefault="00805BF8" w:rsidP="00C60214">
            <w:pPr>
              <w:rPr>
                <w:rFonts w:ascii="Arial" w:hAnsi="Arial" w:cs="Arial"/>
                <w:sz w:val="20"/>
                <w:szCs w:val="20"/>
              </w:rPr>
            </w:pPr>
          </w:p>
        </w:tc>
        <w:tc>
          <w:tcPr>
            <w:tcW w:w="1176" w:type="dxa"/>
            <w:vMerge w:val="restart"/>
            <w:tcBorders>
              <w:top w:val="single" w:sz="4" w:space="0" w:color="000000"/>
              <w:left w:val="single" w:sz="4" w:space="0" w:color="000000"/>
            </w:tcBorders>
          </w:tcPr>
          <w:p w14:paraId="20A6B7B5" w14:textId="63E57942" w:rsidR="00D524A6" w:rsidRPr="00805BF8" w:rsidRDefault="00D524A6" w:rsidP="00C60214">
            <w:pPr>
              <w:keepNext/>
              <w:snapToGrid w:val="0"/>
              <w:rPr>
                <w:rFonts w:ascii="Arial" w:hAnsi="Arial" w:cs="Arial"/>
                <w:sz w:val="20"/>
                <w:szCs w:val="20"/>
              </w:rPr>
            </w:pPr>
            <w:r w:rsidRPr="00805BF8">
              <w:rPr>
                <w:rFonts w:ascii="Arial" w:hAnsi="Arial" w:cs="Arial"/>
                <w:sz w:val="20"/>
                <w:szCs w:val="20"/>
              </w:rPr>
              <w:t>Projekt-seminar</w:t>
            </w:r>
          </w:p>
        </w:tc>
        <w:tc>
          <w:tcPr>
            <w:tcW w:w="691" w:type="dxa"/>
            <w:vMerge w:val="restart"/>
            <w:tcBorders>
              <w:top w:val="single" w:sz="4" w:space="0" w:color="000000"/>
              <w:left w:val="single" w:sz="4" w:space="0" w:color="000000"/>
              <w:right w:val="single" w:sz="4" w:space="0" w:color="000000"/>
            </w:tcBorders>
          </w:tcPr>
          <w:p w14:paraId="36E24BE8" w14:textId="769B63F4" w:rsidR="00D524A6" w:rsidRPr="00805BF8" w:rsidRDefault="00D524A6" w:rsidP="00C60214">
            <w:pPr>
              <w:keepNext/>
              <w:snapToGrid w:val="0"/>
              <w:rPr>
                <w:rFonts w:ascii="Arial" w:hAnsi="Arial" w:cs="Arial"/>
                <w:sz w:val="20"/>
                <w:szCs w:val="20"/>
              </w:rPr>
            </w:pPr>
            <w:r w:rsidRPr="00805BF8">
              <w:rPr>
                <w:rFonts w:ascii="Arial" w:hAnsi="Arial" w:cs="Arial"/>
                <w:sz w:val="20"/>
                <w:szCs w:val="20"/>
              </w:rPr>
              <w:t>2</w:t>
            </w:r>
          </w:p>
        </w:tc>
      </w:tr>
      <w:tr w:rsidR="007624A6" w:rsidRPr="00805BF8" w14:paraId="2A3EDCA2" w14:textId="77777777" w:rsidTr="00805BF8">
        <w:trPr>
          <w:trHeight w:val="783"/>
          <w:jc w:val="center"/>
        </w:trPr>
        <w:tc>
          <w:tcPr>
            <w:tcW w:w="2263" w:type="dxa"/>
            <w:vMerge/>
            <w:tcBorders>
              <w:left w:val="single" w:sz="4" w:space="0" w:color="000000"/>
              <w:bottom w:val="single" w:sz="4" w:space="0" w:color="000000"/>
            </w:tcBorders>
          </w:tcPr>
          <w:p w14:paraId="2BC3B597" w14:textId="77777777" w:rsidR="00C64555" w:rsidRPr="00805BF8" w:rsidRDefault="00C64555" w:rsidP="00C60214">
            <w:pPr>
              <w:snapToGrid w:val="0"/>
              <w:rPr>
                <w:rFonts w:ascii="Arial" w:hAnsi="Arial" w:cs="Arial"/>
                <w:color w:val="FF0000"/>
                <w:sz w:val="20"/>
                <w:szCs w:val="20"/>
              </w:rPr>
            </w:pPr>
          </w:p>
        </w:tc>
        <w:tc>
          <w:tcPr>
            <w:tcW w:w="5808" w:type="dxa"/>
            <w:tcBorders>
              <w:top w:val="single" w:sz="4" w:space="0" w:color="auto"/>
              <w:left w:val="single" w:sz="4" w:space="0" w:color="000000"/>
            </w:tcBorders>
          </w:tcPr>
          <w:p w14:paraId="0E1A2478" w14:textId="77777777" w:rsidR="00C64555" w:rsidRPr="00805BF8" w:rsidRDefault="00C64555" w:rsidP="00C60214">
            <w:pPr>
              <w:rPr>
                <w:rFonts w:ascii="Arial" w:hAnsi="Arial" w:cs="Arial"/>
                <w:iCs/>
                <w:sz w:val="20"/>
                <w:szCs w:val="20"/>
              </w:rPr>
            </w:pPr>
            <w:r w:rsidRPr="00805BF8">
              <w:rPr>
                <w:rFonts w:ascii="Arial" w:hAnsi="Arial" w:cs="Arial"/>
                <w:i/>
                <w:sz w:val="20"/>
                <w:szCs w:val="20"/>
              </w:rPr>
              <w:t>Mögliche Kompetenzbereiche:</w:t>
            </w:r>
            <w:r w:rsidR="003652D1" w:rsidRPr="00805BF8">
              <w:rPr>
                <w:rFonts w:ascii="Arial" w:hAnsi="Arial" w:cs="Arial"/>
                <w:i/>
                <w:sz w:val="20"/>
                <w:szCs w:val="20"/>
              </w:rPr>
              <w:t xml:space="preserve"> </w:t>
            </w:r>
            <w:r w:rsidR="003652D1" w:rsidRPr="00805BF8">
              <w:rPr>
                <w:rFonts w:ascii="Arial" w:hAnsi="Arial" w:cs="Arial"/>
                <w:iCs/>
                <w:sz w:val="20"/>
                <w:szCs w:val="20"/>
              </w:rPr>
              <w:t>Sachkompetenzen, soziale Kompetenzen, methodische Kompetenzen, personale Kompetenzen</w:t>
            </w:r>
          </w:p>
          <w:p w14:paraId="1BF5D56E" w14:textId="77777777" w:rsidR="00C64555" w:rsidRPr="00805BF8" w:rsidRDefault="00C64555" w:rsidP="00C60214">
            <w:pPr>
              <w:rPr>
                <w:rFonts w:ascii="Arial" w:hAnsi="Arial" w:cs="Arial"/>
                <w:i/>
                <w:sz w:val="20"/>
                <w:szCs w:val="20"/>
              </w:rPr>
            </w:pPr>
          </w:p>
        </w:tc>
        <w:tc>
          <w:tcPr>
            <w:tcW w:w="1176" w:type="dxa"/>
            <w:vMerge/>
            <w:tcBorders>
              <w:left w:val="single" w:sz="4" w:space="0" w:color="000000"/>
              <w:bottom w:val="single" w:sz="4" w:space="0" w:color="000000"/>
            </w:tcBorders>
          </w:tcPr>
          <w:p w14:paraId="41099B87" w14:textId="77777777" w:rsidR="00C64555" w:rsidRPr="00805BF8" w:rsidRDefault="00C64555" w:rsidP="00C60214">
            <w:pPr>
              <w:keepNext/>
              <w:snapToGrid w:val="0"/>
              <w:rPr>
                <w:rFonts w:ascii="Arial" w:hAnsi="Arial" w:cs="Arial"/>
                <w:color w:val="FF0000"/>
                <w:sz w:val="20"/>
                <w:szCs w:val="20"/>
              </w:rPr>
            </w:pPr>
          </w:p>
        </w:tc>
        <w:tc>
          <w:tcPr>
            <w:tcW w:w="691" w:type="dxa"/>
            <w:vMerge/>
            <w:tcBorders>
              <w:left w:val="single" w:sz="4" w:space="0" w:color="000000"/>
              <w:bottom w:val="single" w:sz="4" w:space="0" w:color="000000"/>
              <w:right w:val="single" w:sz="4" w:space="0" w:color="000000"/>
            </w:tcBorders>
          </w:tcPr>
          <w:p w14:paraId="28A05739" w14:textId="77777777" w:rsidR="00C64555" w:rsidRPr="00805BF8" w:rsidRDefault="00C64555" w:rsidP="00C60214">
            <w:pPr>
              <w:keepNext/>
              <w:snapToGrid w:val="0"/>
              <w:rPr>
                <w:rFonts w:ascii="Arial" w:hAnsi="Arial" w:cs="Arial"/>
                <w:color w:val="FF0000"/>
                <w:sz w:val="20"/>
                <w:szCs w:val="20"/>
              </w:rPr>
            </w:pPr>
          </w:p>
        </w:tc>
      </w:tr>
      <w:tr w:rsidR="007624A6" w:rsidRPr="00805BF8" w14:paraId="16E70621" w14:textId="77777777" w:rsidTr="00805BF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jc w:val="center"/>
        </w:trPr>
        <w:tc>
          <w:tcPr>
            <w:tcW w:w="2263" w:type="dxa"/>
            <w:vMerge/>
            <w:tcBorders>
              <w:bottom w:val="single" w:sz="4" w:space="0" w:color="auto"/>
              <w:right w:val="single" w:sz="4" w:space="0" w:color="auto"/>
            </w:tcBorders>
            <w:shd w:val="clear" w:color="auto" w:fill="auto"/>
          </w:tcPr>
          <w:p w14:paraId="4399E0BD" w14:textId="77777777" w:rsidR="00C64555" w:rsidRPr="00805BF8" w:rsidRDefault="00C64555" w:rsidP="00C60214">
            <w:pPr>
              <w:rPr>
                <w:rFonts w:ascii="Arial" w:hAnsi="Arial" w:cs="Arial"/>
                <w:sz w:val="20"/>
                <w:szCs w:val="20"/>
              </w:rPr>
            </w:pPr>
          </w:p>
        </w:tc>
        <w:tc>
          <w:tcPr>
            <w:tcW w:w="5808" w:type="dxa"/>
            <w:tcBorders>
              <w:top w:val="nil"/>
              <w:left w:val="single" w:sz="4" w:space="0" w:color="auto"/>
              <w:bottom w:val="single" w:sz="4" w:space="0" w:color="auto"/>
              <w:right w:val="single" w:sz="4" w:space="0" w:color="auto"/>
            </w:tcBorders>
            <w:shd w:val="clear" w:color="auto" w:fill="auto"/>
          </w:tcPr>
          <w:p w14:paraId="636660D3" w14:textId="77777777" w:rsidR="00C64555" w:rsidRPr="00805BF8" w:rsidRDefault="00C64555" w:rsidP="00C60214">
            <w:pPr>
              <w:rPr>
                <w:rFonts w:ascii="Arial" w:hAnsi="Arial" w:cs="Arial"/>
                <w:i/>
                <w:sz w:val="20"/>
                <w:szCs w:val="20"/>
              </w:rPr>
            </w:pPr>
          </w:p>
        </w:tc>
        <w:tc>
          <w:tcPr>
            <w:tcW w:w="1176" w:type="dxa"/>
            <w:vMerge/>
            <w:tcBorders>
              <w:left w:val="single" w:sz="4" w:space="0" w:color="auto"/>
              <w:bottom w:val="single" w:sz="4" w:space="0" w:color="auto"/>
              <w:right w:val="single" w:sz="4" w:space="0" w:color="auto"/>
            </w:tcBorders>
            <w:shd w:val="clear" w:color="auto" w:fill="auto"/>
          </w:tcPr>
          <w:p w14:paraId="699D794F" w14:textId="77777777" w:rsidR="00C64555" w:rsidRPr="00805BF8" w:rsidRDefault="00C64555" w:rsidP="00C60214">
            <w:pPr>
              <w:keepNext/>
              <w:rPr>
                <w:rFonts w:ascii="Arial" w:hAnsi="Arial" w:cs="Arial"/>
                <w:sz w:val="20"/>
                <w:szCs w:val="20"/>
              </w:rPr>
            </w:pPr>
          </w:p>
        </w:tc>
        <w:tc>
          <w:tcPr>
            <w:tcW w:w="691" w:type="dxa"/>
            <w:vMerge/>
            <w:tcBorders>
              <w:left w:val="single" w:sz="4" w:space="0" w:color="auto"/>
              <w:bottom w:val="single" w:sz="4" w:space="0" w:color="auto"/>
              <w:right w:val="single" w:sz="4" w:space="0" w:color="auto"/>
            </w:tcBorders>
            <w:shd w:val="clear" w:color="auto" w:fill="auto"/>
          </w:tcPr>
          <w:p w14:paraId="5943BE43" w14:textId="77777777" w:rsidR="00C64555" w:rsidRPr="00805BF8" w:rsidRDefault="00C64555" w:rsidP="00C60214">
            <w:pPr>
              <w:keepNext/>
              <w:rPr>
                <w:rFonts w:ascii="Arial" w:hAnsi="Arial" w:cs="Arial"/>
                <w:sz w:val="20"/>
                <w:szCs w:val="20"/>
              </w:rPr>
            </w:pPr>
          </w:p>
        </w:tc>
      </w:tr>
    </w:tbl>
    <w:p w14:paraId="37E2E825" w14:textId="77777777" w:rsidR="00CF0B92" w:rsidRPr="00805BF8" w:rsidRDefault="00CF0B92" w:rsidP="00C60214">
      <w:pPr>
        <w:rPr>
          <w:rFonts w:ascii="Arial" w:hAnsi="Arial" w:cs="Arial"/>
        </w:rPr>
      </w:pPr>
    </w:p>
    <w:p w14:paraId="16F0AA36" w14:textId="77777777" w:rsidR="00CF0B92" w:rsidRPr="00805BF8" w:rsidRDefault="00CF0B92" w:rsidP="00C60214">
      <w:pPr>
        <w:rPr>
          <w:rFonts w:ascii="Arial" w:hAnsi="Arial" w:cs="Arial"/>
          <w:sz w:val="4"/>
          <w:szCs w:val="4"/>
        </w:rPr>
      </w:pPr>
      <w:r w:rsidRPr="00805BF8">
        <w:rPr>
          <w:rFonts w:ascii="Arial" w:hAnsi="Arial" w:cs="Arial"/>
        </w:rPr>
        <w:br w:type="page"/>
      </w:r>
    </w:p>
    <w:p w14:paraId="29BE9A22" w14:textId="77777777" w:rsidR="00CF0B92" w:rsidRPr="00805BF8" w:rsidRDefault="006F2EB6" w:rsidP="00C60214">
      <w:pPr>
        <w:tabs>
          <w:tab w:val="left" w:pos="570"/>
        </w:tabs>
        <w:rPr>
          <w:rFonts w:ascii="Arial" w:hAnsi="Arial" w:cs="Arial"/>
          <w:i/>
        </w:rPr>
      </w:pPr>
      <w:r w:rsidRPr="00805BF8">
        <w:rPr>
          <w:rFonts w:ascii="Arial" w:hAnsi="Arial" w:cs="Arial"/>
          <w:i/>
        </w:rPr>
        <w:lastRenderedPageBreak/>
        <w:t xml:space="preserve">3.1.5 </w:t>
      </w:r>
      <w:r w:rsidR="00CF0B92" w:rsidRPr="00805BF8">
        <w:rPr>
          <w:rFonts w:ascii="Arial" w:hAnsi="Arial" w:cs="Arial"/>
          <w:i/>
        </w:rPr>
        <w:t>Modul P 5:</w:t>
      </w:r>
      <w:r w:rsidR="00CF0B92" w:rsidRPr="00805BF8">
        <w:rPr>
          <w:rFonts w:ascii="Arial" w:hAnsi="Arial" w:cs="Arial"/>
          <w:i/>
        </w:rPr>
        <w:tab/>
        <w:t>Planung und Evaluation des Unterrichts</w:t>
      </w:r>
      <w:r w:rsidR="00184A45" w:rsidRPr="00805BF8">
        <w:rPr>
          <w:rFonts w:ascii="Arial" w:hAnsi="Arial" w:cs="Arial"/>
          <w:i/>
        </w:rPr>
        <w:t xml:space="preserve"> </w:t>
      </w:r>
      <w:r w:rsidR="00CF0B92" w:rsidRPr="00805BF8">
        <w:rPr>
          <w:rFonts w:ascii="Arial" w:hAnsi="Arial" w:cs="Arial"/>
          <w:i/>
        </w:rPr>
        <w:t>im Förderschwerpunkt Lernen</w:t>
      </w:r>
    </w:p>
    <w:p w14:paraId="102BCCE4" w14:textId="77777777" w:rsidR="00CF0B92" w:rsidRPr="00805BF8" w:rsidRDefault="00CF0B92" w:rsidP="00C60214">
      <w:pPr>
        <w:tabs>
          <w:tab w:val="left" w:pos="513"/>
        </w:tabs>
        <w:rPr>
          <w:rFonts w:ascii="Arial" w:hAnsi="Arial" w:cs="Arial"/>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990"/>
        <w:gridCol w:w="2556"/>
        <w:gridCol w:w="3532"/>
        <w:gridCol w:w="2495"/>
        <w:gridCol w:w="977"/>
      </w:tblGrid>
      <w:tr w:rsidR="004C2F2D" w:rsidRPr="00805BF8" w14:paraId="1CD5E8CD" w14:textId="77777777" w:rsidTr="00AD1F6B">
        <w:trPr>
          <w:cantSplit/>
          <w:trHeight w:val="414"/>
          <w:jc w:val="center"/>
        </w:trPr>
        <w:tc>
          <w:tcPr>
            <w:tcW w:w="647" w:type="pct"/>
            <w:gridSpan w:val="2"/>
            <w:tcBorders>
              <w:bottom w:val="single" w:sz="4" w:space="0" w:color="auto"/>
            </w:tcBorders>
            <w:shd w:val="clear" w:color="auto" w:fill="4E6229"/>
            <w:tcMar>
              <w:top w:w="85" w:type="dxa"/>
              <w:bottom w:w="85" w:type="dxa"/>
            </w:tcMar>
            <w:vAlign w:val="center"/>
          </w:tcPr>
          <w:p w14:paraId="18D2B4C5" w14:textId="77777777" w:rsidR="004C2F2D" w:rsidRPr="00805BF8" w:rsidRDefault="004C2F2D" w:rsidP="00C60214">
            <w:pPr>
              <w:rPr>
                <w:rFonts w:ascii="Arial" w:hAnsi="Arial" w:cs="Arial"/>
                <w:b/>
                <w:color w:val="FFFFFF"/>
                <w:sz w:val="18"/>
                <w:szCs w:val="18"/>
              </w:rPr>
            </w:pPr>
            <w:r w:rsidRPr="00805BF8">
              <w:rPr>
                <w:rFonts w:ascii="Arial" w:hAnsi="Arial" w:cs="Arial"/>
                <w:b/>
                <w:color w:val="FFFFFF"/>
                <w:sz w:val="18"/>
                <w:szCs w:val="18"/>
              </w:rPr>
              <w:t>Nr.</w:t>
            </w:r>
          </w:p>
        </w:tc>
        <w:tc>
          <w:tcPr>
            <w:tcW w:w="3908" w:type="pct"/>
            <w:gridSpan w:val="3"/>
            <w:tcBorders>
              <w:bottom w:val="single" w:sz="4" w:space="0" w:color="auto"/>
            </w:tcBorders>
            <w:shd w:val="clear" w:color="auto" w:fill="4E6229"/>
            <w:tcMar>
              <w:top w:w="85" w:type="dxa"/>
              <w:bottom w:w="85" w:type="dxa"/>
            </w:tcMar>
            <w:vAlign w:val="center"/>
          </w:tcPr>
          <w:p w14:paraId="666D9E01" w14:textId="77777777" w:rsidR="004C2F2D" w:rsidRPr="00805BF8" w:rsidRDefault="004C2F2D" w:rsidP="00C60214">
            <w:pPr>
              <w:rPr>
                <w:rFonts w:ascii="Arial" w:hAnsi="Arial" w:cs="Arial"/>
                <w:b/>
                <w:color w:val="FFFFFF"/>
                <w:sz w:val="18"/>
                <w:szCs w:val="18"/>
              </w:rPr>
            </w:pPr>
            <w:r w:rsidRPr="00805BF8">
              <w:rPr>
                <w:rFonts w:ascii="Arial" w:hAnsi="Arial" w:cs="Arial"/>
                <w:b/>
                <w:color w:val="FFFFFF"/>
                <w:sz w:val="18"/>
                <w:szCs w:val="18"/>
              </w:rPr>
              <w:t>Modul P 5: Planung und Evaluation des Unterrichts bei Lernschwierigkeiten</w:t>
            </w:r>
          </w:p>
        </w:tc>
        <w:tc>
          <w:tcPr>
            <w:tcW w:w="445" w:type="pct"/>
            <w:tcBorders>
              <w:bottom w:val="single" w:sz="4" w:space="0" w:color="auto"/>
            </w:tcBorders>
            <w:shd w:val="clear" w:color="auto" w:fill="4E6229"/>
            <w:tcMar>
              <w:top w:w="85" w:type="dxa"/>
              <w:bottom w:w="85" w:type="dxa"/>
            </w:tcMar>
            <w:vAlign w:val="center"/>
          </w:tcPr>
          <w:p w14:paraId="16538304" w14:textId="77777777" w:rsidR="004C2F2D" w:rsidRPr="00805BF8" w:rsidRDefault="004C2F2D" w:rsidP="00C60214">
            <w:pPr>
              <w:rPr>
                <w:rFonts w:ascii="Arial" w:hAnsi="Arial" w:cs="Arial"/>
                <w:b/>
                <w:color w:val="FFFFFF"/>
                <w:sz w:val="18"/>
                <w:szCs w:val="18"/>
              </w:rPr>
            </w:pPr>
            <w:r w:rsidRPr="00805BF8">
              <w:rPr>
                <w:rFonts w:ascii="Arial" w:hAnsi="Arial" w:cs="Arial"/>
                <w:b/>
                <w:color w:val="FFFFFF"/>
                <w:sz w:val="18"/>
                <w:szCs w:val="18"/>
              </w:rPr>
              <w:t>ECTS-Punkte</w:t>
            </w:r>
          </w:p>
        </w:tc>
      </w:tr>
      <w:tr w:rsidR="004C2F2D" w:rsidRPr="00805BF8" w14:paraId="2D3ED4FD" w14:textId="77777777" w:rsidTr="00AD1F6B">
        <w:trPr>
          <w:cantSplit/>
          <w:trHeight w:val="414"/>
          <w:jc w:val="center"/>
        </w:trPr>
        <w:tc>
          <w:tcPr>
            <w:tcW w:w="1811" w:type="pct"/>
            <w:gridSpan w:val="3"/>
            <w:tcBorders>
              <w:bottom w:val="single" w:sz="4" w:space="0" w:color="auto"/>
              <w:right w:val="nil"/>
            </w:tcBorders>
            <w:shd w:val="clear" w:color="auto" w:fill="F2F2F2"/>
            <w:tcMar>
              <w:top w:w="85" w:type="dxa"/>
              <w:bottom w:w="85" w:type="dxa"/>
            </w:tcMar>
            <w:vAlign w:val="center"/>
          </w:tcPr>
          <w:p w14:paraId="5550CABA" w14:textId="77777777" w:rsidR="004C2F2D" w:rsidRPr="00805BF8" w:rsidRDefault="004C2F2D" w:rsidP="00C60214">
            <w:pPr>
              <w:rPr>
                <w:rFonts w:ascii="Arial" w:hAnsi="Arial" w:cs="Arial"/>
                <w:b/>
                <w:sz w:val="18"/>
                <w:szCs w:val="18"/>
              </w:rPr>
            </w:pPr>
            <w:r w:rsidRPr="00805BF8">
              <w:rPr>
                <w:rFonts w:ascii="Arial" w:hAnsi="Arial" w:cs="Arial"/>
                <w:b/>
                <w:sz w:val="18"/>
                <w:szCs w:val="18"/>
              </w:rPr>
              <w:t>Methodenkompetenzen</w:t>
            </w:r>
          </w:p>
        </w:tc>
        <w:tc>
          <w:tcPr>
            <w:tcW w:w="1608" w:type="pct"/>
            <w:tcBorders>
              <w:left w:val="nil"/>
              <w:bottom w:val="single" w:sz="4" w:space="0" w:color="auto"/>
              <w:right w:val="nil"/>
            </w:tcBorders>
            <w:shd w:val="clear" w:color="auto" w:fill="F2F2F2"/>
            <w:tcMar>
              <w:top w:w="85" w:type="dxa"/>
              <w:bottom w:w="85" w:type="dxa"/>
            </w:tcMar>
            <w:vAlign w:val="center"/>
          </w:tcPr>
          <w:p w14:paraId="177E1BA3" w14:textId="77777777" w:rsidR="004C2F2D" w:rsidRPr="00805BF8" w:rsidRDefault="004C2F2D" w:rsidP="00C60214">
            <w:pPr>
              <w:rPr>
                <w:rFonts w:ascii="Arial" w:hAnsi="Arial" w:cs="Arial"/>
                <w:b/>
                <w:sz w:val="18"/>
                <w:szCs w:val="18"/>
              </w:rPr>
            </w:pPr>
            <w:r w:rsidRPr="00805BF8">
              <w:rPr>
                <w:rFonts w:ascii="Arial" w:hAnsi="Arial" w:cs="Arial"/>
                <w:b/>
                <w:sz w:val="18"/>
                <w:szCs w:val="18"/>
              </w:rPr>
              <w:t>Soziale Kompetenzen</w:t>
            </w:r>
          </w:p>
        </w:tc>
        <w:tc>
          <w:tcPr>
            <w:tcW w:w="1581" w:type="pct"/>
            <w:gridSpan w:val="2"/>
            <w:tcBorders>
              <w:left w:val="nil"/>
              <w:bottom w:val="single" w:sz="4" w:space="0" w:color="auto"/>
            </w:tcBorders>
            <w:shd w:val="clear" w:color="auto" w:fill="F2F2F2"/>
            <w:tcMar>
              <w:top w:w="85" w:type="dxa"/>
              <w:bottom w:w="85" w:type="dxa"/>
            </w:tcMar>
            <w:vAlign w:val="center"/>
          </w:tcPr>
          <w:p w14:paraId="5BF6FC6D" w14:textId="77777777" w:rsidR="004C2F2D" w:rsidRPr="00805BF8" w:rsidRDefault="004C2F2D" w:rsidP="00C60214">
            <w:pPr>
              <w:rPr>
                <w:rFonts w:ascii="Arial" w:hAnsi="Arial" w:cs="Arial"/>
                <w:b/>
                <w:sz w:val="18"/>
                <w:szCs w:val="18"/>
              </w:rPr>
            </w:pPr>
            <w:r w:rsidRPr="00805BF8">
              <w:rPr>
                <w:rFonts w:ascii="Arial" w:hAnsi="Arial" w:cs="Arial"/>
                <w:b/>
                <w:sz w:val="18"/>
                <w:szCs w:val="18"/>
              </w:rPr>
              <w:t>Personale Kompetenzen</w:t>
            </w:r>
          </w:p>
        </w:tc>
      </w:tr>
      <w:tr w:rsidR="004C2F2D" w:rsidRPr="00805BF8" w14:paraId="23124ADB" w14:textId="77777777" w:rsidTr="00AD1F6B">
        <w:trPr>
          <w:cantSplit/>
          <w:trHeight w:val="414"/>
          <w:jc w:val="center"/>
        </w:trPr>
        <w:tc>
          <w:tcPr>
            <w:tcW w:w="196" w:type="pct"/>
            <w:vMerge w:val="restart"/>
            <w:tcBorders>
              <w:top w:val="single" w:sz="4" w:space="0" w:color="auto"/>
              <w:bottom w:val="nil"/>
            </w:tcBorders>
            <w:shd w:val="clear" w:color="auto" w:fill="F2F2F2"/>
            <w:tcMar>
              <w:top w:w="85" w:type="dxa"/>
              <w:bottom w:w="85" w:type="dxa"/>
            </w:tcMar>
            <w:textDirection w:val="btLr"/>
            <w:vAlign w:val="center"/>
          </w:tcPr>
          <w:p w14:paraId="5E7DBD42" w14:textId="77777777" w:rsidR="004C2F2D" w:rsidRPr="00805BF8" w:rsidRDefault="004C2F2D" w:rsidP="00C60214">
            <w:pPr>
              <w:rPr>
                <w:rFonts w:ascii="Arial" w:hAnsi="Arial" w:cs="Arial"/>
                <w:b/>
                <w:sz w:val="18"/>
                <w:szCs w:val="18"/>
              </w:rPr>
            </w:pPr>
            <w:r w:rsidRPr="00805BF8">
              <w:rPr>
                <w:rFonts w:ascii="Arial" w:hAnsi="Arial" w:cs="Arial"/>
                <w:b/>
                <w:sz w:val="18"/>
                <w:szCs w:val="18"/>
              </w:rPr>
              <w:t>Sachkompetenzen</w:t>
            </w:r>
          </w:p>
        </w:tc>
        <w:tc>
          <w:tcPr>
            <w:tcW w:w="451" w:type="pct"/>
            <w:tcBorders>
              <w:top w:val="single" w:sz="4" w:space="0" w:color="auto"/>
            </w:tcBorders>
            <w:shd w:val="clear" w:color="auto" w:fill="FBE4D6"/>
            <w:tcMar>
              <w:top w:w="85" w:type="dxa"/>
              <w:bottom w:w="85" w:type="dxa"/>
            </w:tcMar>
            <w:vAlign w:val="center"/>
          </w:tcPr>
          <w:p w14:paraId="18D27488" w14:textId="77777777" w:rsidR="004C2F2D" w:rsidRPr="00805BF8" w:rsidRDefault="004C2F2D" w:rsidP="00C60214">
            <w:pPr>
              <w:rPr>
                <w:rFonts w:ascii="Arial" w:hAnsi="Arial" w:cs="Arial"/>
                <w:b/>
                <w:sz w:val="18"/>
                <w:szCs w:val="18"/>
              </w:rPr>
            </w:pPr>
            <w:r w:rsidRPr="00805BF8">
              <w:rPr>
                <w:rFonts w:ascii="Arial" w:hAnsi="Arial" w:cs="Arial"/>
                <w:b/>
                <w:sz w:val="18"/>
                <w:szCs w:val="18"/>
              </w:rPr>
              <w:t>FSL 5.1</w:t>
            </w:r>
          </w:p>
        </w:tc>
        <w:tc>
          <w:tcPr>
            <w:tcW w:w="3908" w:type="pct"/>
            <w:gridSpan w:val="3"/>
            <w:tcBorders>
              <w:top w:val="single" w:sz="4" w:space="0" w:color="auto"/>
              <w:bottom w:val="single" w:sz="4" w:space="0" w:color="auto"/>
            </w:tcBorders>
            <w:shd w:val="clear" w:color="auto" w:fill="auto"/>
            <w:tcMar>
              <w:top w:w="85" w:type="dxa"/>
              <w:bottom w:w="85" w:type="dxa"/>
            </w:tcMar>
            <w:vAlign w:val="center"/>
          </w:tcPr>
          <w:p w14:paraId="5CCD39EE" w14:textId="77777777" w:rsidR="004C2F2D" w:rsidRPr="00805BF8" w:rsidRDefault="004C2F2D" w:rsidP="00C60214">
            <w:pPr>
              <w:rPr>
                <w:rFonts w:ascii="Arial" w:hAnsi="Arial" w:cs="Arial"/>
                <w:sz w:val="18"/>
                <w:szCs w:val="18"/>
              </w:rPr>
            </w:pPr>
            <w:r w:rsidRPr="00805BF8">
              <w:rPr>
                <w:rFonts w:ascii="Arial" w:hAnsi="Arial" w:cs="Arial"/>
                <w:sz w:val="18"/>
                <w:szCs w:val="18"/>
              </w:rPr>
              <w:t>Praktische Übungen zur Förderdiagnostik bei Lernschwierigkeiten (Laborübung)</w:t>
            </w:r>
          </w:p>
          <w:p w14:paraId="483445F6" w14:textId="77777777" w:rsidR="004C2F2D" w:rsidRPr="00805BF8" w:rsidRDefault="004C2F2D" w:rsidP="00C60214">
            <w:pPr>
              <w:rPr>
                <w:rFonts w:ascii="Arial" w:hAnsi="Arial" w:cs="Arial"/>
                <w:color w:val="3366FF"/>
                <w:sz w:val="18"/>
                <w:szCs w:val="18"/>
              </w:rPr>
            </w:pPr>
          </w:p>
        </w:tc>
        <w:tc>
          <w:tcPr>
            <w:tcW w:w="445" w:type="pct"/>
            <w:tcBorders>
              <w:top w:val="single" w:sz="4" w:space="0" w:color="auto"/>
            </w:tcBorders>
            <w:shd w:val="clear" w:color="auto" w:fill="4E6229"/>
            <w:tcMar>
              <w:top w:w="85" w:type="dxa"/>
              <w:bottom w:w="85" w:type="dxa"/>
            </w:tcMar>
            <w:vAlign w:val="center"/>
          </w:tcPr>
          <w:p w14:paraId="186CDACB" w14:textId="77777777" w:rsidR="004C2F2D" w:rsidRPr="00805BF8" w:rsidRDefault="004C2F2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2</w:t>
            </w:r>
          </w:p>
        </w:tc>
      </w:tr>
      <w:tr w:rsidR="004C2F2D" w:rsidRPr="00805BF8" w14:paraId="299AE393" w14:textId="77777777" w:rsidTr="00AD1F6B">
        <w:trPr>
          <w:cantSplit/>
          <w:trHeight w:val="414"/>
          <w:jc w:val="center"/>
        </w:trPr>
        <w:tc>
          <w:tcPr>
            <w:tcW w:w="196" w:type="pct"/>
            <w:vMerge/>
            <w:tcBorders>
              <w:top w:val="single" w:sz="4" w:space="0" w:color="auto"/>
              <w:bottom w:val="nil"/>
            </w:tcBorders>
            <w:shd w:val="clear" w:color="auto" w:fill="F2F2F2"/>
            <w:tcMar>
              <w:top w:w="85" w:type="dxa"/>
              <w:bottom w:w="85" w:type="dxa"/>
            </w:tcMar>
            <w:textDirection w:val="btLr"/>
            <w:vAlign w:val="center"/>
          </w:tcPr>
          <w:p w14:paraId="0FCE7460" w14:textId="77777777" w:rsidR="004C2F2D" w:rsidRPr="00805BF8" w:rsidRDefault="004C2F2D" w:rsidP="00C60214">
            <w:pPr>
              <w:rPr>
                <w:rFonts w:ascii="Arial" w:hAnsi="Arial" w:cs="Arial"/>
                <w:b/>
                <w:sz w:val="18"/>
                <w:szCs w:val="18"/>
              </w:rPr>
            </w:pPr>
          </w:p>
        </w:tc>
        <w:tc>
          <w:tcPr>
            <w:tcW w:w="451" w:type="pct"/>
            <w:tcBorders>
              <w:top w:val="single" w:sz="4" w:space="0" w:color="auto"/>
            </w:tcBorders>
            <w:shd w:val="clear" w:color="auto" w:fill="FBE4D6"/>
            <w:tcMar>
              <w:top w:w="85" w:type="dxa"/>
              <w:bottom w:w="85" w:type="dxa"/>
            </w:tcMar>
            <w:vAlign w:val="center"/>
          </w:tcPr>
          <w:p w14:paraId="7E533EEB" w14:textId="77777777" w:rsidR="004C2F2D" w:rsidRPr="00805BF8" w:rsidRDefault="004C2F2D" w:rsidP="00C60214">
            <w:pPr>
              <w:rPr>
                <w:rFonts w:ascii="Arial" w:hAnsi="Arial" w:cs="Arial"/>
                <w:b/>
                <w:sz w:val="18"/>
                <w:szCs w:val="18"/>
              </w:rPr>
            </w:pPr>
            <w:r w:rsidRPr="00805BF8">
              <w:rPr>
                <w:rFonts w:ascii="Arial" w:hAnsi="Arial" w:cs="Arial"/>
                <w:b/>
                <w:sz w:val="18"/>
                <w:szCs w:val="18"/>
              </w:rPr>
              <w:t>FSL 5.2</w:t>
            </w:r>
          </w:p>
        </w:tc>
        <w:tc>
          <w:tcPr>
            <w:tcW w:w="3908" w:type="pct"/>
            <w:gridSpan w:val="3"/>
            <w:tcBorders>
              <w:top w:val="single" w:sz="4" w:space="0" w:color="auto"/>
              <w:bottom w:val="single" w:sz="4" w:space="0" w:color="auto"/>
            </w:tcBorders>
            <w:shd w:val="clear" w:color="auto" w:fill="auto"/>
            <w:tcMar>
              <w:top w:w="85" w:type="dxa"/>
              <w:bottom w:w="85" w:type="dxa"/>
            </w:tcMar>
            <w:vAlign w:val="center"/>
          </w:tcPr>
          <w:p w14:paraId="5AA1B87A" w14:textId="77777777" w:rsidR="004C2F2D" w:rsidRPr="00805BF8" w:rsidRDefault="004C2F2D" w:rsidP="00C60214">
            <w:pPr>
              <w:rPr>
                <w:rFonts w:ascii="Arial" w:hAnsi="Arial" w:cs="Arial"/>
                <w:sz w:val="18"/>
                <w:szCs w:val="18"/>
              </w:rPr>
            </w:pPr>
            <w:r w:rsidRPr="00805BF8">
              <w:rPr>
                <w:rFonts w:ascii="Arial" w:hAnsi="Arial" w:cs="Arial"/>
                <w:sz w:val="18"/>
                <w:szCs w:val="18"/>
              </w:rPr>
              <w:t>Förderplanung bei Lernschwierigkeiten in spezifischen und inklusiven Settings (Laborübung)</w:t>
            </w:r>
          </w:p>
          <w:p w14:paraId="092F0AF2" w14:textId="77777777" w:rsidR="004C2F2D" w:rsidRPr="00805BF8" w:rsidRDefault="004C2F2D" w:rsidP="00C60214">
            <w:pPr>
              <w:rPr>
                <w:rFonts w:ascii="Arial" w:hAnsi="Arial" w:cs="Arial"/>
                <w:sz w:val="18"/>
                <w:szCs w:val="18"/>
              </w:rPr>
            </w:pPr>
          </w:p>
        </w:tc>
        <w:tc>
          <w:tcPr>
            <w:tcW w:w="445" w:type="pct"/>
            <w:tcBorders>
              <w:top w:val="single" w:sz="4" w:space="0" w:color="auto"/>
            </w:tcBorders>
            <w:shd w:val="clear" w:color="auto" w:fill="4E6229"/>
            <w:tcMar>
              <w:top w:w="85" w:type="dxa"/>
              <w:bottom w:w="85" w:type="dxa"/>
            </w:tcMar>
            <w:vAlign w:val="center"/>
          </w:tcPr>
          <w:p w14:paraId="6CC3AB98" w14:textId="77777777" w:rsidR="004C2F2D" w:rsidRPr="00805BF8" w:rsidRDefault="004C2F2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4</w:t>
            </w:r>
          </w:p>
        </w:tc>
      </w:tr>
      <w:tr w:rsidR="004C2F2D" w:rsidRPr="00805BF8" w14:paraId="609905D4" w14:textId="77777777" w:rsidTr="00AD1F6B">
        <w:trPr>
          <w:cantSplit/>
          <w:trHeight w:val="414"/>
          <w:jc w:val="center"/>
        </w:trPr>
        <w:tc>
          <w:tcPr>
            <w:tcW w:w="196" w:type="pct"/>
            <w:vMerge/>
            <w:tcBorders>
              <w:top w:val="nil"/>
              <w:bottom w:val="nil"/>
            </w:tcBorders>
            <w:shd w:val="clear" w:color="auto" w:fill="F2F2F2"/>
            <w:tcMar>
              <w:top w:w="85" w:type="dxa"/>
              <w:bottom w:w="85" w:type="dxa"/>
            </w:tcMar>
            <w:vAlign w:val="center"/>
          </w:tcPr>
          <w:p w14:paraId="361953E5" w14:textId="77777777" w:rsidR="004C2F2D" w:rsidRPr="00805BF8" w:rsidRDefault="004C2F2D" w:rsidP="00C60214">
            <w:pPr>
              <w:rPr>
                <w:rFonts w:ascii="Arial" w:hAnsi="Arial" w:cs="Arial"/>
                <w:b/>
                <w:sz w:val="18"/>
                <w:szCs w:val="18"/>
              </w:rPr>
            </w:pPr>
          </w:p>
        </w:tc>
        <w:tc>
          <w:tcPr>
            <w:tcW w:w="451" w:type="pct"/>
            <w:shd w:val="clear" w:color="auto" w:fill="FBE4D6"/>
            <w:tcMar>
              <w:top w:w="85" w:type="dxa"/>
              <w:bottom w:w="85" w:type="dxa"/>
            </w:tcMar>
            <w:vAlign w:val="center"/>
          </w:tcPr>
          <w:p w14:paraId="04B45BB3" w14:textId="77777777" w:rsidR="004C2F2D" w:rsidRPr="00805BF8" w:rsidRDefault="004C2F2D" w:rsidP="00C60214">
            <w:pPr>
              <w:rPr>
                <w:rFonts w:ascii="Arial" w:hAnsi="Arial" w:cs="Arial"/>
                <w:b/>
                <w:sz w:val="18"/>
                <w:szCs w:val="18"/>
              </w:rPr>
            </w:pPr>
            <w:r w:rsidRPr="00805BF8">
              <w:rPr>
                <w:rFonts w:ascii="Arial" w:hAnsi="Arial" w:cs="Arial"/>
                <w:b/>
                <w:sz w:val="18"/>
                <w:szCs w:val="18"/>
              </w:rPr>
              <w:t>FSL 5.3</w:t>
            </w:r>
          </w:p>
        </w:tc>
        <w:tc>
          <w:tcPr>
            <w:tcW w:w="3908" w:type="pct"/>
            <w:gridSpan w:val="3"/>
            <w:tcBorders>
              <w:bottom w:val="single" w:sz="4" w:space="0" w:color="auto"/>
            </w:tcBorders>
            <w:shd w:val="clear" w:color="auto" w:fill="auto"/>
            <w:tcMar>
              <w:top w:w="85" w:type="dxa"/>
              <w:bottom w:w="85" w:type="dxa"/>
            </w:tcMar>
            <w:vAlign w:val="center"/>
          </w:tcPr>
          <w:p w14:paraId="162E9DE6" w14:textId="77777777" w:rsidR="004C2F2D" w:rsidRPr="00805BF8" w:rsidRDefault="004C2F2D" w:rsidP="00C60214">
            <w:pPr>
              <w:rPr>
                <w:rFonts w:ascii="Arial" w:hAnsi="Arial" w:cs="Arial"/>
                <w:sz w:val="18"/>
                <w:szCs w:val="18"/>
              </w:rPr>
            </w:pPr>
            <w:r w:rsidRPr="00805BF8">
              <w:rPr>
                <w:rFonts w:ascii="Arial" w:hAnsi="Arial" w:cs="Arial"/>
                <w:sz w:val="18"/>
                <w:szCs w:val="18"/>
              </w:rPr>
              <w:t>Praktische Übungen zur Förderplanung bei Lernschwierigkeiten (Laborübung)</w:t>
            </w:r>
          </w:p>
          <w:p w14:paraId="156C390E" w14:textId="77777777" w:rsidR="004C2F2D" w:rsidRPr="00805BF8" w:rsidRDefault="004C2F2D" w:rsidP="00C60214">
            <w:pPr>
              <w:rPr>
                <w:rFonts w:ascii="Arial" w:hAnsi="Arial" w:cs="Arial"/>
                <w:sz w:val="18"/>
                <w:szCs w:val="18"/>
              </w:rPr>
            </w:pPr>
          </w:p>
        </w:tc>
        <w:tc>
          <w:tcPr>
            <w:tcW w:w="445" w:type="pct"/>
            <w:shd w:val="clear" w:color="auto" w:fill="4E6229"/>
            <w:tcMar>
              <w:top w:w="85" w:type="dxa"/>
              <w:bottom w:w="85" w:type="dxa"/>
            </w:tcMar>
            <w:vAlign w:val="center"/>
          </w:tcPr>
          <w:p w14:paraId="73D57FE9" w14:textId="77777777" w:rsidR="004C2F2D" w:rsidRPr="00805BF8" w:rsidRDefault="004C2F2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2</w:t>
            </w:r>
          </w:p>
        </w:tc>
      </w:tr>
      <w:tr w:rsidR="004C2F2D" w:rsidRPr="00805BF8" w14:paraId="22166D60" w14:textId="77777777" w:rsidTr="00AD1F6B">
        <w:trPr>
          <w:cantSplit/>
          <w:trHeight w:val="414"/>
          <w:jc w:val="center"/>
        </w:trPr>
        <w:tc>
          <w:tcPr>
            <w:tcW w:w="196" w:type="pct"/>
            <w:vMerge/>
            <w:tcBorders>
              <w:top w:val="nil"/>
              <w:bottom w:val="single" w:sz="4" w:space="0" w:color="auto"/>
            </w:tcBorders>
            <w:shd w:val="clear" w:color="auto" w:fill="F2F2F2"/>
            <w:tcMar>
              <w:top w:w="85" w:type="dxa"/>
              <w:bottom w:w="85" w:type="dxa"/>
            </w:tcMar>
            <w:vAlign w:val="center"/>
          </w:tcPr>
          <w:p w14:paraId="69817D57" w14:textId="77777777" w:rsidR="004C2F2D" w:rsidRPr="00805BF8" w:rsidRDefault="004C2F2D" w:rsidP="00C60214">
            <w:pPr>
              <w:rPr>
                <w:rFonts w:ascii="Arial" w:hAnsi="Arial" w:cs="Arial"/>
                <w:b/>
                <w:sz w:val="18"/>
                <w:szCs w:val="18"/>
              </w:rPr>
            </w:pPr>
          </w:p>
        </w:tc>
        <w:tc>
          <w:tcPr>
            <w:tcW w:w="451" w:type="pct"/>
            <w:tcBorders>
              <w:bottom w:val="single" w:sz="4" w:space="0" w:color="auto"/>
            </w:tcBorders>
            <w:shd w:val="clear" w:color="auto" w:fill="941100"/>
            <w:tcMar>
              <w:top w:w="85" w:type="dxa"/>
              <w:bottom w:w="85" w:type="dxa"/>
            </w:tcMar>
            <w:vAlign w:val="center"/>
          </w:tcPr>
          <w:p w14:paraId="27B25EF4" w14:textId="77777777" w:rsidR="004C2F2D" w:rsidRPr="00805BF8" w:rsidRDefault="004C2F2D" w:rsidP="00C60214">
            <w:pPr>
              <w:rPr>
                <w:rFonts w:ascii="Arial" w:hAnsi="Arial" w:cs="Arial"/>
                <w:b/>
                <w:sz w:val="18"/>
                <w:szCs w:val="18"/>
              </w:rPr>
            </w:pPr>
            <w:r w:rsidRPr="00805BF8">
              <w:rPr>
                <w:rFonts w:ascii="Arial" w:hAnsi="Arial" w:cs="Arial"/>
                <w:b/>
                <w:sz w:val="18"/>
                <w:szCs w:val="18"/>
              </w:rPr>
              <w:t>FSL 5.4</w:t>
            </w:r>
          </w:p>
        </w:tc>
        <w:tc>
          <w:tcPr>
            <w:tcW w:w="3908" w:type="pct"/>
            <w:gridSpan w:val="3"/>
            <w:tcBorders>
              <w:bottom w:val="single" w:sz="4" w:space="0" w:color="auto"/>
            </w:tcBorders>
            <w:shd w:val="clear" w:color="auto" w:fill="auto"/>
            <w:tcMar>
              <w:top w:w="85" w:type="dxa"/>
              <w:bottom w:w="85" w:type="dxa"/>
            </w:tcMar>
            <w:vAlign w:val="center"/>
          </w:tcPr>
          <w:p w14:paraId="00F18326" w14:textId="77777777" w:rsidR="004C2F2D" w:rsidRPr="00805BF8" w:rsidRDefault="004C2F2D" w:rsidP="00C60214">
            <w:pPr>
              <w:rPr>
                <w:rFonts w:ascii="Arial" w:hAnsi="Arial" w:cs="Arial"/>
                <w:sz w:val="18"/>
                <w:szCs w:val="18"/>
              </w:rPr>
            </w:pPr>
            <w:r w:rsidRPr="00805BF8">
              <w:rPr>
                <w:rFonts w:ascii="Arial" w:hAnsi="Arial" w:cs="Arial"/>
                <w:sz w:val="18"/>
                <w:szCs w:val="18"/>
              </w:rPr>
              <w:t xml:space="preserve">Unterrichtsplanung und -evaluation in Förderzentren und inklusiven Schulen I (Schwerpunkt Didaktik) (Laborübung) </w:t>
            </w:r>
          </w:p>
          <w:p w14:paraId="4C40E760" w14:textId="77777777" w:rsidR="004C2F2D" w:rsidRPr="00805BF8" w:rsidRDefault="004C2F2D" w:rsidP="00C60214">
            <w:pPr>
              <w:rPr>
                <w:rFonts w:ascii="Arial" w:hAnsi="Arial" w:cs="Arial"/>
                <w:sz w:val="18"/>
                <w:szCs w:val="18"/>
              </w:rPr>
            </w:pPr>
          </w:p>
        </w:tc>
        <w:tc>
          <w:tcPr>
            <w:tcW w:w="445" w:type="pct"/>
            <w:tcBorders>
              <w:bottom w:val="single" w:sz="4" w:space="0" w:color="auto"/>
            </w:tcBorders>
            <w:shd w:val="clear" w:color="auto" w:fill="4E6229"/>
            <w:tcMar>
              <w:top w:w="85" w:type="dxa"/>
              <w:bottom w:w="85" w:type="dxa"/>
            </w:tcMar>
            <w:vAlign w:val="center"/>
          </w:tcPr>
          <w:p w14:paraId="70F92BE9" w14:textId="77777777" w:rsidR="004C2F2D" w:rsidRPr="00805BF8" w:rsidRDefault="004C2F2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4</w:t>
            </w:r>
          </w:p>
        </w:tc>
      </w:tr>
      <w:tr w:rsidR="004C2F2D" w:rsidRPr="00805BF8" w14:paraId="22B0AEAC" w14:textId="77777777" w:rsidTr="00AD1F6B">
        <w:trPr>
          <w:cantSplit/>
          <w:trHeight w:val="414"/>
          <w:jc w:val="center"/>
        </w:trPr>
        <w:tc>
          <w:tcPr>
            <w:tcW w:w="5000" w:type="pct"/>
            <w:gridSpan w:val="6"/>
            <w:tcBorders>
              <w:bottom w:val="single" w:sz="4" w:space="0" w:color="auto"/>
            </w:tcBorders>
            <w:shd w:val="clear" w:color="auto" w:fill="F2F2F2"/>
            <w:tcMar>
              <w:top w:w="85" w:type="dxa"/>
              <w:bottom w:w="85" w:type="dxa"/>
            </w:tcMar>
            <w:vAlign w:val="center"/>
          </w:tcPr>
          <w:p w14:paraId="516ECCB9" w14:textId="77777777" w:rsidR="004C2F2D" w:rsidRPr="00805BF8" w:rsidRDefault="004C2F2D"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4C2F2D" w:rsidRPr="00805BF8" w14:paraId="52C875D2" w14:textId="77777777" w:rsidTr="00AD1F6B">
        <w:trPr>
          <w:cantSplit/>
          <w:trHeight w:val="414"/>
          <w:jc w:val="center"/>
        </w:trPr>
        <w:tc>
          <w:tcPr>
            <w:tcW w:w="4555" w:type="pct"/>
            <w:gridSpan w:val="5"/>
            <w:tcBorders>
              <w:top w:val="single" w:sz="4" w:space="0" w:color="auto"/>
            </w:tcBorders>
            <w:shd w:val="clear" w:color="auto" w:fill="auto"/>
            <w:tcMar>
              <w:top w:w="85" w:type="dxa"/>
              <w:bottom w:w="85" w:type="dxa"/>
            </w:tcMar>
            <w:vAlign w:val="center"/>
          </w:tcPr>
          <w:p w14:paraId="6F29D1AD" w14:textId="77777777" w:rsidR="004C2F2D" w:rsidRPr="00805BF8" w:rsidRDefault="004C2F2D" w:rsidP="00C60214">
            <w:pPr>
              <w:rPr>
                <w:rFonts w:ascii="Arial" w:hAnsi="Arial" w:cs="Arial"/>
                <w:b/>
                <w:sz w:val="18"/>
                <w:szCs w:val="18"/>
              </w:rPr>
            </w:pPr>
            <w:r w:rsidRPr="00805BF8">
              <w:rPr>
                <w:rFonts w:ascii="Arial" w:hAnsi="Arial" w:cs="Arial"/>
                <w:b/>
                <w:sz w:val="18"/>
                <w:szCs w:val="18"/>
              </w:rPr>
              <w:t>Gesamtsumme</w:t>
            </w:r>
          </w:p>
        </w:tc>
        <w:tc>
          <w:tcPr>
            <w:tcW w:w="445" w:type="pct"/>
            <w:tcBorders>
              <w:top w:val="single" w:sz="4" w:space="0" w:color="auto"/>
            </w:tcBorders>
            <w:shd w:val="clear" w:color="auto" w:fill="auto"/>
            <w:tcMar>
              <w:top w:w="85" w:type="dxa"/>
              <w:bottom w:w="85" w:type="dxa"/>
            </w:tcMar>
            <w:vAlign w:val="center"/>
          </w:tcPr>
          <w:p w14:paraId="325DC7D8" w14:textId="77777777" w:rsidR="004C2F2D" w:rsidRPr="00805BF8" w:rsidRDefault="004C2F2D" w:rsidP="00C60214">
            <w:pPr>
              <w:rPr>
                <w:rFonts w:ascii="Arial" w:hAnsi="Arial" w:cs="Arial"/>
                <w:b/>
                <w:sz w:val="18"/>
                <w:szCs w:val="18"/>
              </w:rPr>
            </w:pPr>
            <w:r w:rsidRPr="00805BF8">
              <w:rPr>
                <w:rFonts w:ascii="Arial" w:hAnsi="Arial" w:cs="Arial"/>
                <w:b/>
                <w:sz w:val="18"/>
                <w:szCs w:val="18"/>
              </w:rPr>
              <w:t>12</w:t>
            </w:r>
          </w:p>
        </w:tc>
      </w:tr>
      <w:tr w:rsidR="004C2F2D" w:rsidRPr="00805BF8" w14:paraId="57A38495" w14:textId="77777777" w:rsidTr="00AD1F6B">
        <w:trPr>
          <w:cantSplit/>
          <w:trHeight w:val="414"/>
          <w:jc w:val="center"/>
        </w:trPr>
        <w:tc>
          <w:tcPr>
            <w:tcW w:w="5000" w:type="pct"/>
            <w:gridSpan w:val="6"/>
            <w:shd w:val="clear" w:color="auto" w:fill="auto"/>
            <w:tcMar>
              <w:top w:w="85" w:type="dxa"/>
              <w:bottom w:w="85" w:type="dxa"/>
            </w:tcMar>
            <w:vAlign w:val="center"/>
          </w:tcPr>
          <w:p w14:paraId="6F5CD6A6" w14:textId="77777777" w:rsidR="004C2F2D" w:rsidRPr="00805BF8" w:rsidRDefault="004C2F2D" w:rsidP="00C60214">
            <w:pPr>
              <w:rPr>
                <w:rFonts w:ascii="Arial" w:hAnsi="Arial" w:cs="Arial"/>
                <w:b/>
                <w:sz w:val="18"/>
                <w:szCs w:val="18"/>
              </w:rPr>
            </w:pPr>
            <w:r w:rsidRPr="00805BF8">
              <w:rPr>
                <w:rFonts w:ascii="Arial" w:hAnsi="Arial" w:cs="Arial"/>
                <w:b/>
                <w:sz w:val="18"/>
                <w:szCs w:val="18"/>
              </w:rPr>
              <w:t>Modulprüfung:  Portfolio (Schwerpunkt Unterricht) / nicht benotet</w:t>
            </w:r>
          </w:p>
        </w:tc>
      </w:tr>
    </w:tbl>
    <w:p w14:paraId="7CCE2018" w14:textId="77777777" w:rsidR="00CF0B92" w:rsidRPr="00805BF8" w:rsidRDefault="00CF0B92" w:rsidP="00C60214">
      <w:pPr>
        <w:tabs>
          <w:tab w:val="left" w:pos="513"/>
        </w:tabs>
        <w:rPr>
          <w:rFonts w:ascii="Arial" w:hAnsi="Arial" w:cs="Arial"/>
        </w:rPr>
      </w:pPr>
    </w:p>
    <w:p w14:paraId="0AB24583" w14:textId="77777777" w:rsidR="00CF0B92" w:rsidRPr="00805BF8" w:rsidRDefault="00CF0B92" w:rsidP="00C60214">
      <w:pPr>
        <w:tabs>
          <w:tab w:val="left" w:pos="513"/>
        </w:tabs>
        <w:rPr>
          <w:rFonts w:ascii="Arial" w:hAnsi="Arial" w:cs="Arial"/>
          <w:sz w:val="4"/>
          <w:szCs w:val="4"/>
        </w:rPr>
      </w:pPr>
      <w:r w:rsidRPr="00805BF8">
        <w:rPr>
          <w:rFonts w:ascii="Arial" w:hAnsi="Arial" w:cs="Arial"/>
        </w:rPr>
        <w:br w:type="page"/>
      </w:r>
    </w:p>
    <w:tbl>
      <w:tblPr>
        <w:tblW w:w="93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31"/>
        <w:gridCol w:w="5448"/>
        <w:gridCol w:w="1114"/>
        <w:gridCol w:w="663"/>
      </w:tblGrid>
      <w:tr w:rsidR="008B4F2B" w:rsidRPr="00805BF8" w14:paraId="46BF96BD" w14:textId="77777777" w:rsidTr="003A521A">
        <w:trPr>
          <w:trHeight w:val="710"/>
          <w:jc w:val="center"/>
        </w:trPr>
        <w:tc>
          <w:tcPr>
            <w:tcW w:w="2131" w:type="dxa"/>
            <w:tcBorders>
              <w:top w:val="single" w:sz="4" w:space="0" w:color="auto"/>
              <w:bottom w:val="single" w:sz="6" w:space="0" w:color="auto"/>
            </w:tcBorders>
            <w:shd w:val="clear" w:color="auto" w:fill="4E6229"/>
          </w:tcPr>
          <w:p w14:paraId="742171C0" w14:textId="77777777" w:rsidR="008B4F2B" w:rsidRPr="00805BF8" w:rsidRDefault="008B4F2B" w:rsidP="00C60214">
            <w:pPr>
              <w:snapToGrid w:val="0"/>
              <w:rPr>
                <w:rFonts w:ascii="Arial" w:hAnsi="Arial" w:cs="Arial"/>
                <w:b/>
                <w:color w:val="FFFFFF"/>
                <w:sz w:val="20"/>
                <w:szCs w:val="20"/>
              </w:rPr>
            </w:pPr>
            <w:r w:rsidRPr="00805BF8">
              <w:rPr>
                <w:rFonts w:ascii="Arial" w:hAnsi="Arial" w:cs="Arial"/>
                <w:b/>
                <w:color w:val="FFFFFF"/>
                <w:sz w:val="20"/>
                <w:szCs w:val="20"/>
              </w:rPr>
              <w:lastRenderedPageBreak/>
              <w:t xml:space="preserve">Bezeichnung des </w:t>
            </w:r>
            <w:proofErr w:type="spellStart"/>
            <w:r w:rsidRPr="00805BF8">
              <w:rPr>
                <w:rFonts w:ascii="Arial" w:hAnsi="Arial" w:cs="Arial"/>
                <w:b/>
                <w:color w:val="FFFFFF"/>
                <w:sz w:val="20"/>
                <w:szCs w:val="20"/>
              </w:rPr>
              <w:t>Makro</w:t>
            </w:r>
            <w:r w:rsidRPr="00805BF8">
              <w:rPr>
                <w:rFonts w:ascii="Arial" w:hAnsi="Arial" w:cs="Arial"/>
                <w:b/>
                <w:color w:val="FFFFFF"/>
                <w:sz w:val="20"/>
                <w:szCs w:val="20"/>
              </w:rPr>
              <w:softHyphen/>
              <w:t>moduls</w:t>
            </w:r>
            <w:proofErr w:type="spellEnd"/>
            <w:r w:rsidRPr="00805BF8">
              <w:rPr>
                <w:rFonts w:ascii="Arial" w:hAnsi="Arial" w:cs="Arial"/>
                <w:b/>
                <w:color w:val="FFFFFF"/>
                <w:sz w:val="20"/>
                <w:szCs w:val="20"/>
              </w:rPr>
              <w:t>/ Mikromoduls</w:t>
            </w:r>
          </w:p>
        </w:tc>
        <w:tc>
          <w:tcPr>
            <w:tcW w:w="5448" w:type="dxa"/>
            <w:tcBorders>
              <w:top w:val="single" w:sz="4" w:space="0" w:color="auto"/>
              <w:bottom w:val="single" w:sz="6" w:space="0" w:color="auto"/>
            </w:tcBorders>
            <w:shd w:val="clear" w:color="auto" w:fill="4E6229"/>
          </w:tcPr>
          <w:p w14:paraId="4215D7AC" w14:textId="77777777" w:rsidR="008B4F2B" w:rsidRPr="00805BF8" w:rsidRDefault="008B4F2B" w:rsidP="00C60214">
            <w:pPr>
              <w:snapToGrid w:val="0"/>
              <w:rPr>
                <w:rFonts w:ascii="Arial" w:hAnsi="Arial" w:cs="Arial"/>
                <w:b/>
                <w:color w:val="FFFFFF"/>
                <w:sz w:val="20"/>
                <w:szCs w:val="20"/>
              </w:rPr>
            </w:pPr>
            <w:r w:rsidRPr="00805BF8">
              <w:rPr>
                <w:rFonts w:ascii="Arial" w:hAnsi="Arial" w:cs="Arial"/>
                <w:b/>
                <w:color w:val="FFFFFF"/>
                <w:sz w:val="20"/>
                <w:szCs w:val="20"/>
              </w:rPr>
              <w:t xml:space="preserve">Beschreibung der Inhalte und Lernziele </w:t>
            </w:r>
          </w:p>
          <w:p w14:paraId="5AFFC450" w14:textId="77777777" w:rsidR="008B4F2B" w:rsidRPr="00805BF8" w:rsidRDefault="008B4F2B" w:rsidP="00C60214">
            <w:pPr>
              <w:snapToGrid w:val="0"/>
              <w:rPr>
                <w:rFonts w:ascii="Arial" w:hAnsi="Arial" w:cs="Arial"/>
                <w:b/>
                <w:color w:val="FFFFFF"/>
                <w:sz w:val="20"/>
                <w:szCs w:val="20"/>
              </w:rPr>
            </w:pPr>
            <w:r w:rsidRPr="00805BF8">
              <w:rPr>
                <w:rFonts w:ascii="Arial" w:hAnsi="Arial" w:cs="Arial"/>
                <w:b/>
                <w:color w:val="FFFFFF"/>
                <w:sz w:val="20"/>
                <w:szCs w:val="20"/>
              </w:rPr>
              <w:t xml:space="preserve">des Moduls/ </w:t>
            </w:r>
            <w:r w:rsidRPr="00805BF8">
              <w:rPr>
                <w:rFonts w:ascii="Arial" w:hAnsi="Arial" w:cs="Arial"/>
                <w:b/>
                <w:color w:val="FFFFFF"/>
                <w:sz w:val="20"/>
                <w:szCs w:val="20"/>
              </w:rPr>
              <w:br/>
              <w:t>der Lehrveranstaltung</w:t>
            </w:r>
          </w:p>
        </w:tc>
        <w:tc>
          <w:tcPr>
            <w:tcW w:w="1114" w:type="dxa"/>
            <w:tcBorders>
              <w:top w:val="single" w:sz="4" w:space="0" w:color="auto"/>
              <w:bottom w:val="single" w:sz="6" w:space="0" w:color="auto"/>
            </w:tcBorders>
            <w:shd w:val="clear" w:color="auto" w:fill="4E6229"/>
          </w:tcPr>
          <w:p w14:paraId="211B214F" w14:textId="77777777" w:rsidR="008B4F2B" w:rsidRPr="00805BF8" w:rsidRDefault="008B4F2B" w:rsidP="00C60214">
            <w:pPr>
              <w:keepNext/>
              <w:snapToGrid w:val="0"/>
              <w:rPr>
                <w:rFonts w:ascii="Arial" w:hAnsi="Arial" w:cs="Arial"/>
                <w:b/>
                <w:color w:val="FFFFFF" w:themeColor="background1"/>
                <w:sz w:val="16"/>
                <w:szCs w:val="16"/>
              </w:rPr>
            </w:pPr>
            <w:proofErr w:type="spellStart"/>
            <w:r w:rsidRPr="00805BF8">
              <w:rPr>
                <w:rFonts w:ascii="Arial" w:hAnsi="Arial" w:cs="Arial"/>
                <w:b/>
                <w:color w:val="FFFFFF" w:themeColor="background1"/>
                <w:sz w:val="16"/>
                <w:szCs w:val="16"/>
              </w:rPr>
              <w:t>Veran</w:t>
            </w:r>
            <w:proofErr w:type="spellEnd"/>
            <w:r w:rsidRPr="00805BF8">
              <w:rPr>
                <w:rFonts w:ascii="Arial" w:hAnsi="Arial" w:cs="Arial"/>
                <w:b/>
                <w:color w:val="FFFFFF" w:themeColor="background1"/>
                <w:sz w:val="16"/>
                <w:szCs w:val="16"/>
              </w:rPr>
              <w:t>-</w:t>
            </w:r>
          </w:p>
          <w:p w14:paraId="28D98AEC" w14:textId="77777777" w:rsidR="008B4F2B" w:rsidRPr="00805BF8" w:rsidRDefault="008B4F2B" w:rsidP="00C60214">
            <w:pPr>
              <w:keepNext/>
              <w:snapToGrid w:val="0"/>
              <w:rPr>
                <w:rFonts w:ascii="Arial" w:hAnsi="Arial" w:cs="Arial"/>
                <w:b/>
                <w:color w:val="FFFFFF" w:themeColor="background1"/>
                <w:sz w:val="20"/>
                <w:szCs w:val="20"/>
              </w:rPr>
            </w:pPr>
            <w:proofErr w:type="spellStart"/>
            <w:r w:rsidRPr="00805BF8">
              <w:rPr>
                <w:rFonts w:ascii="Arial" w:hAnsi="Arial" w:cs="Arial"/>
                <w:b/>
                <w:color w:val="FFFFFF" w:themeColor="background1"/>
                <w:sz w:val="16"/>
                <w:szCs w:val="16"/>
              </w:rPr>
              <w:t>staltungs</w:t>
            </w:r>
            <w:proofErr w:type="spellEnd"/>
            <w:r w:rsidRPr="00805BF8">
              <w:rPr>
                <w:rFonts w:ascii="Arial" w:hAnsi="Arial" w:cs="Arial"/>
                <w:b/>
                <w:color w:val="FFFFFF" w:themeColor="background1"/>
                <w:sz w:val="16"/>
                <w:szCs w:val="16"/>
              </w:rPr>
              <w:t>-form</w:t>
            </w:r>
          </w:p>
        </w:tc>
        <w:tc>
          <w:tcPr>
            <w:tcW w:w="663" w:type="dxa"/>
            <w:tcBorders>
              <w:top w:val="single" w:sz="4" w:space="0" w:color="auto"/>
              <w:bottom w:val="single" w:sz="6" w:space="0" w:color="auto"/>
            </w:tcBorders>
            <w:shd w:val="clear" w:color="auto" w:fill="4E6229"/>
          </w:tcPr>
          <w:p w14:paraId="3CB3548E" w14:textId="77777777" w:rsidR="008B4F2B" w:rsidRPr="00805BF8" w:rsidRDefault="008B4F2B" w:rsidP="00C60214">
            <w:pPr>
              <w:keepNext/>
              <w:snapToGrid w:val="0"/>
              <w:rPr>
                <w:rFonts w:ascii="Arial" w:hAnsi="Arial" w:cs="Arial"/>
                <w:b/>
                <w:color w:val="FFFFFF" w:themeColor="background1"/>
                <w:sz w:val="20"/>
                <w:szCs w:val="20"/>
              </w:rPr>
            </w:pPr>
            <w:r w:rsidRPr="00805BF8">
              <w:rPr>
                <w:rFonts w:ascii="Arial" w:hAnsi="Arial" w:cs="Arial"/>
                <w:b/>
                <w:color w:val="FFFFFF" w:themeColor="background1"/>
                <w:sz w:val="16"/>
                <w:szCs w:val="16"/>
              </w:rPr>
              <w:t>ECTS</w:t>
            </w:r>
          </w:p>
        </w:tc>
      </w:tr>
      <w:tr w:rsidR="00CF0B92" w:rsidRPr="00805BF8" w14:paraId="490EED41" w14:textId="77777777" w:rsidTr="003A521A">
        <w:trPr>
          <w:jc w:val="center"/>
        </w:trPr>
        <w:tc>
          <w:tcPr>
            <w:tcW w:w="2131" w:type="dxa"/>
            <w:tcBorders>
              <w:top w:val="single" w:sz="6" w:space="0" w:color="auto"/>
              <w:bottom w:val="single" w:sz="4" w:space="0" w:color="auto"/>
            </w:tcBorders>
            <w:shd w:val="clear" w:color="auto" w:fill="4E6229"/>
          </w:tcPr>
          <w:p w14:paraId="3F06B19E" w14:textId="77777777" w:rsidR="00CF0B92" w:rsidRPr="00805BF8" w:rsidRDefault="00CF0B92" w:rsidP="00C60214">
            <w:pPr>
              <w:snapToGrid w:val="0"/>
              <w:ind w:left="-108" w:right="-108"/>
              <w:rPr>
                <w:rFonts w:ascii="Arial" w:hAnsi="Arial" w:cs="Arial"/>
                <w:b/>
                <w:color w:val="FFFFFF"/>
                <w:sz w:val="20"/>
                <w:szCs w:val="20"/>
              </w:rPr>
            </w:pPr>
            <w:r w:rsidRPr="00805BF8">
              <w:rPr>
                <w:rFonts w:ascii="Arial" w:hAnsi="Arial" w:cs="Arial"/>
                <w:b/>
                <w:color w:val="FFFFFF"/>
                <w:sz w:val="20"/>
                <w:szCs w:val="20"/>
              </w:rPr>
              <w:t>I</w:t>
            </w:r>
          </w:p>
        </w:tc>
        <w:tc>
          <w:tcPr>
            <w:tcW w:w="5448" w:type="dxa"/>
            <w:tcBorders>
              <w:top w:val="single" w:sz="6" w:space="0" w:color="auto"/>
              <w:bottom w:val="single" w:sz="4" w:space="0" w:color="auto"/>
            </w:tcBorders>
            <w:shd w:val="clear" w:color="auto" w:fill="4E6229"/>
          </w:tcPr>
          <w:p w14:paraId="7ED8D5E2" w14:textId="77777777" w:rsidR="00CF0B92" w:rsidRPr="00805BF8" w:rsidRDefault="00CF0B92" w:rsidP="00C60214">
            <w:pPr>
              <w:snapToGrid w:val="0"/>
              <w:ind w:left="34"/>
              <w:rPr>
                <w:rFonts w:ascii="Arial" w:hAnsi="Arial" w:cs="Arial"/>
                <w:b/>
                <w:color w:val="FFFFFF"/>
                <w:sz w:val="20"/>
                <w:szCs w:val="20"/>
              </w:rPr>
            </w:pPr>
            <w:r w:rsidRPr="00805BF8">
              <w:rPr>
                <w:rFonts w:ascii="Arial" w:hAnsi="Arial" w:cs="Arial"/>
                <w:b/>
                <w:color w:val="FFFFFF"/>
                <w:sz w:val="20"/>
                <w:szCs w:val="20"/>
              </w:rPr>
              <w:t>II</w:t>
            </w:r>
          </w:p>
        </w:tc>
        <w:tc>
          <w:tcPr>
            <w:tcW w:w="1114" w:type="dxa"/>
            <w:tcBorders>
              <w:top w:val="single" w:sz="6" w:space="0" w:color="auto"/>
              <w:bottom w:val="single" w:sz="4" w:space="0" w:color="auto"/>
            </w:tcBorders>
            <w:shd w:val="clear" w:color="auto" w:fill="4E6229"/>
          </w:tcPr>
          <w:p w14:paraId="5F9236FC" w14:textId="77777777" w:rsidR="00CF0B92" w:rsidRPr="00805BF8" w:rsidRDefault="007E1CD6" w:rsidP="00C60214">
            <w:pPr>
              <w:snapToGrid w:val="0"/>
              <w:ind w:left="-108" w:right="-108"/>
              <w:rPr>
                <w:rFonts w:ascii="Arial" w:hAnsi="Arial" w:cs="Arial"/>
                <w:b/>
                <w:color w:val="FFFFFF"/>
                <w:sz w:val="20"/>
                <w:szCs w:val="20"/>
              </w:rPr>
            </w:pPr>
            <w:r w:rsidRPr="00805BF8">
              <w:rPr>
                <w:rFonts w:ascii="Arial" w:hAnsi="Arial" w:cs="Arial"/>
                <w:b/>
                <w:color w:val="FFFFFF"/>
                <w:sz w:val="20"/>
                <w:szCs w:val="20"/>
              </w:rPr>
              <w:t xml:space="preserve"> </w:t>
            </w:r>
            <w:r w:rsidR="00CF0B92" w:rsidRPr="00805BF8">
              <w:rPr>
                <w:rFonts w:ascii="Arial" w:hAnsi="Arial" w:cs="Arial"/>
                <w:b/>
                <w:color w:val="FFFFFF"/>
                <w:sz w:val="20"/>
                <w:szCs w:val="20"/>
              </w:rPr>
              <w:t>III</w:t>
            </w:r>
          </w:p>
        </w:tc>
        <w:tc>
          <w:tcPr>
            <w:tcW w:w="663" w:type="dxa"/>
            <w:tcBorders>
              <w:top w:val="single" w:sz="6" w:space="0" w:color="auto"/>
              <w:bottom w:val="single" w:sz="4" w:space="0" w:color="auto"/>
            </w:tcBorders>
            <w:shd w:val="clear" w:color="auto" w:fill="4E6229"/>
          </w:tcPr>
          <w:p w14:paraId="0754535E" w14:textId="77777777" w:rsidR="00CF0B92" w:rsidRPr="00805BF8" w:rsidRDefault="007E1CD6" w:rsidP="00C60214">
            <w:pPr>
              <w:snapToGrid w:val="0"/>
              <w:ind w:left="-107" w:right="-108"/>
              <w:rPr>
                <w:rFonts w:ascii="Arial" w:hAnsi="Arial" w:cs="Arial"/>
                <w:b/>
                <w:color w:val="FFFFFF"/>
                <w:sz w:val="20"/>
                <w:szCs w:val="20"/>
              </w:rPr>
            </w:pPr>
            <w:r w:rsidRPr="00805BF8">
              <w:rPr>
                <w:rFonts w:ascii="Arial" w:hAnsi="Arial" w:cs="Arial"/>
                <w:b/>
                <w:color w:val="FFFFFF"/>
                <w:sz w:val="20"/>
                <w:szCs w:val="20"/>
              </w:rPr>
              <w:t xml:space="preserve"> </w:t>
            </w:r>
            <w:r w:rsidR="00CF0B92" w:rsidRPr="00805BF8">
              <w:rPr>
                <w:rFonts w:ascii="Arial" w:hAnsi="Arial" w:cs="Arial"/>
                <w:b/>
                <w:color w:val="FFFFFF"/>
                <w:sz w:val="20"/>
                <w:szCs w:val="20"/>
              </w:rPr>
              <w:t>IV</w:t>
            </w:r>
          </w:p>
        </w:tc>
      </w:tr>
      <w:tr w:rsidR="00CF0B92" w:rsidRPr="00805BF8" w14:paraId="6BAF5635" w14:textId="77777777" w:rsidTr="008B4F2B">
        <w:trPr>
          <w:jc w:val="center"/>
        </w:trPr>
        <w:tc>
          <w:tcPr>
            <w:tcW w:w="2131" w:type="dxa"/>
            <w:tcBorders>
              <w:top w:val="single" w:sz="4" w:space="0" w:color="auto"/>
              <w:left w:val="single" w:sz="4" w:space="0" w:color="auto"/>
              <w:bottom w:val="single" w:sz="4" w:space="0" w:color="auto"/>
              <w:right w:val="single" w:sz="4" w:space="0" w:color="auto"/>
            </w:tcBorders>
            <w:shd w:val="clear" w:color="auto" w:fill="auto"/>
          </w:tcPr>
          <w:p w14:paraId="5CB0A19D" w14:textId="6A630846" w:rsidR="00CF0B92" w:rsidRPr="00805BF8" w:rsidRDefault="007E1CD6" w:rsidP="00C60214">
            <w:pPr>
              <w:rPr>
                <w:rFonts w:ascii="Arial" w:hAnsi="Arial" w:cs="Arial"/>
                <w:b/>
                <w:sz w:val="18"/>
                <w:szCs w:val="18"/>
              </w:rPr>
            </w:pPr>
            <w:r w:rsidRPr="00805BF8">
              <w:rPr>
                <w:rFonts w:ascii="Arial" w:hAnsi="Arial" w:cs="Arial"/>
                <w:b/>
                <w:sz w:val="18"/>
                <w:szCs w:val="18"/>
              </w:rPr>
              <w:t>Planung</w:t>
            </w:r>
            <w:r w:rsidR="00000302" w:rsidRPr="00805BF8">
              <w:rPr>
                <w:rFonts w:ascii="Arial" w:hAnsi="Arial" w:cs="Arial"/>
                <w:b/>
                <w:sz w:val="18"/>
                <w:szCs w:val="18"/>
              </w:rPr>
              <w:t xml:space="preserve"> </w:t>
            </w:r>
            <w:r w:rsidR="00CF0B92" w:rsidRPr="00805BF8">
              <w:rPr>
                <w:rFonts w:ascii="Arial" w:hAnsi="Arial" w:cs="Arial"/>
                <w:b/>
                <w:sz w:val="18"/>
                <w:szCs w:val="18"/>
              </w:rPr>
              <w:t xml:space="preserve">und Evaluation des Unterrichts </w:t>
            </w:r>
            <w:r w:rsidR="003A521A" w:rsidRPr="00805BF8">
              <w:rPr>
                <w:rFonts w:ascii="Arial" w:hAnsi="Arial" w:cs="Arial"/>
                <w:b/>
                <w:sz w:val="18"/>
                <w:szCs w:val="18"/>
              </w:rPr>
              <w:t>bei Lernschwierigkeiten</w:t>
            </w:r>
            <w:r w:rsidR="00777497" w:rsidRPr="00805BF8">
              <w:rPr>
                <w:rFonts w:ascii="Arial" w:hAnsi="Arial" w:cs="Arial"/>
                <w:b/>
                <w:sz w:val="18"/>
                <w:szCs w:val="18"/>
              </w:rPr>
              <w:t xml:space="preserve"> </w:t>
            </w:r>
            <w:r w:rsidR="00CF0B92" w:rsidRPr="00805BF8">
              <w:rPr>
                <w:rFonts w:ascii="Arial" w:hAnsi="Arial" w:cs="Arial"/>
                <w:b/>
                <w:sz w:val="18"/>
                <w:szCs w:val="18"/>
              </w:rPr>
              <w:t>(P 5)</w:t>
            </w:r>
          </w:p>
        </w:tc>
        <w:tc>
          <w:tcPr>
            <w:tcW w:w="5448" w:type="dxa"/>
            <w:tcBorders>
              <w:top w:val="single" w:sz="4" w:space="0" w:color="auto"/>
              <w:left w:val="single" w:sz="4" w:space="0" w:color="auto"/>
              <w:bottom w:val="single" w:sz="4" w:space="0" w:color="auto"/>
              <w:right w:val="single" w:sz="4" w:space="0" w:color="auto"/>
            </w:tcBorders>
            <w:shd w:val="clear" w:color="auto" w:fill="auto"/>
          </w:tcPr>
          <w:p w14:paraId="7F34FD6A" w14:textId="77777777" w:rsidR="00CF0B92" w:rsidRPr="00805BF8" w:rsidRDefault="00CF0B92" w:rsidP="00C60214">
            <w:pPr>
              <w:ind w:left="34"/>
              <w:rPr>
                <w:rFonts w:ascii="Arial" w:hAnsi="Arial" w:cs="Arial"/>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14:paraId="2EEAD59A" w14:textId="77777777" w:rsidR="00CF0B92" w:rsidRPr="00805BF8" w:rsidRDefault="00CF0B92" w:rsidP="00C60214">
            <w:pPr>
              <w:rPr>
                <w:rFonts w:ascii="Arial" w:hAnsi="Arial"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021145CC" w14:textId="31ECF440" w:rsidR="00CF0B92" w:rsidRPr="00805BF8" w:rsidRDefault="00000302" w:rsidP="00C60214">
            <w:pPr>
              <w:rPr>
                <w:rFonts w:ascii="Arial" w:hAnsi="Arial" w:cs="Arial"/>
                <w:b/>
                <w:sz w:val="20"/>
                <w:szCs w:val="20"/>
              </w:rPr>
            </w:pPr>
            <w:r w:rsidRPr="00805BF8">
              <w:rPr>
                <w:rFonts w:ascii="Arial" w:hAnsi="Arial" w:cs="Arial"/>
                <w:b/>
                <w:sz w:val="20"/>
                <w:szCs w:val="20"/>
              </w:rPr>
              <w:t>12</w:t>
            </w:r>
          </w:p>
        </w:tc>
      </w:tr>
      <w:tr w:rsidR="00805BF8" w:rsidRPr="00805BF8" w14:paraId="5F3E8DEC" w14:textId="77777777" w:rsidTr="00805B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09"/>
          <w:jc w:val="center"/>
        </w:trPr>
        <w:tc>
          <w:tcPr>
            <w:tcW w:w="2131" w:type="dxa"/>
            <w:vMerge w:val="restart"/>
            <w:tcBorders>
              <w:top w:val="single" w:sz="4" w:space="0" w:color="000000"/>
              <w:left w:val="single" w:sz="4" w:space="0" w:color="000000"/>
            </w:tcBorders>
          </w:tcPr>
          <w:p w14:paraId="63AB01D0" w14:textId="3669CB57" w:rsidR="00805BF8" w:rsidRPr="00805BF8" w:rsidRDefault="00805BF8" w:rsidP="00C60214">
            <w:pPr>
              <w:snapToGrid w:val="0"/>
              <w:rPr>
                <w:rFonts w:ascii="Arial" w:hAnsi="Arial" w:cs="Arial"/>
                <w:sz w:val="20"/>
                <w:szCs w:val="20"/>
              </w:rPr>
            </w:pPr>
            <w:r w:rsidRPr="00805BF8">
              <w:rPr>
                <w:rFonts w:ascii="Arial" w:hAnsi="Arial" w:cs="Arial"/>
                <w:sz w:val="20"/>
                <w:szCs w:val="20"/>
              </w:rPr>
              <w:t>Praktische Übungen zur Förderdiagnostik</w:t>
            </w:r>
            <w:r w:rsidR="00A13C02">
              <w:rPr>
                <w:rFonts w:ascii="Arial" w:hAnsi="Arial" w:cs="Arial"/>
                <w:sz w:val="20"/>
                <w:szCs w:val="20"/>
              </w:rPr>
              <w:t xml:space="preserve"> bei Lernschwierigkeiten</w:t>
            </w:r>
            <w:r w:rsidRPr="00805BF8">
              <w:rPr>
                <w:rFonts w:ascii="Arial" w:hAnsi="Arial" w:cs="Arial"/>
                <w:sz w:val="20"/>
                <w:szCs w:val="20"/>
              </w:rPr>
              <w:t xml:space="preserve"> </w:t>
            </w:r>
            <w:r w:rsidRPr="00805BF8">
              <w:rPr>
                <w:rFonts w:ascii="Arial" w:hAnsi="Arial" w:cs="Arial"/>
                <w:sz w:val="20"/>
                <w:szCs w:val="20"/>
              </w:rPr>
              <w:br/>
              <w:t>(FSL 5.1)</w:t>
            </w:r>
          </w:p>
          <w:p w14:paraId="327170DD" w14:textId="77777777" w:rsidR="00805BF8" w:rsidRPr="00805BF8" w:rsidRDefault="00805BF8" w:rsidP="00C60214">
            <w:pPr>
              <w:snapToGrid w:val="0"/>
              <w:rPr>
                <w:rFonts w:ascii="Arial" w:hAnsi="Arial" w:cs="Arial"/>
                <w:sz w:val="20"/>
                <w:szCs w:val="20"/>
              </w:rPr>
            </w:pPr>
          </w:p>
          <w:p w14:paraId="4503A221" w14:textId="77777777" w:rsidR="00805BF8" w:rsidRPr="00805BF8" w:rsidRDefault="00805BF8" w:rsidP="00C60214">
            <w:pPr>
              <w:snapToGrid w:val="0"/>
              <w:rPr>
                <w:rFonts w:ascii="Arial" w:hAnsi="Arial" w:cs="Arial"/>
                <w:sz w:val="20"/>
                <w:szCs w:val="20"/>
              </w:rPr>
            </w:pPr>
          </w:p>
          <w:p w14:paraId="52B216BF" w14:textId="77777777" w:rsidR="00805BF8" w:rsidRPr="00805BF8" w:rsidRDefault="00805BF8" w:rsidP="00C60214">
            <w:pPr>
              <w:snapToGrid w:val="0"/>
              <w:rPr>
                <w:rFonts w:ascii="Arial" w:hAnsi="Arial" w:cs="Arial"/>
                <w:b/>
                <w:sz w:val="20"/>
                <w:szCs w:val="20"/>
              </w:rPr>
            </w:pPr>
          </w:p>
        </w:tc>
        <w:tc>
          <w:tcPr>
            <w:tcW w:w="5448" w:type="dxa"/>
            <w:tcBorders>
              <w:top w:val="single" w:sz="4" w:space="0" w:color="000000"/>
              <w:left w:val="single" w:sz="4" w:space="0" w:color="000000"/>
              <w:bottom w:val="single" w:sz="4" w:space="0" w:color="auto"/>
            </w:tcBorders>
          </w:tcPr>
          <w:p w14:paraId="151F7402" w14:textId="33A7C68B" w:rsidR="00805BF8" w:rsidRPr="00805BF8" w:rsidRDefault="00805BF8" w:rsidP="00C60214">
            <w:pPr>
              <w:rPr>
                <w:rFonts w:ascii="Arial" w:hAnsi="Arial" w:cs="Arial"/>
                <w:sz w:val="20"/>
                <w:szCs w:val="20"/>
              </w:rPr>
            </w:pPr>
            <w:proofErr w:type="spellStart"/>
            <w:r w:rsidRPr="00805BF8">
              <w:rPr>
                <w:rFonts w:ascii="Arial" w:hAnsi="Arial" w:cs="Arial"/>
                <w:i/>
                <w:sz w:val="20"/>
                <w:szCs w:val="20"/>
              </w:rPr>
              <w:t>Lerninhalte:</w:t>
            </w:r>
            <w:r w:rsidRPr="00805BF8">
              <w:rPr>
                <w:rFonts w:ascii="Arial" w:hAnsi="Arial" w:cs="Arial"/>
                <w:sz w:val="20"/>
                <w:szCs w:val="20"/>
              </w:rPr>
              <w:t>Die</w:t>
            </w:r>
            <w:proofErr w:type="spellEnd"/>
            <w:r w:rsidRPr="00805BF8">
              <w:rPr>
                <w:rFonts w:ascii="Arial" w:hAnsi="Arial" w:cs="Arial"/>
                <w:sz w:val="20"/>
                <w:szCs w:val="20"/>
              </w:rPr>
              <w:t xml:space="preserve"> Studierenden erwerben Grundkenntnisse in der praktischen Anwendung und Auswertung ausgewählter diagnostischer Methoden. Sie führen Verfahren aus allen grundlegenden sonderpädagogischen Bereichen durch. Ein besonderes Augenmerk wird auf die Interpretationsmöglichkeiten in spezifischen Situationen gelegt. Darüber hinaus wird besonders auf die Rolle der Verfahren innerhalb des gesamten Spektrums der individuellen Diagnostik hingewiesen.</w:t>
            </w:r>
          </w:p>
          <w:p w14:paraId="70BEADAF" w14:textId="467888C7" w:rsidR="00805BF8" w:rsidRDefault="00805BF8" w:rsidP="00C60214">
            <w:pPr>
              <w:ind w:left="-36"/>
              <w:rPr>
                <w:rFonts w:ascii="Arial" w:hAnsi="Arial" w:cs="Arial"/>
                <w:sz w:val="20"/>
                <w:szCs w:val="20"/>
              </w:rPr>
            </w:pPr>
            <w:proofErr w:type="spellStart"/>
            <w:r w:rsidRPr="00805BF8">
              <w:rPr>
                <w:rFonts w:ascii="Arial" w:hAnsi="Arial" w:cs="Arial"/>
                <w:i/>
                <w:sz w:val="20"/>
                <w:szCs w:val="20"/>
              </w:rPr>
              <w:t>Lernziele</w:t>
            </w:r>
            <w:r w:rsidRPr="00805BF8">
              <w:rPr>
                <w:rFonts w:ascii="Arial" w:hAnsi="Arial" w:cs="Arial"/>
                <w:sz w:val="20"/>
                <w:szCs w:val="20"/>
              </w:rPr>
              <w:t>:Die</w:t>
            </w:r>
            <w:proofErr w:type="spellEnd"/>
            <w:r w:rsidRPr="00805BF8">
              <w:rPr>
                <w:rFonts w:ascii="Arial" w:hAnsi="Arial" w:cs="Arial"/>
                <w:sz w:val="20"/>
                <w:szCs w:val="20"/>
              </w:rPr>
              <w:t xml:space="preserve"> Studierenden sollen Beobachtung von Bewertung trennen können und Fertigkeiten in der Durchführung und Auswertung von gängigen Testverfahren erwerben. Sie sollen die Anwendungsbereiche der spezifischen Verfahren kennen und eine objektive Sichtweise für die Zusammenhänge der individuellen Diagnosemöglichkeiten entwickeln.</w:t>
            </w:r>
          </w:p>
          <w:p w14:paraId="72B2234D" w14:textId="021BFB33" w:rsidR="00805BF8" w:rsidRPr="00805BF8" w:rsidRDefault="00805BF8" w:rsidP="00C60214">
            <w:pPr>
              <w:ind w:left="-36"/>
              <w:rPr>
                <w:rFonts w:ascii="Arial" w:hAnsi="Arial" w:cs="Arial"/>
                <w:sz w:val="20"/>
                <w:szCs w:val="20"/>
              </w:rPr>
            </w:pPr>
          </w:p>
        </w:tc>
        <w:tc>
          <w:tcPr>
            <w:tcW w:w="1114" w:type="dxa"/>
            <w:vMerge w:val="restart"/>
            <w:tcBorders>
              <w:top w:val="single" w:sz="4" w:space="0" w:color="000000"/>
              <w:left w:val="single" w:sz="4" w:space="0" w:color="000000"/>
            </w:tcBorders>
          </w:tcPr>
          <w:p w14:paraId="3701321E" w14:textId="77777777" w:rsidR="00805BF8" w:rsidRPr="00805BF8" w:rsidRDefault="00805BF8" w:rsidP="00C60214">
            <w:pPr>
              <w:keepNext/>
              <w:snapToGrid w:val="0"/>
              <w:rPr>
                <w:rFonts w:ascii="Arial" w:hAnsi="Arial" w:cs="Arial"/>
                <w:sz w:val="20"/>
                <w:szCs w:val="20"/>
              </w:rPr>
            </w:pPr>
            <w:r w:rsidRPr="00805BF8">
              <w:rPr>
                <w:rFonts w:ascii="Arial" w:hAnsi="Arial" w:cs="Arial"/>
                <w:sz w:val="20"/>
                <w:szCs w:val="20"/>
              </w:rPr>
              <w:t>Labor-übung</w:t>
            </w:r>
          </w:p>
        </w:tc>
        <w:tc>
          <w:tcPr>
            <w:tcW w:w="663" w:type="dxa"/>
            <w:vMerge w:val="restart"/>
            <w:tcBorders>
              <w:top w:val="single" w:sz="4" w:space="0" w:color="000000"/>
              <w:left w:val="single" w:sz="4" w:space="0" w:color="000000"/>
              <w:right w:val="single" w:sz="4" w:space="0" w:color="000000"/>
            </w:tcBorders>
          </w:tcPr>
          <w:p w14:paraId="43EC672A" w14:textId="77777777" w:rsidR="00805BF8" w:rsidRPr="00805BF8" w:rsidRDefault="00805BF8" w:rsidP="00C60214">
            <w:pPr>
              <w:keepNext/>
              <w:snapToGrid w:val="0"/>
              <w:rPr>
                <w:rFonts w:ascii="Arial" w:hAnsi="Arial" w:cs="Arial"/>
                <w:sz w:val="20"/>
                <w:szCs w:val="20"/>
              </w:rPr>
            </w:pPr>
            <w:r w:rsidRPr="00805BF8">
              <w:rPr>
                <w:rFonts w:ascii="Arial" w:hAnsi="Arial" w:cs="Arial"/>
                <w:sz w:val="20"/>
                <w:szCs w:val="20"/>
              </w:rPr>
              <w:t>2</w:t>
            </w:r>
          </w:p>
        </w:tc>
      </w:tr>
      <w:tr w:rsidR="00805BF8" w:rsidRPr="00805BF8" w14:paraId="7B22877C" w14:textId="77777777" w:rsidTr="00C602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4"/>
          <w:jc w:val="center"/>
        </w:trPr>
        <w:tc>
          <w:tcPr>
            <w:tcW w:w="2131" w:type="dxa"/>
            <w:vMerge/>
            <w:tcBorders>
              <w:left w:val="single" w:sz="4" w:space="0" w:color="000000"/>
            </w:tcBorders>
          </w:tcPr>
          <w:p w14:paraId="7B20037D" w14:textId="77777777" w:rsidR="00805BF8" w:rsidRPr="00805BF8" w:rsidRDefault="00805BF8" w:rsidP="00C60214">
            <w:pPr>
              <w:snapToGrid w:val="0"/>
              <w:rPr>
                <w:rFonts w:ascii="Arial" w:hAnsi="Arial" w:cs="Arial"/>
                <w:sz w:val="20"/>
                <w:szCs w:val="20"/>
              </w:rPr>
            </w:pPr>
          </w:p>
        </w:tc>
        <w:tc>
          <w:tcPr>
            <w:tcW w:w="5448" w:type="dxa"/>
            <w:tcBorders>
              <w:top w:val="single" w:sz="4" w:space="0" w:color="auto"/>
              <w:left w:val="single" w:sz="4" w:space="0" w:color="000000"/>
              <w:bottom w:val="single" w:sz="4" w:space="0" w:color="000000"/>
            </w:tcBorders>
          </w:tcPr>
          <w:p w14:paraId="1632D3BD" w14:textId="656C2D8A" w:rsidR="00805BF8" w:rsidRPr="00805BF8" w:rsidRDefault="00805BF8" w:rsidP="00C60214">
            <w:pPr>
              <w:ind w:left="-36"/>
              <w:rPr>
                <w:rFonts w:ascii="Arial" w:hAnsi="Arial" w:cs="Arial"/>
                <w:i/>
                <w:sz w:val="20"/>
                <w:szCs w:val="20"/>
              </w:rPr>
            </w:pPr>
            <w:r w:rsidRPr="00805BF8">
              <w:rPr>
                <w:rFonts w:ascii="Arial" w:hAnsi="Arial" w:cs="Arial"/>
                <w:i/>
                <w:sz w:val="20"/>
                <w:szCs w:val="20"/>
              </w:rPr>
              <w:t xml:space="preserve">Mögliche Kompetenzbereiche: </w:t>
            </w:r>
            <w:r w:rsidRPr="00805BF8">
              <w:rPr>
                <w:rFonts w:ascii="Arial" w:hAnsi="Arial" w:cs="Arial"/>
                <w:iCs/>
                <w:sz w:val="20"/>
                <w:szCs w:val="20"/>
              </w:rPr>
              <w:t>Sachkompetenzen, soziale Kompetenzen, methodische Kompetenzen, personale Kompetenzen</w:t>
            </w:r>
          </w:p>
        </w:tc>
        <w:tc>
          <w:tcPr>
            <w:tcW w:w="1114" w:type="dxa"/>
            <w:vMerge/>
            <w:tcBorders>
              <w:left w:val="single" w:sz="4" w:space="0" w:color="000000"/>
            </w:tcBorders>
          </w:tcPr>
          <w:p w14:paraId="36F1C0EB" w14:textId="77777777" w:rsidR="00805BF8" w:rsidRPr="00805BF8" w:rsidRDefault="00805BF8" w:rsidP="00C60214">
            <w:pPr>
              <w:keepNext/>
              <w:snapToGrid w:val="0"/>
              <w:rPr>
                <w:rFonts w:ascii="Arial" w:hAnsi="Arial" w:cs="Arial"/>
                <w:sz w:val="20"/>
                <w:szCs w:val="20"/>
              </w:rPr>
            </w:pPr>
          </w:p>
        </w:tc>
        <w:tc>
          <w:tcPr>
            <w:tcW w:w="663" w:type="dxa"/>
            <w:vMerge/>
            <w:tcBorders>
              <w:left w:val="single" w:sz="4" w:space="0" w:color="000000"/>
              <w:right w:val="single" w:sz="4" w:space="0" w:color="000000"/>
            </w:tcBorders>
          </w:tcPr>
          <w:p w14:paraId="7382C73E" w14:textId="77777777" w:rsidR="00805BF8" w:rsidRPr="00805BF8" w:rsidRDefault="00805BF8" w:rsidP="00C60214">
            <w:pPr>
              <w:keepNext/>
              <w:snapToGrid w:val="0"/>
              <w:rPr>
                <w:rFonts w:ascii="Arial" w:hAnsi="Arial" w:cs="Arial"/>
                <w:sz w:val="20"/>
                <w:szCs w:val="20"/>
              </w:rPr>
            </w:pPr>
          </w:p>
        </w:tc>
      </w:tr>
      <w:tr w:rsidR="00CF0B92" w:rsidRPr="00805BF8" w14:paraId="615D20BF" w14:textId="77777777" w:rsidTr="008B4F2B">
        <w:trPr>
          <w:jc w:val="center"/>
        </w:trPr>
        <w:tc>
          <w:tcPr>
            <w:tcW w:w="7579" w:type="dxa"/>
            <w:gridSpan w:val="2"/>
            <w:tcBorders>
              <w:top w:val="single" w:sz="4" w:space="0" w:color="auto"/>
              <w:left w:val="single" w:sz="4" w:space="0" w:color="auto"/>
              <w:bottom w:val="single" w:sz="4" w:space="0" w:color="auto"/>
              <w:right w:val="single" w:sz="4" w:space="0" w:color="auto"/>
            </w:tcBorders>
            <w:shd w:val="clear" w:color="auto" w:fill="auto"/>
          </w:tcPr>
          <w:p w14:paraId="408B2AD0" w14:textId="77777777" w:rsidR="00CF0B92" w:rsidRPr="00805BF8" w:rsidRDefault="00CF0B92" w:rsidP="00C60214">
            <w:pPr>
              <w:keepNext/>
              <w:ind w:left="34"/>
              <w:rPr>
                <w:rFonts w:ascii="Arial" w:hAnsi="Arial" w:cs="Arial"/>
                <w:sz w:val="20"/>
                <w:szCs w:val="20"/>
              </w:rPr>
            </w:pPr>
            <w:r w:rsidRPr="00805BF8">
              <w:rPr>
                <w:rFonts w:ascii="Arial" w:hAnsi="Arial" w:cs="Arial"/>
                <w:sz w:val="20"/>
                <w:szCs w:val="20"/>
              </w:rPr>
              <w:t>Das Makromodul umfasst folgende Mikromodule:</w:t>
            </w:r>
          </w:p>
        </w:tc>
        <w:tc>
          <w:tcPr>
            <w:tcW w:w="1114" w:type="dxa"/>
            <w:tcBorders>
              <w:top w:val="single" w:sz="4" w:space="0" w:color="auto"/>
              <w:left w:val="single" w:sz="4" w:space="0" w:color="auto"/>
              <w:bottom w:val="single" w:sz="4" w:space="0" w:color="auto"/>
              <w:right w:val="single" w:sz="4" w:space="0" w:color="auto"/>
            </w:tcBorders>
            <w:shd w:val="clear" w:color="auto" w:fill="auto"/>
          </w:tcPr>
          <w:p w14:paraId="35F64C33" w14:textId="77777777" w:rsidR="00CF0B92" w:rsidRPr="00805BF8" w:rsidRDefault="00CF0B92" w:rsidP="00C60214">
            <w:pPr>
              <w:keepNext/>
              <w:rPr>
                <w:rFonts w:ascii="Arial" w:hAnsi="Arial"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44D603D0" w14:textId="77777777" w:rsidR="00CF0B92" w:rsidRPr="00805BF8" w:rsidRDefault="00CF0B92" w:rsidP="00C60214">
            <w:pPr>
              <w:keepNext/>
              <w:rPr>
                <w:rFonts w:ascii="Arial" w:hAnsi="Arial" w:cs="Arial"/>
                <w:sz w:val="20"/>
                <w:szCs w:val="20"/>
              </w:rPr>
            </w:pPr>
          </w:p>
        </w:tc>
      </w:tr>
      <w:tr w:rsidR="00805BF8" w:rsidRPr="00805BF8" w14:paraId="1ED509B9" w14:textId="77777777" w:rsidTr="00805B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49"/>
          <w:jc w:val="center"/>
        </w:trPr>
        <w:tc>
          <w:tcPr>
            <w:tcW w:w="2131" w:type="dxa"/>
            <w:vMerge w:val="restart"/>
            <w:tcBorders>
              <w:top w:val="single" w:sz="4" w:space="0" w:color="000000"/>
              <w:left w:val="single" w:sz="4" w:space="0" w:color="000000"/>
            </w:tcBorders>
          </w:tcPr>
          <w:p w14:paraId="1E38E01B" w14:textId="74415B24" w:rsidR="00805BF8" w:rsidRPr="00805BF8" w:rsidRDefault="00805BF8" w:rsidP="00C60214">
            <w:pPr>
              <w:snapToGrid w:val="0"/>
              <w:rPr>
                <w:rFonts w:ascii="Arial" w:hAnsi="Arial" w:cs="Arial"/>
                <w:sz w:val="20"/>
                <w:szCs w:val="20"/>
              </w:rPr>
            </w:pPr>
            <w:r w:rsidRPr="00805BF8">
              <w:rPr>
                <w:rFonts w:ascii="Arial" w:hAnsi="Arial" w:cs="Arial"/>
                <w:sz w:val="20"/>
                <w:szCs w:val="20"/>
              </w:rPr>
              <w:t xml:space="preserve">Förderplanung bei Lernschwierigkeiten in spezifischen und inklusiven Settings </w:t>
            </w:r>
            <w:r w:rsidRPr="00805BF8">
              <w:rPr>
                <w:rFonts w:ascii="Arial" w:hAnsi="Arial" w:cs="Arial"/>
                <w:sz w:val="20"/>
                <w:szCs w:val="20"/>
              </w:rPr>
              <w:br/>
              <w:t>(FSL 5.2)</w:t>
            </w:r>
          </w:p>
          <w:p w14:paraId="06FA2CC6" w14:textId="77777777" w:rsidR="00805BF8" w:rsidRPr="00805BF8" w:rsidRDefault="00805BF8" w:rsidP="00C60214">
            <w:pPr>
              <w:snapToGrid w:val="0"/>
              <w:rPr>
                <w:rFonts w:ascii="Arial" w:hAnsi="Arial" w:cs="Arial"/>
                <w:sz w:val="20"/>
                <w:szCs w:val="20"/>
              </w:rPr>
            </w:pPr>
          </w:p>
          <w:p w14:paraId="46946DEA" w14:textId="77777777" w:rsidR="00805BF8" w:rsidRPr="00805BF8" w:rsidRDefault="00805BF8" w:rsidP="00C60214">
            <w:pPr>
              <w:snapToGrid w:val="0"/>
              <w:rPr>
                <w:rFonts w:ascii="Arial" w:hAnsi="Arial" w:cs="Arial"/>
                <w:sz w:val="20"/>
                <w:szCs w:val="20"/>
              </w:rPr>
            </w:pPr>
          </w:p>
          <w:p w14:paraId="6F6341A4" w14:textId="084C75E4" w:rsidR="00805BF8" w:rsidRPr="00805BF8" w:rsidRDefault="00805BF8" w:rsidP="00C60214">
            <w:pPr>
              <w:snapToGrid w:val="0"/>
              <w:rPr>
                <w:rFonts w:ascii="Arial" w:hAnsi="Arial" w:cs="Arial"/>
                <w:sz w:val="20"/>
                <w:szCs w:val="20"/>
              </w:rPr>
            </w:pPr>
          </w:p>
        </w:tc>
        <w:tc>
          <w:tcPr>
            <w:tcW w:w="5448" w:type="dxa"/>
            <w:tcBorders>
              <w:top w:val="single" w:sz="4" w:space="0" w:color="000000"/>
              <w:left w:val="single" w:sz="4" w:space="0" w:color="000000"/>
            </w:tcBorders>
          </w:tcPr>
          <w:p w14:paraId="68544486" w14:textId="76BFB45B" w:rsidR="00805BF8" w:rsidRPr="00805BF8" w:rsidRDefault="00805BF8" w:rsidP="00C60214">
            <w:pPr>
              <w:rPr>
                <w:rFonts w:ascii="Arial" w:hAnsi="Arial" w:cs="Arial"/>
                <w:sz w:val="20"/>
                <w:szCs w:val="20"/>
              </w:rPr>
            </w:pPr>
            <w:r w:rsidRPr="00805BF8">
              <w:rPr>
                <w:rFonts w:ascii="Arial" w:hAnsi="Arial" w:cs="Arial"/>
                <w:i/>
                <w:sz w:val="20"/>
                <w:szCs w:val="20"/>
              </w:rPr>
              <w:t xml:space="preserve">Lerninhalte: </w:t>
            </w:r>
            <w:r w:rsidRPr="00805BF8">
              <w:rPr>
                <w:rFonts w:ascii="Arial" w:hAnsi="Arial" w:cs="Arial"/>
                <w:sz w:val="20"/>
                <w:szCs w:val="20"/>
              </w:rPr>
              <w:t xml:space="preserve">Die Studierenden erwerben Grundlagenwissen zur Förderplanung bei Lernschwierigkeiten in Verbindung zur Förderdiagnostik. Weiterhin lernen sie unterschiedliche Methoden und Materialien der Förderung kennen in Bezug auf einzelne ausgewählte Förderbereiche und Lernbereiche des Unterrichts. Einen weiteren Schwerpunkt bildet die gezielte Auswahl geeigneter Fördermaßnahmen für die individuelle Lernförderung und die entsprechende Dokumentation in einem Förderplan. </w:t>
            </w:r>
          </w:p>
          <w:p w14:paraId="4DDA216B" w14:textId="512C0412" w:rsidR="00805BF8" w:rsidRPr="00805BF8" w:rsidRDefault="00805BF8" w:rsidP="00C60214">
            <w:pPr>
              <w:rPr>
                <w:rFonts w:ascii="Arial" w:hAnsi="Arial" w:cs="Arial"/>
                <w:sz w:val="20"/>
                <w:szCs w:val="20"/>
              </w:rPr>
            </w:pPr>
            <w:r w:rsidRPr="00805BF8">
              <w:rPr>
                <w:rFonts w:ascii="Arial" w:hAnsi="Arial" w:cs="Arial"/>
                <w:i/>
                <w:sz w:val="20"/>
                <w:szCs w:val="20"/>
              </w:rPr>
              <w:t>Lernziele:</w:t>
            </w:r>
            <w:r w:rsidRPr="00805BF8">
              <w:rPr>
                <w:rFonts w:ascii="Arial" w:hAnsi="Arial" w:cs="Arial"/>
                <w:sz w:val="20"/>
                <w:szCs w:val="20"/>
                <w:vertAlign w:val="superscript"/>
              </w:rPr>
              <w:t xml:space="preserve"> </w:t>
            </w:r>
            <w:r w:rsidRPr="00805BF8">
              <w:rPr>
                <w:rFonts w:ascii="Arial" w:hAnsi="Arial" w:cs="Arial"/>
                <w:sz w:val="20"/>
                <w:szCs w:val="20"/>
              </w:rPr>
              <w:t xml:space="preserve">Die Studierenden erarbeiten Grundlagen für die sonderpädagogische Förderplanung bei Lernschwierigkeiten. Das erworbene Wissen soll sie abschließend zur Erstellung eines Förderplans befähigen. Die Studierenden sollen sich mit verschiedenen Methoden und Materialien zur Lernförderung beschäftigen und kritisch auseinandersetzen. </w:t>
            </w:r>
          </w:p>
        </w:tc>
        <w:tc>
          <w:tcPr>
            <w:tcW w:w="1114" w:type="dxa"/>
            <w:vMerge w:val="restart"/>
            <w:tcBorders>
              <w:top w:val="single" w:sz="4" w:space="0" w:color="000000"/>
              <w:left w:val="single" w:sz="4" w:space="0" w:color="000000"/>
            </w:tcBorders>
          </w:tcPr>
          <w:p w14:paraId="4440F4FD" w14:textId="366992BF" w:rsidR="00805BF8" w:rsidRPr="00805BF8" w:rsidRDefault="00805BF8" w:rsidP="00C60214">
            <w:pPr>
              <w:keepNext/>
              <w:snapToGrid w:val="0"/>
              <w:rPr>
                <w:rFonts w:ascii="Arial" w:hAnsi="Arial" w:cs="Arial"/>
                <w:sz w:val="20"/>
                <w:szCs w:val="20"/>
              </w:rPr>
            </w:pPr>
            <w:r w:rsidRPr="00805BF8">
              <w:rPr>
                <w:rFonts w:ascii="Arial" w:hAnsi="Arial" w:cs="Arial"/>
                <w:sz w:val="20"/>
                <w:szCs w:val="20"/>
              </w:rPr>
              <w:t>Labor-übung</w:t>
            </w:r>
          </w:p>
        </w:tc>
        <w:tc>
          <w:tcPr>
            <w:tcW w:w="663" w:type="dxa"/>
            <w:vMerge w:val="restart"/>
            <w:tcBorders>
              <w:top w:val="single" w:sz="4" w:space="0" w:color="000000"/>
              <w:left w:val="single" w:sz="4" w:space="0" w:color="000000"/>
              <w:right w:val="single" w:sz="4" w:space="0" w:color="000000"/>
            </w:tcBorders>
          </w:tcPr>
          <w:p w14:paraId="0B037610" w14:textId="0B2F822E" w:rsidR="00805BF8" w:rsidRPr="00805BF8" w:rsidRDefault="00805BF8" w:rsidP="00C60214">
            <w:pPr>
              <w:keepNext/>
              <w:snapToGrid w:val="0"/>
              <w:rPr>
                <w:rFonts w:ascii="Arial" w:hAnsi="Arial" w:cs="Arial"/>
                <w:sz w:val="20"/>
                <w:szCs w:val="20"/>
              </w:rPr>
            </w:pPr>
            <w:r w:rsidRPr="00805BF8">
              <w:rPr>
                <w:rFonts w:ascii="Arial" w:hAnsi="Arial" w:cs="Arial"/>
                <w:sz w:val="20"/>
                <w:szCs w:val="20"/>
              </w:rPr>
              <w:t>4</w:t>
            </w:r>
          </w:p>
        </w:tc>
      </w:tr>
      <w:tr w:rsidR="00C64555" w:rsidRPr="00805BF8" w14:paraId="603D45FE" w14:textId="77777777" w:rsidTr="008B4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131" w:type="dxa"/>
            <w:vMerge/>
            <w:tcBorders>
              <w:left w:val="single" w:sz="4" w:space="0" w:color="000000"/>
              <w:bottom w:val="single" w:sz="4" w:space="0" w:color="000000"/>
            </w:tcBorders>
          </w:tcPr>
          <w:p w14:paraId="1FD8D61E" w14:textId="77777777" w:rsidR="00C64555" w:rsidRPr="00805BF8" w:rsidRDefault="00C64555" w:rsidP="00C60214">
            <w:pPr>
              <w:snapToGrid w:val="0"/>
              <w:rPr>
                <w:rFonts w:ascii="Arial" w:hAnsi="Arial" w:cs="Arial"/>
                <w:sz w:val="20"/>
                <w:szCs w:val="20"/>
              </w:rPr>
            </w:pPr>
          </w:p>
        </w:tc>
        <w:tc>
          <w:tcPr>
            <w:tcW w:w="5448" w:type="dxa"/>
            <w:tcBorders>
              <w:top w:val="single" w:sz="4" w:space="0" w:color="000000"/>
              <w:left w:val="single" w:sz="4" w:space="0" w:color="000000"/>
              <w:bottom w:val="single" w:sz="4" w:space="0" w:color="000000"/>
            </w:tcBorders>
          </w:tcPr>
          <w:p w14:paraId="42AD420A" w14:textId="77777777" w:rsidR="004C2F2D" w:rsidRPr="00805BF8" w:rsidRDefault="004C2F2D" w:rsidP="00C60214">
            <w:pPr>
              <w:rPr>
                <w:rFonts w:ascii="Arial" w:hAnsi="Arial" w:cs="Arial"/>
                <w:i/>
                <w:sz w:val="20"/>
                <w:szCs w:val="20"/>
              </w:rPr>
            </w:pPr>
            <w:r w:rsidRPr="00805BF8">
              <w:rPr>
                <w:rFonts w:ascii="Arial" w:hAnsi="Arial" w:cs="Arial"/>
                <w:i/>
                <w:sz w:val="20"/>
                <w:szCs w:val="20"/>
              </w:rPr>
              <w:t>Mögliche Kompetenzbereiche:</w:t>
            </w:r>
          </w:p>
          <w:p w14:paraId="0BCB5DE4" w14:textId="77777777" w:rsidR="004C2F2D" w:rsidRPr="00805BF8" w:rsidRDefault="004C2F2D" w:rsidP="00C60214">
            <w:pPr>
              <w:rPr>
                <w:rFonts w:ascii="Arial" w:hAnsi="Arial" w:cs="Arial"/>
                <w:iCs/>
                <w:sz w:val="20"/>
                <w:szCs w:val="20"/>
              </w:rPr>
            </w:pPr>
            <w:r w:rsidRPr="00805BF8">
              <w:rPr>
                <w:rFonts w:ascii="Arial" w:hAnsi="Arial" w:cs="Arial"/>
                <w:iCs/>
                <w:sz w:val="20"/>
                <w:szCs w:val="20"/>
              </w:rPr>
              <w:t>Sachkompetenzen, soziale Kompetenzen, methodische Kompetenzen, personale Kompetenzen</w:t>
            </w:r>
          </w:p>
          <w:p w14:paraId="409112B3" w14:textId="77777777" w:rsidR="00C64555" w:rsidRPr="00805BF8" w:rsidRDefault="00C64555" w:rsidP="00C60214">
            <w:pPr>
              <w:ind w:left="-34"/>
              <w:rPr>
                <w:rFonts w:ascii="Arial" w:hAnsi="Arial" w:cs="Arial"/>
                <w:i/>
                <w:sz w:val="20"/>
                <w:szCs w:val="20"/>
              </w:rPr>
            </w:pPr>
          </w:p>
        </w:tc>
        <w:tc>
          <w:tcPr>
            <w:tcW w:w="1114" w:type="dxa"/>
            <w:vMerge/>
            <w:tcBorders>
              <w:left w:val="single" w:sz="4" w:space="0" w:color="000000"/>
              <w:bottom w:val="single" w:sz="4" w:space="0" w:color="000000"/>
            </w:tcBorders>
          </w:tcPr>
          <w:p w14:paraId="18873D2A" w14:textId="77777777" w:rsidR="00C64555" w:rsidRPr="00805BF8" w:rsidRDefault="00C64555" w:rsidP="00C60214">
            <w:pPr>
              <w:keepNext/>
              <w:snapToGrid w:val="0"/>
              <w:rPr>
                <w:rFonts w:ascii="Arial" w:hAnsi="Arial" w:cs="Arial"/>
                <w:sz w:val="20"/>
                <w:szCs w:val="20"/>
              </w:rPr>
            </w:pPr>
          </w:p>
        </w:tc>
        <w:tc>
          <w:tcPr>
            <w:tcW w:w="663" w:type="dxa"/>
            <w:vMerge/>
            <w:tcBorders>
              <w:left w:val="single" w:sz="4" w:space="0" w:color="000000"/>
              <w:bottom w:val="single" w:sz="4" w:space="0" w:color="000000"/>
              <w:right w:val="single" w:sz="4" w:space="0" w:color="000000"/>
            </w:tcBorders>
          </w:tcPr>
          <w:p w14:paraId="17422976" w14:textId="77777777" w:rsidR="00C64555" w:rsidRPr="00805BF8" w:rsidRDefault="00C64555" w:rsidP="00C60214">
            <w:pPr>
              <w:keepNext/>
              <w:snapToGrid w:val="0"/>
              <w:rPr>
                <w:rFonts w:ascii="Arial" w:hAnsi="Arial" w:cs="Arial"/>
                <w:sz w:val="20"/>
                <w:szCs w:val="20"/>
              </w:rPr>
            </w:pPr>
          </w:p>
        </w:tc>
      </w:tr>
    </w:tbl>
    <w:p w14:paraId="17D4D28B" w14:textId="77777777" w:rsidR="00AD1F6B" w:rsidRPr="00805BF8" w:rsidRDefault="00AD1F6B" w:rsidP="00C60214">
      <w:pPr>
        <w:keepNext/>
        <w:tabs>
          <w:tab w:val="left" w:pos="2131"/>
          <w:tab w:val="left" w:pos="7579"/>
          <w:tab w:val="left" w:pos="8693"/>
        </w:tabs>
        <w:rPr>
          <w:rFonts w:ascii="Arial" w:hAnsi="Arial" w:cs="Arial"/>
          <w:sz w:val="20"/>
          <w:szCs w:val="20"/>
        </w:rPr>
      </w:pPr>
      <w:r w:rsidRPr="00805BF8">
        <w:rPr>
          <w:rFonts w:ascii="Arial" w:hAnsi="Arial" w:cs="Arial"/>
          <w:sz w:val="20"/>
          <w:szCs w:val="20"/>
        </w:rPr>
        <w:tab/>
      </w:r>
    </w:p>
    <w:p w14:paraId="740B8970" w14:textId="77777777" w:rsidR="00AD1F6B" w:rsidRPr="00805BF8" w:rsidRDefault="00AD1F6B" w:rsidP="00C60214">
      <w:pPr>
        <w:rPr>
          <w:rFonts w:ascii="Arial" w:hAnsi="Arial" w:cs="Arial"/>
          <w:sz w:val="20"/>
          <w:szCs w:val="20"/>
        </w:rPr>
      </w:pPr>
      <w:r w:rsidRPr="00805BF8">
        <w:rPr>
          <w:rFonts w:ascii="Arial" w:hAnsi="Arial" w:cs="Arial"/>
          <w:sz w:val="20"/>
          <w:szCs w:val="20"/>
        </w:rPr>
        <w:br w:type="page"/>
      </w:r>
    </w:p>
    <w:p w14:paraId="21009C43" w14:textId="5A9DD544" w:rsidR="00AD1F6B" w:rsidRPr="00805BF8" w:rsidRDefault="00AD1F6B" w:rsidP="00C60214">
      <w:pPr>
        <w:keepNext/>
        <w:tabs>
          <w:tab w:val="left" w:pos="2131"/>
          <w:tab w:val="left" w:pos="7579"/>
          <w:tab w:val="left" w:pos="8693"/>
        </w:tabs>
        <w:rPr>
          <w:rFonts w:ascii="Arial" w:hAnsi="Arial" w:cs="Arial"/>
          <w:sz w:val="20"/>
          <w:szCs w:val="20"/>
        </w:rPr>
      </w:pPr>
      <w:r w:rsidRPr="00805BF8">
        <w:rPr>
          <w:rFonts w:ascii="Arial" w:hAnsi="Arial" w:cs="Arial"/>
          <w:i/>
          <w:sz w:val="20"/>
          <w:szCs w:val="20"/>
        </w:rPr>
        <w:lastRenderedPageBreak/>
        <w:tab/>
      </w:r>
      <w:r w:rsidRPr="00805BF8">
        <w:rPr>
          <w:rFonts w:ascii="Arial" w:hAnsi="Arial" w:cs="Arial"/>
          <w:sz w:val="20"/>
          <w:szCs w:val="20"/>
        </w:rPr>
        <w:tab/>
      </w:r>
    </w:p>
    <w:tbl>
      <w:tblPr>
        <w:tblW w:w="93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31"/>
        <w:gridCol w:w="5448"/>
        <w:gridCol w:w="1114"/>
        <w:gridCol w:w="663"/>
      </w:tblGrid>
      <w:tr w:rsidR="004C2F2D" w:rsidRPr="00805BF8" w14:paraId="0321D3D3" w14:textId="77777777" w:rsidTr="008B4F2B">
        <w:trPr>
          <w:jc w:val="center"/>
        </w:trPr>
        <w:tc>
          <w:tcPr>
            <w:tcW w:w="2131" w:type="dxa"/>
            <w:vMerge w:val="restart"/>
            <w:tcBorders>
              <w:top w:val="single" w:sz="4" w:space="0" w:color="auto"/>
              <w:right w:val="single" w:sz="4" w:space="0" w:color="auto"/>
            </w:tcBorders>
            <w:shd w:val="clear" w:color="auto" w:fill="auto"/>
          </w:tcPr>
          <w:p w14:paraId="24B622FC" w14:textId="50623B0E" w:rsidR="004C2F2D" w:rsidRPr="00805BF8" w:rsidRDefault="004C2F2D" w:rsidP="00C60214">
            <w:pPr>
              <w:rPr>
                <w:rFonts w:ascii="Arial" w:hAnsi="Arial" w:cs="Arial"/>
                <w:sz w:val="20"/>
                <w:szCs w:val="20"/>
              </w:rPr>
            </w:pPr>
            <w:r w:rsidRPr="00805BF8">
              <w:rPr>
                <w:rFonts w:ascii="Arial" w:hAnsi="Arial" w:cs="Arial"/>
                <w:sz w:val="20"/>
                <w:szCs w:val="20"/>
              </w:rPr>
              <w:t>Praktische Übungen zur Förderplanung bei Lernschwierigkeiten</w:t>
            </w:r>
            <w:r w:rsidRPr="00805BF8">
              <w:rPr>
                <w:rFonts w:ascii="Arial" w:hAnsi="Arial" w:cs="Arial"/>
                <w:sz w:val="20"/>
                <w:szCs w:val="20"/>
              </w:rPr>
              <w:br/>
              <w:t>(FSL 5.3)</w:t>
            </w:r>
          </w:p>
          <w:p w14:paraId="7A68D9C9" w14:textId="77777777" w:rsidR="004C2F2D" w:rsidRPr="00805BF8" w:rsidRDefault="004C2F2D" w:rsidP="00C60214">
            <w:pPr>
              <w:rPr>
                <w:rFonts w:ascii="Arial" w:hAnsi="Arial" w:cs="Arial"/>
                <w:sz w:val="20"/>
                <w:szCs w:val="20"/>
              </w:rPr>
            </w:pPr>
          </w:p>
          <w:p w14:paraId="2377F5B9" w14:textId="77777777" w:rsidR="004C2F2D" w:rsidRPr="00805BF8" w:rsidRDefault="004C2F2D" w:rsidP="00C60214">
            <w:pPr>
              <w:rPr>
                <w:rFonts w:ascii="Arial" w:hAnsi="Arial" w:cs="Arial"/>
                <w:sz w:val="20"/>
                <w:szCs w:val="20"/>
              </w:rPr>
            </w:pPr>
          </w:p>
          <w:p w14:paraId="351AED29" w14:textId="37DF9756" w:rsidR="004C2F2D" w:rsidRPr="00805BF8" w:rsidRDefault="004C2F2D" w:rsidP="00C60214">
            <w:pPr>
              <w:rPr>
                <w:rFonts w:ascii="Arial" w:hAnsi="Arial" w:cs="Arial"/>
                <w:b/>
                <w:sz w:val="20"/>
                <w:szCs w:val="20"/>
              </w:rPr>
            </w:pPr>
          </w:p>
        </w:tc>
        <w:tc>
          <w:tcPr>
            <w:tcW w:w="5448" w:type="dxa"/>
            <w:tcBorders>
              <w:top w:val="single" w:sz="4" w:space="0" w:color="auto"/>
              <w:left w:val="single" w:sz="4" w:space="0" w:color="auto"/>
              <w:bottom w:val="single" w:sz="4" w:space="0" w:color="auto"/>
              <w:right w:val="single" w:sz="4" w:space="0" w:color="auto"/>
            </w:tcBorders>
            <w:shd w:val="clear" w:color="auto" w:fill="auto"/>
          </w:tcPr>
          <w:p w14:paraId="2F5B8850" w14:textId="779BBD6C" w:rsidR="004C2F2D" w:rsidRPr="00805BF8" w:rsidRDefault="004C2F2D" w:rsidP="00C60214">
            <w:pPr>
              <w:rPr>
                <w:rFonts w:ascii="Arial" w:hAnsi="Arial" w:cs="Arial"/>
                <w:sz w:val="20"/>
                <w:szCs w:val="20"/>
              </w:rPr>
            </w:pPr>
            <w:r w:rsidRPr="00805BF8">
              <w:rPr>
                <w:rFonts w:ascii="Arial" w:hAnsi="Arial" w:cs="Arial"/>
                <w:i/>
                <w:sz w:val="20"/>
                <w:szCs w:val="20"/>
              </w:rPr>
              <w:t xml:space="preserve">Lerninhalte: </w:t>
            </w:r>
            <w:r w:rsidRPr="00805BF8">
              <w:rPr>
                <w:rFonts w:ascii="Arial" w:hAnsi="Arial" w:cs="Arial"/>
                <w:sz w:val="20"/>
                <w:szCs w:val="20"/>
              </w:rPr>
              <w:t xml:space="preserve">Die Studierenden lernen, wie aufbauend auf einer sorgfältigen Diagnostik Förderpläne erstellt werden. Sie erwerben Grundkenntnisse über Fördermaßnahmen und entsprechende Materialien in allen grundlegenden sonderpädagogischen Bereichen. </w:t>
            </w:r>
          </w:p>
          <w:p w14:paraId="43D922BF" w14:textId="2D9C73CD" w:rsidR="004C2F2D" w:rsidRDefault="004C2F2D" w:rsidP="00C60214">
            <w:pPr>
              <w:rPr>
                <w:rFonts w:ascii="Arial" w:hAnsi="Arial" w:cs="Arial"/>
                <w:sz w:val="20"/>
                <w:szCs w:val="20"/>
              </w:rPr>
            </w:pPr>
            <w:r w:rsidRPr="00805BF8">
              <w:rPr>
                <w:rFonts w:ascii="Arial" w:hAnsi="Arial" w:cs="Arial"/>
                <w:i/>
                <w:sz w:val="20"/>
                <w:szCs w:val="20"/>
              </w:rPr>
              <w:t>Lernziele:</w:t>
            </w:r>
            <w:r w:rsidRPr="00805BF8">
              <w:rPr>
                <w:rFonts w:ascii="Arial" w:hAnsi="Arial" w:cs="Arial"/>
                <w:sz w:val="20"/>
                <w:szCs w:val="20"/>
              </w:rPr>
              <w:t xml:space="preserve"> Die Studierenden sollen anhand von diagnostischen Ergebnissen Förderbereiche bestimmen und konkrete Fördermaßnahmen entwickeln können. Sie sollen dabei die realistische Umsetzung von Fördermaßnahmen beurteilen können und für eine sorgfältige Auswahl des Materials sensibilisiert werden. </w:t>
            </w:r>
          </w:p>
          <w:p w14:paraId="24E10703" w14:textId="5C910E29" w:rsidR="00805BF8" w:rsidRPr="00805BF8" w:rsidRDefault="00805BF8" w:rsidP="00C60214">
            <w:pPr>
              <w:rPr>
                <w:rFonts w:ascii="Arial" w:hAnsi="Arial" w:cs="Arial"/>
                <w:i/>
                <w:sz w:val="20"/>
                <w:szCs w:val="20"/>
              </w:rPr>
            </w:pPr>
          </w:p>
        </w:tc>
        <w:tc>
          <w:tcPr>
            <w:tcW w:w="1114" w:type="dxa"/>
            <w:vMerge w:val="restart"/>
            <w:tcBorders>
              <w:top w:val="single" w:sz="4" w:space="0" w:color="auto"/>
              <w:left w:val="single" w:sz="4" w:space="0" w:color="auto"/>
              <w:right w:val="single" w:sz="4" w:space="0" w:color="auto"/>
            </w:tcBorders>
            <w:shd w:val="clear" w:color="auto" w:fill="auto"/>
          </w:tcPr>
          <w:p w14:paraId="67D6BA68" w14:textId="5C02C3D0" w:rsidR="004C2F2D" w:rsidRPr="00805BF8" w:rsidRDefault="004C2F2D" w:rsidP="00C60214">
            <w:pPr>
              <w:keepNext/>
              <w:rPr>
                <w:rFonts w:ascii="Arial" w:hAnsi="Arial" w:cs="Arial"/>
                <w:sz w:val="20"/>
                <w:szCs w:val="20"/>
              </w:rPr>
            </w:pPr>
            <w:r w:rsidRPr="00805BF8">
              <w:rPr>
                <w:rFonts w:ascii="Arial" w:hAnsi="Arial" w:cs="Arial"/>
                <w:sz w:val="20"/>
                <w:szCs w:val="20"/>
              </w:rPr>
              <w:t>Labor-übung / Block-seminar</w:t>
            </w:r>
          </w:p>
        </w:tc>
        <w:tc>
          <w:tcPr>
            <w:tcW w:w="663" w:type="dxa"/>
            <w:vMerge w:val="restart"/>
            <w:tcBorders>
              <w:top w:val="single" w:sz="4" w:space="0" w:color="auto"/>
              <w:left w:val="single" w:sz="4" w:space="0" w:color="auto"/>
              <w:right w:val="single" w:sz="4" w:space="0" w:color="auto"/>
            </w:tcBorders>
            <w:shd w:val="clear" w:color="auto" w:fill="auto"/>
          </w:tcPr>
          <w:p w14:paraId="33BA0A17" w14:textId="711EFB45" w:rsidR="004C2F2D" w:rsidRPr="00805BF8" w:rsidRDefault="004C2F2D" w:rsidP="00C60214">
            <w:pPr>
              <w:keepNext/>
              <w:rPr>
                <w:rFonts w:ascii="Arial" w:hAnsi="Arial" w:cs="Arial"/>
                <w:sz w:val="20"/>
                <w:szCs w:val="20"/>
              </w:rPr>
            </w:pPr>
            <w:r w:rsidRPr="00805BF8">
              <w:rPr>
                <w:rFonts w:ascii="Arial" w:hAnsi="Arial" w:cs="Arial"/>
                <w:sz w:val="20"/>
                <w:szCs w:val="20"/>
              </w:rPr>
              <w:t>2</w:t>
            </w:r>
          </w:p>
        </w:tc>
      </w:tr>
      <w:tr w:rsidR="00736C02" w:rsidRPr="00805BF8" w14:paraId="5BA1E302" w14:textId="77777777" w:rsidTr="008B4F2B">
        <w:trPr>
          <w:jc w:val="center"/>
        </w:trPr>
        <w:tc>
          <w:tcPr>
            <w:tcW w:w="2131" w:type="dxa"/>
            <w:vMerge/>
            <w:tcBorders>
              <w:bottom w:val="single" w:sz="4" w:space="0" w:color="auto"/>
              <w:right w:val="single" w:sz="4" w:space="0" w:color="auto"/>
            </w:tcBorders>
            <w:shd w:val="clear" w:color="auto" w:fill="auto"/>
          </w:tcPr>
          <w:p w14:paraId="43C7F35C" w14:textId="77777777" w:rsidR="00736C02" w:rsidRPr="00805BF8" w:rsidRDefault="00736C02" w:rsidP="00C60214">
            <w:pPr>
              <w:rPr>
                <w:rFonts w:ascii="Arial" w:hAnsi="Arial" w:cs="Arial"/>
                <w:sz w:val="20"/>
                <w:szCs w:val="20"/>
              </w:rPr>
            </w:pPr>
          </w:p>
        </w:tc>
        <w:tc>
          <w:tcPr>
            <w:tcW w:w="5448" w:type="dxa"/>
            <w:tcBorders>
              <w:top w:val="single" w:sz="4" w:space="0" w:color="auto"/>
              <w:left w:val="single" w:sz="4" w:space="0" w:color="auto"/>
              <w:bottom w:val="single" w:sz="4" w:space="0" w:color="auto"/>
              <w:right w:val="single" w:sz="4" w:space="0" w:color="auto"/>
            </w:tcBorders>
            <w:shd w:val="clear" w:color="auto" w:fill="auto"/>
          </w:tcPr>
          <w:p w14:paraId="68CFE29E" w14:textId="77777777" w:rsidR="00736C02" w:rsidRPr="00805BF8" w:rsidRDefault="00736C02" w:rsidP="00C60214">
            <w:pPr>
              <w:rPr>
                <w:rFonts w:ascii="Arial" w:hAnsi="Arial" w:cs="Arial"/>
                <w:i/>
                <w:sz w:val="20"/>
                <w:szCs w:val="20"/>
              </w:rPr>
            </w:pPr>
            <w:r w:rsidRPr="00805BF8">
              <w:rPr>
                <w:rFonts w:ascii="Arial" w:hAnsi="Arial" w:cs="Arial"/>
                <w:i/>
                <w:sz w:val="20"/>
                <w:szCs w:val="20"/>
              </w:rPr>
              <w:t>Mögliche Kompetenzbereiche:</w:t>
            </w:r>
          </w:p>
          <w:p w14:paraId="32264433" w14:textId="77777777" w:rsidR="00736C02" w:rsidRDefault="00637087" w:rsidP="00C60214">
            <w:pPr>
              <w:rPr>
                <w:rFonts w:ascii="Arial" w:hAnsi="Arial" w:cs="Arial"/>
                <w:iCs/>
                <w:sz w:val="20"/>
                <w:szCs w:val="20"/>
              </w:rPr>
            </w:pPr>
            <w:r w:rsidRPr="00805BF8">
              <w:rPr>
                <w:rFonts w:ascii="Arial" w:hAnsi="Arial" w:cs="Arial"/>
                <w:iCs/>
                <w:sz w:val="20"/>
                <w:szCs w:val="20"/>
              </w:rPr>
              <w:t>Sachkompetenzen, Methodenkompetenzen, soziale Kompetenzen, personale Kompetenzen</w:t>
            </w:r>
          </w:p>
          <w:p w14:paraId="0A35C236" w14:textId="09A5A136" w:rsidR="00805BF8" w:rsidRPr="00805BF8" w:rsidRDefault="00805BF8" w:rsidP="00C60214">
            <w:pPr>
              <w:rPr>
                <w:rFonts w:ascii="Arial" w:hAnsi="Arial" w:cs="Arial"/>
                <w:iCs/>
                <w:sz w:val="20"/>
                <w:szCs w:val="20"/>
              </w:rPr>
            </w:pPr>
          </w:p>
        </w:tc>
        <w:tc>
          <w:tcPr>
            <w:tcW w:w="1114" w:type="dxa"/>
            <w:vMerge/>
            <w:tcBorders>
              <w:left w:val="single" w:sz="4" w:space="0" w:color="auto"/>
              <w:bottom w:val="single" w:sz="4" w:space="0" w:color="auto"/>
              <w:right w:val="single" w:sz="4" w:space="0" w:color="auto"/>
            </w:tcBorders>
            <w:shd w:val="clear" w:color="auto" w:fill="auto"/>
          </w:tcPr>
          <w:p w14:paraId="4B6839EE" w14:textId="77777777" w:rsidR="00736C02" w:rsidRPr="00805BF8" w:rsidRDefault="00736C02" w:rsidP="00C60214">
            <w:pPr>
              <w:keepNext/>
              <w:rPr>
                <w:rFonts w:ascii="Arial" w:hAnsi="Arial" w:cs="Arial"/>
                <w:sz w:val="20"/>
                <w:szCs w:val="20"/>
              </w:rPr>
            </w:pPr>
          </w:p>
        </w:tc>
        <w:tc>
          <w:tcPr>
            <w:tcW w:w="663" w:type="dxa"/>
            <w:vMerge/>
            <w:tcBorders>
              <w:left w:val="single" w:sz="4" w:space="0" w:color="auto"/>
              <w:bottom w:val="single" w:sz="4" w:space="0" w:color="auto"/>
              <w:right w:val="single" w:sz="4" w:space="0" w:color="auto"/>
            </w:tcBorders>
            <w:shd w:val="clear" w:color="auto" w:fill="auto"/>
          </w:tcPr>
          <w:p w14:paraId="78832EA8" w14:textId="77777777" w:rsidR="00736C02" w:rsidRPr="00805BF8" w:rsidRDefault="00736C02" w:rsidP="00C60214">
            <w:pPr>
              <w:keepNext/>
              <w:rPr>
                <w:rFonts w:ascii="Arial" w:hAnsi="Arial" w:cs="Arial"/>
                <w:sz w:val="20"/>
                <w:szCs w:val="20"/>
              </w:rPr>
            </w:pPr>
          </w:p>
        </w:tc>
      </w:tr>
      <w:tr w:rsidR="00831F6C" w:rsidRPr="00805BF8" w14:paraId="256376AB" w14:textId="77777777" w:rsidTr="008B4F2B">
        <w:trPr>
          <w:trHeight w:val="555"/>
          <w:jc w:val="center"/>
        </w:trPr>
        <w:tc>
          <w:tcPr>
            <w:tcW w:w="2131" w:type="dxa"/>
            <w:vMerge w:val="restart"/>
            <w:tcBorders>
              <w:top w:val="single" w:sz="4" w:space="0" w:color="auto"/>
              <w:right w:val="single" w:sz="4" w:space="0" w:color="auto"/>
            </w:tcBorders>
            <w:shd w:val="clear" w:color="auto" w:fill="auto"/>
          </w:tcPr>
          <w:p w14:paraId="6C8EA6DB" w14:textId="50D83F5C" w:rsidR="00831F6C" w:rsidRPr="00805BF8" w:rsidRDefault="00831F6C" w:rsidP="00C60214">
            <w:pPr>
              <w:rPr>
                <w:rFonts w:ascii="Arial" w:hAnsi="Arial" w:cs="Arial"/>
                <w:sz w:val="20"/>
                <w:szCs w:val="20"/>
              </w:rPr>
            </w:pPr>
            <w:r w:rsidRPr="00805BF8">
              <w:rPr>
                <w:rFonts w:ascii="Arial" w:hAnsi="Arial" w:cs="Arial"/>
                <w:sz w:val="20"/>
                <w:szCs w:val="20"/>
              </w:rPr>
              <w:t xml:space="preserve">Unterrichtsplanung und -evaluation in Förderzentren und inklusiven Schulen I (Schwerpunkt Didaktik) </w:t>
            </w:r>
            <w:r w:rsidRPr="00805BF8">
              <w:rPr>
                <w:rFonts w:ascii="Arial" w:hAnsi="Arial" w:cs="Arial"/>
                <w:sz w:val="20"/>
                <w:szCs w:val="20"/>
              </w:rPr>
              <w:br/>
              <w:t>(P 5.</w:t>
            </w:r>
            <w:r w:rsidR="004C2F2D" w:rsidRPr="00805BF8">
              <w:rPr>
                <w:rFonts w:ascii="Arial" w:hAnsi="Arial" w:cs="Arial"/>
                <w:sz w:val="20"/>
                <w:szCs w:val="20"/>
              </w:rPr>
              <w:t>4</w:t>
            </w:r>
            <w:r w:rsidRPr="00805BF8">
              <w:rPr>
                <w:rFonts w:ascii="Arial" w:hAnsi="Arial" w:cs="Arial"/>
                <w:sz w:val="20"/>
                <w:szCs w:val="20"/>
              </w:rPr>
              <w:t>)</w:t>
            </w:r>
          </w:p>
          <w:p w14:paraId="37A40550" w14:textId="77777777" w:rsidR="00831F6C" w:rsidRPr="00805BF8" w:rsidRDefault="00831F6C" w:rsidP="00C60214">
            <w:pPr>
              <w:rPr>
                <w:rFonts w:ascii="Arial" w:hAnsi="Arial" w:cs="Arial"/>
                <w:sz w:val="20"/>
                <w:szCs w:val="20"/>
              </w:rPr>
            </w:pPr>
          </w:p>
          <w:p w14:paraId="2A6C9B51" w14:textId="77777777" w:rsidR="00831F6C" w:rsidRPr="00805BF8" w:rsidRDefault="00831F6C" w:rsidP="00C60214">
            <w:pPr>
              <w:rPr>
                <w:rFonts w:ascii="Arial" w:hAnsi="Arial" w:cs="Arial"/>
                <w:sz w:val="20"/>
                <w:szCs w:val="20"/>
              </w:rPr>
            </w:pPr>
          </w:p>
          <w:p w14:paraId="473D6E9D" w14:textId="77777777" w:rsidR="00831F6C" w:rsidRPr="00805BF8" w:rsidRDefault="00831F6C" w:rsidP="00C60214">
            <w:pPr>
              <w:rPr>
                <w:rFonts w:ascii="Arial" w:hAnsi="Arial" w:cs="Arial"/>
                <w:b/>
                <w:sz w:val="20"/>
                <w:szCs w:val="20"/>
              </w:rPr>
            </w:pPr>
          </w:p>
          <w:p w14:paraId="1AC9590D" w14:textId="5C3B8B04" w:rsidR="00831F6C" w:rsidRPr="00805BF8" w:rsidRDefault="00831F6C" w:rsidP="00C60214">
            <w:pPr>
              <w:rPr>
                <w:rFonts w:ascii="Arial" w:hAnsi="Arial" w:cs="Arial"/>
                <w:b/>
                <w:sz w:val="20"/>
                <w:szCs w:val="20"/>
              </w:rPr>
            </w:pPr>
          </w:p>
        </w:tc>
        <w:tc>
          <w:tcPr>
            <w:tcW w:w="5448" w:type="dxa"/>
            <w:tcBorders>
              <w:top w:val="single" w:sz="4" w:space="0" w:color="auto"/>
              <w:left w:val="single" w:sz="4" w:space="0" w:color="auto"/>
              <w:bottom w:val="single" w:sz="4" w:space="0" w:color="auto"/>
              <w:right w:val="single" w:sz="4" w:space="0" w:color="auto"/>
            </w:tcBorders>
            <w:shd w:val="clear" w:color="auto" w:fill="auto"/>
          </w:tcPr>
          <w:p w14:paraId="5887F546" w14:textId="12AD5510" w:rsidR="00831F6C" w:rsidRPr="00805BF8" w:rsidRDefault="00831F6C" w:rsidP="00C60214">
            <w:pPr>
              <w:rPr>
                <w:rFonts w:ascii="Arial" w:hAnsi="Arial" w:cs="Arial"/>
                <w:color w:val="000000"/>
                <w:sz w:val="20"/>
                <w:szCs w:val="20"/>
              </w:rPr>
            </w:pPr>
            <w:r w:rsidRPr="00805BF8">
              <w:rPr>
                <w:rFonts w:ascii="Arial" w:hAnsi="Arial" w:cs="Arial"/>
                <w:i/>
                <w:sz w:val="20"/>
                <w:szCs w:val="20"/>
              </w:rPr>
              <w:t>Lerninhalte:</w:t>
            </w:r>
            <w:r w:rsidR="00A13C02">
              <w:rPr>
                <w:rFonts w:ascii="Arial" w:hAnsi="Arial" w:cs="Arial"/>
                <w:i/>
                <w:sz w:val="20"/>
                <w:szCs w:val="20"/>
              </w:rPr>
              <w:t xml:space="preserve"> </w:t>
            </w:r>
            <w:r w:rsidRPr="00805BF8">
              <w:rPr>
                <w:rFonts w:ascii="Arial" w:hAnsi="Arial" w:cs="Arial"/>
                <w:color w:val="000000"/>
                <w:sz w:val="20"/>
                <w:szCs w:val="20"/>
              </w:rPr>
              <w:t xml:space="preserve">Die Studierenden erlernen den grundlegenden Aufbau von Unterricht bezogen auf den Förderschwerpunkt Lernen sowie auf ein inklusives Lernsetting. Über systematische Beobachtung erarbeiten sie die Lernausgangslage der Schüler/ -innen, eignen sich die sachlichen Kenntnisse der Thematik an und analysieren diese didaktisch. Dabei wählen sie angemessene Methoden. Sie orientieren sich neben den Lehrplänen der Allgemeinen Schulen am Rahmenlehrplan für den Förderschwerpunkt Lernen und setzen geeignete Medien ein. Des Weiteren gibt die Lehrveranstaltung einen Überblick über unterrichtliches und erziehliches Verhalten und unterstützt so die Entwicklung einer eigenständigen Lehrerpersönlichkeit. </w:t>
            </w:r>
          </w:p>
          <w:p w14:paraId="1147FA0A" w14:textId="12F879AB" w:rsidR="00831F6C" w:rsidRDefault="00831F6C"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w:t>
            </w:r>
            <w:r w:rsidR="00644E20">
              <w:rPr>
                <w:rFonts w:ascii="Arial" w:hAnsi="Arial" w:cs="Arial"/>
                <w:color w:val="000000"/>
                <w:sz w:val="20"/>
                <w:szCs w:val="20"/>
                <w:vertAlign w:val="superscript"/>
              </w:rPr>
              <w:t xml:space="preserve"> </w:t>
            </w:r>
            <w:r w:rsidRPr="00805BF8">
              <w:rPr>
                <w:rFonts w:ascii="Arial" w:hAnsi="Arial" w:cs="Arial"/>
                <w:color w:val="000000"/>
                <w:sz w:val="20"/>
                <w:szCs w:val="20"/>
              </w:rPr>
              <w:t>Die Studierenden sollen Fertigkeiten in der Planung von Unterrichtsvorhaben bezogen auf den Förderschwerpunkt Lernen entwickeln. Sie sollen den zu behandelnden Stoff didaktisch reduzieren und an den sonderpädagogischen Förderbedarf der Schüler/ -innen anpassen können. Sie sollen ein Gespür für das komplexe Unterrichts- und Erziehungsgeschehen im Förderschwerpunkt Lernen entwickeln und dies durch die Ausbildung einer eigenen Lehrerpersönlichkeit gestalten.</w:t>
            </w:r>
          </w:p>
          <w:p w14:paraId="32272194" w14:textId="7C16C9C8" w:rsidR="00805BF8" w:rsidRPr="00805BF8" w:rsidRDefault="00805BF8" w:rsidP="00C60214">
            <w:pPr>
              <w:rPr>
                <w:rFonts w:ascii="Arial" w:hAnsi="Arial" w:cs="Arial"/>
                <w:color w:val="000000"/>
                <w:sz w:val="20"/>
                <w:szCs w:val="20"/>
              </w:rPr>
            </w:pPr>
          </w:p>
        </w:tc>
        <w:tc>
          <w:tcPr>
            <w:tcW w:w="1114" w:type="dxa"/>
            <w:vMerge w:val="restart"/>
            <w:tcBorders>
              <w:top w:val="single" w:sz="4" w:space="0" w:color="auto"/>
              <w:left w:val="single" w:sz="4" w:space="0" w:color="auto"/>
              <w:right w:val="single" w:sz="4" w:space="0" w:color="auto"/>
            </w:tcBorders>
            <w:shd w:val="clear" w:color="auto" w:fill="auto"/>
          </w:tcPr>
          <w:p w14:paraId="224003DC" w14:textId="77777777" w:rsidR="00831F6C" w:rsidRPr="00805BF8" w:rsidRDefault="00831F6C" w:rsidP="00C60214">
            <w:pPr>
              <w:keepNext/>
              <w:rPr>
                <w:rFonts w:ascii="Arial" w:hAnsi="Arial" w:cs="Arial"/>
                <w:sz w:val="20"/>
                <w:szCs w:val="20"/>
              </w:rPr>
            </w:pPr>
            <w:r w:rsidRPr="00805BF8">
              <w:rPr>
                <w:rFonts w:ascii="Arial" w:hAnsi="Arial" w:cs="Arial"/>
                <w:sz w:val="20"/>
                <w:szCs w:val="20"/>
              </w:rPr>
              <w:t>Labor-übung</w:t>
            </w:r>
          </w:p>
        </w:tc>
        <w:tc>
          <w:tcPr>
            <w:tcW w:w="663" w:type="dxa"/>
            <w:vMerge w:val="restart"/>
            <w:tcBorders>
              <w:top w:val="single" w:sz="4" w:space="0" w:color="auto"/>
              <w:left w:val="single" w:sz="4" w:space="0" w:color="auto"/>
              <w:right w:val="single" w:sz="4" w:space="0" w:color="auto"/>
            </w:tcBorders>
            <w:shd w:val="clear" w:color="auto" w:fill="auto"/>
          </w:tcPr>
          <w:p w14:paraId="0CE0C147" w14:textId="77777777" w:rsidR="00831F6C" w:rsidRPr="00805BF8" w:rsidRDefault="00831F6C" w:rsidP="00C60214">
            <w:pPr>
              <w:keepNext/>
              <w:rPr>
                <w:rFonts w:ascii="Arial" w:hAnsi="Arial" w:cs="Arial"/>
                <w:sz w:val="20"/>
                <w:szCs w:val="20"/>
              </w:rPr>
            </w:pPr>
            <w:r w:rsidRPr="00805BF8">
              <w:rPr>
                <w:rFonts w:ascii="Arial" w:hAnsi="Arial" w:cs="Arial"/>
                <w:sz w:val="20"/>
                <w:szCs w:val="20"/>
              </w:rPr>
              <w:t>4</w:t>
            </w:r>
          </w:p>
        </w:tc>
      </w:tr>
      <w:tr w:rsidR="00831F6C" w:rsidRPr="00805BF8" w14:paraId="59053205" w14:textId="77777777" w:rsidTr="008B4F2B">
        <w:trPr>
          <w:trHeight w:val="436"/>
          <w:jc w:val="center"/>
        </w:trPr>
        <w:tc>
          <w:tcPr>
            <w:tcW w:w="2131" w:type="dxa"/>
            <w:vMerge/>
            <w:tcBorders>
              <w:bottom w:val="single" w:sz="4" w:space="0" w:color="auto"/>
              <w:right w:val="single" w:sz="4" w:space="0" w:color="auto"/>
            </w:tcBorders>
            <w:shd w:val="clear" w:color="auto" w:fill="auto"/>
          </w:tcPr>
          <w:p w14:paraId="73CC4899" w14:textId="77777777" w:rsidR="00831F6C" w:rsidRPr="00805BF8" w:rsidRDefault="00831F6C" w:rsidP="00C60214">
            <w:pPr>
              <w:rPr>
                <w:rFonts w:ascii="Arial" w:hAnsi="Arial" w:cs="Arial"/>
                <w:sz w:val="20"/>
                <w:szCs w:val="20"/>
              </w:rPr>
            </w:pPr>
          </w:p>
        </w:tc>
        <w:tc>
          <w:tcPr>
            <w:tcW w:w="5448" w:type="dxa"/>
            <w:tcBorders>
              <w:top w:val="single" w:sz="4" w:space="0" w:color="auto"/>
              <w:left w:val="single" w:sz="4" w:space="0" w:color="auto"/>
              <w:bottom w:val="single" w:sz="4" w:space="0" w:color="auto"/>
              <w:right w:val="single" w:sz="4" w:space="0" w:color="auto"/>
            </w:tcBorders>
            <w:shd w:val="clear" w:color="auto" w:fill="auto"/>
          </w:tcPr>
          <w:p w14:paraId="180D95E1" w14:textId="77777777" w:rsidR="00831F6C" w:rsidRPr="00805BF8" w:rsidRDefault="00831F6C" w:rsidP="00C60214">
            <w:pPr>
              <w:rPr>
                <w:rFonts w:ascii="Arial" w:hAnsi="Arial" w:cs="Arial"/>
                <w:i/>
                <w:sz w:val="20"/>
                <w:szCs w:val="20"/>
              </w:rPr>
            </w:pPr>
            <w:r w:rsidRPr="00805BF8">
              <w:rPr>
                <w:rFonts w:ascii="Arial" w:hAnsi="Arial" w:cs="Arial"/>
                <w:i/>
                <w:sz w:val="20"/>
                <w:szCs w:val="20"/>
              </w:rPr>
              <w:t xml:space="preserve">Mögliche Kompetenzbereiche: </w:t>
            </w:r>
            <w:r w:rsidRPr="00805BF8">
              <w:rPr>
                <w:rFonts w:ascii="Arial" w:hAnsi="Arial" w:cs="Arial"/>
                <w:sz w:val="20"/>
                <w:szCs w:val="20"/>
              </w:rPr>
              <w:t>Sachkompetenzen, methodische Kompetenzen, soziale Kompetenzen, personale Kompetenzen</w:t>
            </w:r>
          </w:p>
          <w:p w14:paraId="3E5D6F83" w14:textId="77777777" w:rsidR="00831F6C" w:rsidRPr="00805BF8" w:rsidRDefault="00831F6C" w:rsidP="00C60214">
            <w:pPr>
              <w:rPr>
                <w:rFonts w:ascii="Arial" w:hAnsi="Arial" w:cs="Arial"/>
                <w:i/>
                <w:sz w:val="20"/>
                <w:szCs w:val="20"/>
              </w:rPr>
            </w:pPr>
          </w:p>
        </w:tc>
        <w:tc>
          <w:tcPr>
            <w:tcW w:w="1114" w:type="dxa"/>
            <w:vMerge/>
            <w:tcBorders>
              <w:left w:val="single" w:sz="4" w:space="0" w:color="auto"/>
              <w:bottom w:val="single" w:sz="4" w:space="0" w:color="auto"/>
              <w:right w:val="single" w:sz="4" w:space="0" w:color="auto"/>
            </w:tcBorders>
            <w:shd w:val="clear" w:color="auto" w:fill="auto"/>
          </w:tcPr>
          <w:p w14:paraId="218BC9C9" w14:textId="77777777" w:rsidR="00831F6C" w:rsidRPr="00805BF8" w:rsidRDefault="00831F6C" w:rsidP="00C60214">
            <w:pPr>
              <w:keepNext/>
              <w:rPr>
                <w:rFonts w:ascii="Arial" w:hAnsi="Arial" w:cs="Arial"/>
                <w:sz w:val="20"/>
                <w:szCs w:val="20"/>
              </w:rPr>
            </w:pPr>
          </w:p>
        </w:tc>
        <w:tc>
          <w:tcPr>
            <w:tcW w:w="663" w:type="dxa"/>
            <w:vMerge/>
            <w:tcBorders>
              <w:left w:val="single" w:sz="4" w:space="0" w:color="auto"/>
              <w:bottom w:val="single" w:sz="4" w:space="0" w:color="auto"/>
              <w:right w:val="single" w:sz="4" w:space="0" w:color="auto"/>
            </w:tcBorders>
            <w:shd w:val="clear" w:color="auto" w:fill="auto"/>
          </w:tcPr>
          <w:p w14:paraId="0AC8EBA8" w14:textId="77777777" w:rsidR="00831F6C" w:rsidRPr="00805BF8" w:rsidRDefault="00831F6C" w:rsidP="00C60214">
            <w:pPr>
              <w:keepNext/>
              <w:rPr>
                <w:rFonts w:ascii="Arial" w:hAnsi="Arial" w:cs="Arial"/>
                <w:sz w:val="20"/>
                <w:szCs w:val="20"/>
              </w:rPr>
            </w:pPr>
          </w:p>
        </w:tc>
      </w:tr>
    </w:tbl>
    <w:p w14:paraId="375CC72E" w14:textId="77777777" w:rsidR="00CF0B92" w:rsidRPr="00805BF8" w:rsidRDefault="00CF0B92" w:rsidP="00C60214">
      <w:pPr>
        <w:rPr>
          <w:rFonts w:ascii="Arial" w:hAnsi="Arial" w:cs="Arial"/>
        </w:rPr>
      </w:pPr>
      <w:r w:rsidRPr="00805BF8">
        <w:rPr>
          <w:rFonts w:ascii="Arial" w:hAnsi="Arial" w:cs="Arial"/>
        </w:rPr>
        <w:br w:type="page"/>
      </w:r>
    </w:p>
    <w:p w14:paraId="7D51EF9F" w14:textId="77777777" w:rsidR="00CF0B92" w:rsidRPr="00805BF8" w:rsidRDefault="006F2EB6" w:rsidP="00C60214">
      <w:pPr>
        <w:tabs>
          <w:tab w:val="left" w:pos="570"/>
        </w:tabs>
        <w:rPr>
          <w:rFonts w:ascii="Arial" w:hAnsi="Arial" w:cs="Arial"/>
          <w:i/>
        </w:rPr>
      </w:pPr>
      <w:r w:rsidRPr="00805BF8">
        <w:rPr>
          <w:rFonts w:ascii="Arial" w:hAnsi="Arial" w:cs="Arial"/>
          <w:i/>
        </w:rPr>
        <w:lastRenderedPageBreak/>
        <w:t xml:space="preserve">3.1.6 </w:t>
      </w:r>
      <w:r w:rsidR="00CF0B92" w:rsidRPr="00805BF8">
        <w:rPr>
          <w:rFonts w:ascii="Arial" w:hAnsi="Arial" w:cs="Arial"/>
          <w:i/>
        </w:rPr>
        <w:t xml:space="preserve">P 6: </w:t>
      </w:r>
      <w:r w:rsidR="00CF0B92" w:rsidRPr="00805BF8">
        <w:rPr>
          <w:rFonts w:ascii="Arial" w:hAnsi="Arial" w:cs="Arial"/>
          <w:i/>
        </w:rPr>
        <w:tab/>
      </w:r>
      <w:r w:rsidR="00B0532F" w:rsidRPr="00805BF8">
        <w:rPr>
          <w:rFonts w:ascii="Arial" w:hAnsi="Arial" w:cs="Arial"/>
          <w:i/>
        </w:rPr>
        <w:t>Psychologische und soziologische Grundlagen bei Lernschwierigkeiten</w:t>
      </w:r>
    </w:p>
    <w:p w14:paraId="4B62A4A4" w14:textId="77777777" w:rsidR="00CF0B92" w:rsidRPr="00805BF8" w:rsidRDefault="00CF0B92" w:rsidP="00C60214">
      <w:pPr>
        <w:tabs>
          <w:tab w:val="left" w:pos="513"/>
        </w:tabs>
        <w:rPr>
          <w:rFonts w:ascii="Arial" w:hAnsi="Arial" w:cs="Arial"/>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981"/>
        <w:gridCol w:w="2387"/>
        <w:gridCol w:w="3576"/>
        <w:gridCol w:w="2600"/>
        <w:gridCol w:w="1006"/>
      </w:tblGrid>
      <w:tr w:rsidR="004C2F2D" w:rsidRPr="00805BF8" w14:paraId="35C3C785" w14:textId="77777777" w:rsidTr="00AD1F6B">
        <w:trPr>
          <w:cantSplit/>
          <w:trHeight w:val="414"/>
          <w:jc w:val="center"/>
        </w:trPr>
        <w:tc>
          <w:tcPr>
            <w:tcW w:w="643" w:type="pct"/>
            <w:gridSpan w:val="2"/>
            <w:tcBorders>
              <w:bottom w:val="single" w:sz="4" w:space="0" w:color="auto"/>
            </w:tcBorders>
            <w:shd w:val="clear" w:color="auto" w:fill="DAEEF4"/>
            <w:tcMar>
              <w:top w:w="85" w:type="dxa"/>
              <w:bottom w:w="85" w:type="dxa"/>
            </w:tcMar>
            <w:vAlign w:val="center"/>
          </w:tcPr>
          <w:p w14:paraId="5F757B1E" w14:textId="77777777" w:rsidR="004C2F2D" w:rsidRPr="00805BF8" w:rsidRDefault="004C2F2D" w:rsidP="00C60214">
            <w:pPr>
              <w:rPr>
                <w:rFonts w:ascii="Arial" w:hAnsi="Arial" w:cs="Arial"/>
                <w:b/>
                <w:sz w:val="18"/>
                <w:szCs w:val="18"/>
              </w:rPr>
            </w:pPr>
            <w:r w:rsidRPr="00805BF8">
              <w:rPr>
                <w:rFonts w:ascii="Arial" w:hAnsi="Arial" w:cs="Arial"/>
                <w:b/>
                <w:sz w:val="18"/>
                <w:szCs w:val="18"/>
              </w:rPr>
              <w:t>Nr.</w:t>
            </w:r>
          </w:p>
        </w:tc>
        <w:tc>
          <w:tcPr>
            <w:tcW w:w="3899" w:type="pct"/>
            <w:gridSpan w:val="3"/>
            <w:tcBorders>
              <w:bottom w:val="single" w:sz="4" w:space="0" w:color="auto"/>
            </w:tcBorders>
            <w:shd w:val="clear" w:color="auto" w:fill="DAEEF4"/>
            <w:tcMar>
              <w:top w:w="85" w:type="dxa"/>
              <w:bottom w:w="85" w:type="dxa"/>
            </w:tcMar>
            <w:vAlign w:val="center"/>
          </w:tcPr>
          <w:p w14:paraId="390108F0" w14:textId="77777777" w:rsidR="004C2F2D" w:rsidRPr="00805BF8" w:rsidRDefault="004C2F2D" w:rsidP="00C60214">
            <w:pPr>
              <w:ind w:left="19" w:hanging="19"/>
              <w:rPr>
                <w:rFonts w:ascii="Arial" w:hAnsi="Arial" w:cs="Arial"/>
                <w:b/>
                <w:sz w:val="18"/>
                <w:szCs w:val="18"/>
              </w:rPr>
            </w:pPr>
            <w:r w:rsidRPr="00805BF8">
              <w:rPr>
                <w:rFonts w:ascii="Arial" w:hAnsi="Arial" w:cs="Arial"/>
                <w:b/>
                <w:sz w:val="18"/>
                <w:szCs w:val="18"/>
              </w:rPr>
              <w:t>Modul P 6: Psychologische und soziologische Grundlagen bei Lernschwierigkeiten</w:t>
            </w:r>
          </w:p>
        </w:tc>
        <w:tc>
          <w:tcPr>
            <w:tcW w:w="458" w:type="pct"/>
            <w:tcBorders>
              <w:bottom w:val="single" w:sz="4" w:space="0" w:color="auto"/>
            </w:tcBorders>
            <w:shd w:val="clear" w:color="auto" w:fill="DAEEF4"/>
            <w:tcMar>
              <w:top w:w="85" w:type="dxa"/>
              <w:bottom w:w="85" w:type="dxa"/>
            </w:tcMar>
            <w:vAlign w:val="center"/>
          </w:tcPr>
          <w:p w14:paraId="77C0AD42" w14:textId="77777777" w:rsidR="004C2F2D" w:rsidRPr="00805BF8" w:rsidRDefault="004C2F2D" w:rsidP="00C60214">
            <w:pPr>
              <w:rPr>
                <w:rFonts w:ascii="Arial" w:hAnsi="Arial" w:cs="Arial"/>
                <w:b/>
                <w:sz w:val="18"/>
                <w:szCs w:val="18"/>
              </w:rPr>
            </w:pPr>
            <w:r w:rsidRPr="00805BF8">
              <w:rPr>
                <w:rFonts w:ascii="Arial" w:hAnsi="Arial" w:cs="Arial"/>
                <w:b/>
                <w:sz w:val="18"/>
                <w:szCs w:val="18"/>
              </w:rPr>
              <w:t>ECTS-Punkte</w:t>
            </w:r>
          </w:p>
        </w:tc>
      </w:tr>
      <w:tr w:rsidR="004C2F2D" w:rsidRPr="00805BF8" w14:paraId="68FFAC60" w14:textId="77777777" w:rsidTr="00AD1F6B">
        <w:trPr>
          <w:cantSplit/>
          <w:trHeight w:val="414"/>
          <w:jc w:val="center"/>
        </w:trPr>
        <w:tc>
          <w:tcPr>
            <w:tcW w:w="1730" w:type="pct"/>
            <w:gridSpan w:val="3"/>
            <w:tcBorders>
              <w:bottom w:val="single" w:sz="4" w:space="0" w:color="auto"/>
              <w:right w:val="nil"/>
            </w:tcBorders>
            <w:shd w:val="clear" w:color="auto" w:fill="F2F2F2"/>
            <w:tcMar>
              <w:top w:w="85" w:type="dxa"/>
              <w:bottom w:w="85" w:type="dxa"/>
            </w:tcMar>
            <w:vAlign w:val="center"/>
          </w:tcPr>
          <w:p w14:paraId="32CA0D9D" w14:textId="77777777" w:rsidR="004C2F2D" w:rsidRPr="00805BF8" w:rsidRDefault="004C2F2D" w:rsidP="00C60214">
            <w:pPr>
              <w:rPr>
                <w:rFonts w:ascii="Arial" w:hAnsi="Arial" w:cs="Arial"/>
                <w:b/>
                <w:sz w:val="18"/>
                <w:szCs w:val="18"/>
              </w:rPr>
            </w:pPr>
            <w:r w:rsidRPr="00805BF8">
              <w:rPr>
                <w:rFonts w:ascii="Arial" w:hAnsi="Arial" w:cs="Arial"/>
                <w:b/>
                <w:sz w:val="18"/>
                <w:szCs w:val="18"/>
              </w:rPr>
              <w:t>Methodenkompetenzen</w:t>
            </w:r>
          </w:p>
        </w:tc>
        <w:tc>
          <w:tcPr>
            <w:tcW w:w="1628" w:type="pct"/>
            <w:tcBorders>
              <w:left w:val="nil"/>
              <w:bottom w:val="single" w:sz="4" w:space="0" w:color="auto"/>
              <w:right w:val="nil"/>
            </w:tcBorders>
            <w:shd w:val="clear" w:color="auto" w:fill="F2F2F2"/>
            <w:tcMar>
              <w:top w:w="85" w:type="dxa"/>
              <w:bottom w:w="85" w:type="dxa"/>
            </w:tcMar>
            <w:vAlign w:val="center"/>
          </w:tcPr>
          <w:p w14:paraId="0C7900C7" w14:textId="77777777" w:rsidR="004C2F2D" w:rsidRPr="00805BF8" w:rsidRDefault="004C2F2D" w:rsidP="00C60214">
            <w:pPr>
              <w:rPr>
                <w:rFonts w:ascii="Arial" w:hAnsi="Arial" w:cs="Arial"/>
                <w:b/>
                <w:sz w:val="18"/>
                <w:szCs w:val="18"/>
              </w:rPr>
            </w:pPr>
            <w:r w:rsidRPr="00805BF8">
              <w:rPr>
                <w:rFonts w:ascii="Arial" w:hAnsi="Arial" w:cs="Arial"/>
                <w:b/>
                <w:sz w:val="18"/>
                <w:szCs w:val="18"/>
              </w:rPr>
              <w:t>Soziale Kompetenzen</w:t>
            </w:r>
          </w:p>
        </w:tc>
        <w:tc>
          <w:tcPr>
            <w:tcW w:w="1642" w:type="pct"/>
            <w:gridSpan w:val="2"/>
            <w:tcBorders>
              <w:left w:val="nil"/>
              <w:bottom w:val="single" w:sz="4" w:space="0" w:color="auto"/>
            </w:tcBorders>
            <w:shd w:val="clear" w:color="auto" w:fill="F2F2F2"/>
            <w:tcMar>
              <w:top w:w="85" w:type="dxa"/>
              <w:bottom w:w="85" w:type="dxa"/>
            </w:tcMar>
            <w:vAlign w:val="center"/>
          </w:tcPr>
          <w:p w14:paraId="191F8360" w14:textId="77777777" w:rsidR="004C2F2D" w:rsidRPr="00805BF8" w:rsidRDefault="004C2F2D" w:rsidP="00C60214">
            <w:pPr>
              <w:rPr>
                <w:rFonts w:ascii="Arial" w:hAnsi="Arial" w:cs="Arial"/>
                <w:b/>
                <w:sz w:val="18"/>
                <w:szCs w:val="18"/>
              </w:rPr>
            </w:pPr>
            <w:r w:rsidRPr="00805BF8">
              <w:rPr>
                <w:rFonts w:ascii="Arial" w:hAnsi="Arial" w:cs="Arial"/>
                <w:b/>
                <w:sz w:val="18"/>
                <w:szCs w:val="18"/>
              </w:rPr>
              <w:t>Personale Kompetenzen</w:t>
            </w:r>
          </w:p>
        </w:tc>
      </w:tr>
      <w:tr w:rsidR="004C2F2D" w:rsidRPr="00805BF8" w14:paraId="31585407" w14:textId="77777777" w:rsidTr="00AD1F6B">
        <w:trPr>
          <w:cantSplit/>
          <w:trHeight w:val="414"/>
          <w:jc w:val="center"/>
        </w:trPr>
        <w:tc>
          <w:tcPr>
            <w:tcW w:w="196" w:type="pct"/>
            <w:vMerge w:val="restart"/>
            <w:tcBorders>
              <w:top w:val="single" w:sz="4" w:space="0" w:color="auto"/>
            </w:tcBorders>
            <w:shd w:val="clear" w:color="auto" w:fill="F2F2F2"/>
            <w:tcMar>
              <w:top w:w="85" w:type="dxa"/>
              <w:bottom w:w="85" w:type="dxa"/>
            </w:tcMar>
            <w:textDirection w:val="btLr"/>
            <w:vAlign w:val="center"/>
          </w:tcPr>
          <w:p w14:paraId="3384C90D" w14:textId="77777777" w:rsidR="004C2F2D" w:rsidRPr="00805BF8" w:rsidRDefault="004C2F2D" w:rsidP="00C60214">
            <w:pPr>
              <w:ind w:left="113" w:right="113"/>
              <w:rPr>
                <w:rFonts w:ascii="Arial" w:hAnsi="Arial" w:cs="Arial"/>
                <w:b/>
                <w:sz w:val="18"/>
                <w:szCs w:val="18"/>
              </w:rPr>
            </w:pPr>
            <w:r w:rsidRPr="00805BF8">
              <w:rPr>
                <w:rFonts w:ascii="Arial" w:hAnsi="Arial" w:cs="Arial"/>
                <w:b/>
                <w:sz w:val="18"/>
                <w:szCs w:val="18"/>
              </w:rPr>
              <w:t>Sachkompetenzen</w:t>
            </w:r>
          </w:p>
        </w:tc>
        <w:tc>
          <w:tcPr>
            <w:tcW w:w="447" w:type="pct"/>
            <w:tcBorders>
              <w:top w:val="single" w:sz="4" w:space="0" w:color="auto"/>
              <w:bottom w:val="single" w:sz="4" w:space="0" w:color="auto"/>
            </w:tcBorders>
            <w:shd w:val="clear" w:color="auto" w:fill="941100"/>
            <w:tcMar>
              <w:top w:w="85" w:type="dxa"/>
              <w:bottom w:w="85" w:type="dxa"/>
            </w:tcMar>
            <w:vAlign w:val="center"/>
          </w:tcPr>
          <w:p w14:paraId="0821B9F7" w14:textId="77777777" w:rsidR="004C2F2D" w:rsidRPr="00805BF8" w:rsidRDefault="004C2F2D" w:rsidP="00C60214">
            <w:pPr>
              <w:rPr>
                <w:rFonts w:ascii="Arial" w:hAnsi="Arial" w:cs="Arial"/>
                <w:b/>
                <w:sz w:val="18"/>
                <w:szCs w:val="18"/>
              </w:rPr>
            </w:pPr>
            <w:r w:rsidRPr="00805BF8">
              <w:rPr>
                <w:rFonts w:ascii="Arial" w:hAnsi="Arial" w:cs="Arial"/>
                <w:b/>
                <w:sz w:val="18"/>
                <w:szCs w:val="18"/>
              </w:rPr>
              <w:t>FSL 6.1</w:t>
            </w:r>
          </w:p>
        </w:tc>
        <w:tc>
          <w:tcPr>
            <w:tcW w:w="3899" w:type="pct"/>
            <w:gridSpan w:val="3"/>
            <w:tcBorders>
              <w:top w:val="single" w:sz="4" w:space="0" w:color="auto"/>
              <w:bottom w:val="single" w:sz="4" w:space="0" w:color="auto"/>
            </w:tcBorders>
            <w:shd w:val="clear" w:color="auto" w:fill="auto"/>
            <w:tcMar>
              <w:top w:w="85" w:type="dxa"/>
              <w:bottom w:w="85" w:type="dxa"/>
            </w:tcMar>
            <w:vAlign w:val="center"/>
          </w:tcPr>
          <w:p w14:paraId="10E7DBBA" w14:textId="77777777" w:rsidR="004C2F2D" w:rsidRPr="00805BF8" w:rsidRDefault="004C2F2D" w:rsidP="00C60214">
            <w:pPr>
              <w:rPr>
                <w:rFonts w:ascii="Arial" w:hAnsi="Arial" w:cs="Arial"/>
                <w:sz w:val="18"/>
                <w:szCs w:val="18"/>
              </w:rPr>
            </w:pPr>
            <w:r w:rsidRPr="00805BF8">
              <w:rPr>
                <w:rFonts w:ascii="Arial" w:hAnsi="Arial" w:cs="Arial"/>
                <w:sz w:val="18"/>
                <w:szCs w:val="18"/>
              </w:rPr>
              <w:t>Unterrichtsplanung und -evaluation in Förderzentren und inklusiven Schulen II (Schwerpunkt Lebenslagen) (Laborübung)</w:t>
            </w:r>
          </w:p>
          <w:p w14:paraId="29E51B61" w14:textId="77777777" w:rsidR="004C2F2D" w:rsidRPr="00805BF8" w:rsidRDefault="004C2F2D" w:rsidP="00C60214">
            <w:pPr>
              <w:rPr>
                <w:rFonts w:ascii="Arial" w:hAnsi="Arial" w:cs="Arial"/>
                <w:sz w:val="18"/>
                <w:szCs w:val="18"/>
              </w:rPr>
            </w:pPr>
          </w:p>
        </w:tc>
        <w:tc>
          <w:tcPr>
            <w:tcW w:w="458" w:type="pct"/>
            <w:tcBorders>
              <w:top w:val="single" w:sz="4" w:space="0" w:color="auto"/>
            </w:tcBorders>
            <w:shd w:val="clear" w:color="auto" w:fill="DAEEF5"/>
            <w:tcMar>
              <w:top w:w="85" w:type="dxa"/>
              <w:bottom w:w="85" w:type="dxa"/>
            </w:tcMar>
            <w:vAlign w:val="center"/>
          </w:tcPr>
          <w:p w14:paraId="5558238A" w14:textId="31AA1F5B" w:rsidR="004C2F2D" w:rsidRPr="00805BF8" w:rsidRDefault="00004B56" w:rsidP="00C60214">
            <w:pPr>
              <w:rPr>
                <w:rFonts w:ascii="Arial" w:hAnsi="Arial" w:cs="Arial"/>
                <w:sz w:val="18"/>
                <w:szCs w:val="18"/>
              </w:rPr>
            </w:pPr>
            <w:r>
              <w:rPr>
                <w:rFonts w:ascii="Arial" w:hAnsi="Arial" w:cs="Arial"/>
                <w:sz w:val="18"/>
                <w:szCs w:val="18"/>
              </w:rPr>
              <w:t>4</w:t>
            </w:r>
          </w:p>
        </w:tc>
      </w:tr>
      <w:tr w:rsidR="004C2F2D" w:rsidRPr="00805BF8" w14:paraId="6DBF69F6" w14:textId="77777777" w:rsidTr="00AD1F6B">
        <w:trPr>
          <w:cantSplit/>
          <w:trHeight w:val="414"/>
          <w:jc w:val="center"/>
        </w:trPr>
        <w:tc>
          <w:tcPr>
            <w:tcW w:w="196" w:type="pct"/>
            <w:vMerge/>
            <w:tcBorders>
              <w:top w:val="nil"/>
            </w:tcBorders>
            <w:shd w:val="clear" w:color="auto" w:fill="F2F2F2"/>
            <w:tcMar>
              <w:top w:w="85" w:type="dxa"/>
              <w:bottom w:w="85" w:type="dxa"/>
            </w:tcMar>
            <w:textDirection w:val="btLr"/>
            <w:vAlign w:val="center"/>
          </w:tcPr>
          <w:p w14:paraId="249C63CA" w14:textId="77777777" w:rsidR="004C2F2D" w:rsidRPr="00805BF8" w:rsidRDefault="004C2F2D" w:rsidP="00C60214">
            <w:pPr>
              <w:ind w:left="113" w:right="113"/>
              <w:rPr>
                <w:rFonts w:ascii="Arial" w:hAnsi="Arial" w:cs="Arial"/>
                <w:b/>
                <w:sz w:val="18"/>
                <w:szCs w:val="18"/>
              </w:rPr>
            </w:pPr>
          </w:p>
        </w:tc>
        <w:tc>
          <w:tcPr>
            <w:tcW w:w="447" w:type="pct"/>
            <w:tcBorders>
              <w:bottom w:val="single" w:sz="4" w:space="0" w:color="auto"/>
            </w:tcBorders>
            <w:shd w:val="clear" w:color="auto" w:fill="FBE4D6"/>
            <w:tcMar>
              <w:top w:w="85" w:type="dxa"/>
              <w:bottom w:w="85" w:type="dxa"/>
            </w:tcMar>
            <w:vAlign w:val="center"/>
          </w:tcPr>
          <w:p w14:paraId="1EAD0EA8" w14:textId="77777777" w:rsidR="004C2F2D" w:rsidRPr="00805BF8" w:rsidRDefault="004C2F2D" w:rsidP="00C60214">
            <w:pPr>
              <w:rPr>
                <w:rFonts w:ascii="Arial" w:hAnsi="Arial" w:cs="Arial"/>
                <w:b/>
                <w:sz w:val="18"/>
                <w:szCs w:val="18"/>
              </w:rPr>
            </w:pPr>
            <w:r w:rsidRPr="00805BF8">
              <w:rPr>
                <w:rFonts w:ascii="Arial" w:hAnsi="Arial" w:cs="Arial"/>
                <w:b/>
                <w:sz w:val="18"/>
                <w:szCs w:val="18"/>
              </w:rPr>
              <w:t>FSL 6.2</w:t>
            </w:r>
          </w:p>
        </w:tc>
        <w:tc>
          <w:tcPr>
            <w:tcW w:w="3899" w:type="pct"/>
            <w:gridSpan w:val="3"/>
            <w:tcBorders>
              <w:bottom w:val="single" w:sz="4" w:space="0" w:color="auto"/>
            </w:tcBorders>
            <w:shd w:val="clear" w:color="auto" w:fill="auto"/>
            <w:tcMar>
              <w:top w:w="85" w:type="dxa"/>
              <w:bottom w:w="85" w:type="dxa"/>
            </w:tcMar>
            <w:vAlign w:val="center"/>
          </w:tcPr>
          <w:p w14:paraId="70180770" w14:textId="77777777" w:rsidR="004C2F2D" w:rsidRPr="00805BF8" w:rsidRDefault="004C2F2D" w:rsidP="00C60214">
            <w:pPr>
              <w:rPr>
                <w:rFonts w:ascii="Arial" w:hAnsi="Arial" w:cs="Arial"/>
                <w:sz w:val="18"/>
                <w:szCs w:val="18"/>
              </w:rPr>
            </w:pPr>
            <w:r w:rsidRPr="00805BF8">
              <w:rPr>
                <w:rFonts w:ascii="Arial" w:hAnsi="Arial" w:cs="Arial"/>
                <w:sz w:val="18"/>
                <w:szCs w:val="18"/>
              </w:rPr>
              <w:t>Beratung und Gesprächsführung in inklusiven und spezifischen sonderpädagogischen Organisationsformen (Laborübung)</w:t>
            </w:r>
          </w:p>
          <w:p w14:paraId="64E24DAB" w14:textId="77777777" w:rsidR="004C2F2D" w:rsidRPr="00805BF8" w:rsidRDefault="004C2F2D" w:rsidP="00C60214">
            <w:pPr>
              <w:rPr>
                <w:rFonts w:ascii="Arial" w:hAnsi="Arial" w:cs="Arial"/>
                <w:sz w:val="18"/>
                <w:szCs w:val="18"/>
              </w:rPr>
            </w:pPr>
          </w:p>
        </w:tc>
        <w:tc>
          <w:tcPr>
            <w:tcW w:w="458" w:type="pct"/>
            <w:shd w:val="clear" w:color="auto" w:fill="DAEEF5"/>
            <w:tcMar>
              <w:top w:w="85" w:type="dxa"/>
              <w:bottom w:w="85" w:type="dxa"/>
            </w:tcMar>
            <w:vAlign w:val="center"/>
          </w:tcPr>
          <w:p w14:paraId="58CA8E3C" w14:textId="1A808E2B" w:rsidR="004C2F2D" w:rsidRPr="00805BF8" w:rsidRDefault="00004B56" w:rsidP="00C60214">
            <w:pPr>
              <w:rPr>
                <w:rFonts w:ascii="Arial" w:hAnsi="Arial" w:cs="Arial"/>
                <w:sz w:val="18"/>
                <w:szCs w:val="18"/>
              </w:rPr>
            </w:pPr>
            <w:r>
              <w:rPr>
                <w:rFonts w:ascii="Arial" w:hAnsi="Arial" w:cs="Arial"/>
                <w:sz w:val="18"/>
                <w:szCs w:val="18"/>
              </w:rPr>
              <w:t>4</w:t>
            </w:r>
          </w:p>
        </w:tc>
      </w:tr>
      <w:tr w:rsidR="004C2F2D" w:rsidRPr="00805BF8" w14:paraId="3DF03CF7" w14:textId="77777777" w:rsidTr="00AD1F6B">
        <w:trPr>
          <w:cantSplit/>
          <w:trHeight w:val="414"/>
          <w:jc w:val="center"/>
        </w:trPr>
        <w:tc>
          <w:tcPr>
            <w:tcW w:w="196" w:type="pct"/>
            <w:vMerge/>
            <w:tcBorders>
              <w:top w:val="nil"/>
            </w:tcBorders>
            <w:shd w:val="clear" w:color="auto" w:fill="F2F2F2"/>
            <w:tcMar>
              <w:top w:w="85" w:type="dxa"/>
              <w:bottom w:w="85" w:type="dxa"/>
            </w:tcMar>
            <w:vAlign w:val="center"/>
          </w:tcPr>
          <w:p w14:paraId="6350FE39" w14:textId="77777777" w:rsidR="004C2F2D" w:rsidRPr="00805BF8" w:rsidRDefault="004C2F2D" w:rsidP="00C60214">
            <w:pPr>
              <w:rPr>
                <w:rFonts w:ascii="Arial" w:hAnsi="Arial" w:cs="Arial"/>
                <w:b/>
                <w:sz w:val="18"/>
                <w:szCs w:val="18"/>
              </w:rPr>
            </w:pPr>
          </w:p>
        </w:tc>
        <w:tc>
          <w:tcPr>
            <w:tcW w:w="447" w:type="pct"/>
            <w:shd w:val="clear" w:color="auto" w:fill="FBE4D6"/>
            <w:tcMar>
              <w:top w:w="85" w:type="dxa"/>
              <w:bottom w:w="85" w:type="dxa"/>
            </w:tcMar>
            <w:vAlign w:val="center"/>
          </w:tcPr>
          <w:p w14:paraId="3535B44A" w14:textId="77777777" w:rsidR="004C2F2D" w:rsidRPr="00805BF8" w:rsidRDefault="004C2F2D" w:rsidP="00C60214">
            <w:pPr>
              <w:rPr>
                <w:rFonts w:ascii="Arial" w:hAnsi="Arial" w:cs="Arial"/>
                <w:b/>
                <w:sz w:val="18"/>
                <w:szCs w:val="18"/>
              </w:rPr>
            </w:pPr>
            <w:r w:rsidRPr="00805BF8">
              <w:rPr>
                <w:rFonts w:ascii="Arial" w:hAnsi="Arial" w:cs="Arial"/>
                <w:b/>
                <w:sz w:val="18"/>
                <w:szCs w:val="18"/>
              </w:rPr>
              <w:t>FSL 6.3</w:t>
            </w:r>
          </w:p>
        </w:tc>
        <w:tc>
          <w:tcPr>
            <w:tcW w:w="3899" w:type="pct"/>
            <w:gridSpan w:val="3"/>
            <w:tcBorders>
              <w:bottom w:val="single" w:sz="4" w:space="0" w:color="auto"/>
            </w:tcBorders>
            <w:shd w:val="clear" w:color="auto" w:fill="auto"/>
            <w:tcMar>
              <w:top w:w="85" w:type="dxa"/>
              <w:bottom w:w="85" w:type="dxa"/>
            </w:tcMar>
            <w:vAlign w:val="center"/>
          </w:tcPr>
          <w:p w14:paraId="68523DB7" w14:textId="77777777" w:rsidR="004C2F2D" w:rsidRPr="00805BF8" w:rsidRDefault="004C2F2D" w:rsidP="00C60214">
            <w:pPr>
              <w:rPr>
                <w:rFonts w:ascii="Arial" w:hAnsi="Arial" w:cs="Arial"/>
                <w:color w:val="FF0000"/>
                <w:sz w:val="18"/>
                <w:szCs w:val="18"/>
              </w:rPr>
            </w:pPr>
            <w:r w:rsidRPr="00805BF8">
              <w:rPr>
                <w:rFonts w:ascii="Arial" w:hAnsi="Arial" w:cs="Arial"/>
                <w:sz w:val="18"/>
                <w:szCs w:val="18"/>
              </w:rPr>
              <w:t>Soziologische Grundlagen der Pädagogik bei Lernschwierigkeiten (S)</w:t>
            </w:r>
            <w:r w:rsidRPr="00805BF8">
              <w:rPr>
                <w:rFonts w:ascii="Arial" w:hAnsi="Arial" w:cs="Arial"/>
                <w:color w:val="FF0000"/>
                <w:sz w:val="18"/>
                <w:szCs w:val="18"/>
              </w:rPr>
              <w:t xml:space="preserve"> </w:t>
            </w:r>
          </w:p>
          <w:p w14:paraId="36169695" w14:textId="77777777" w:rsidR="004C2F2D" w:rsidRPr="00805BF8" w:rsidRDefault="004C2F2D" w:rsidP="00C60214">
            <w:pPr>
              <w:rPr>
                <w:rFonts w:ascii="Arial" w:hAnsi="Arial" w:cs="Arial"/>
                <w:sz w:val="18"/>
                <w:szCs w:val="18"/>
              </w:rPr>
            </w:pPr>
          </w:p>
        </w:tc>
        <w:tc>
          <w:tcPr>
            <w:tcW w:w="458" w:type="pct"/>
            <w:shd w:val="clear" w:color="auto" w:fill="DAEEF5"/>
            <w:tcMar>
              <w:top w:w="85" w:type="dxa"/>
              <w:bottom w:w="85" w:type="dxa"/>
            </w:tcMar>
            <w:vAlign w:val="center"/>
          </w:tcPr>
          <w:p w14:paraId="1B9BAAB2" w14:textId="75BAF80C" w:rsidR="004C2F2D" w:rsidRPr="00805BF8" w:rsidRDefault="00004B56" w:rsidP="00C60214">
            <w:pPr>
              <w:rPr>
                <w:rFonts w:ascii="Arial" w:hAnsi="Arial" w:cs="Arial"/>
                <w:sz w:val="18"/>
                <w:szCs w:val="18"/>
              </w:rPr>
            </w:pPr>
            <w:r>
              <w:rPr>
                <w:rFonts w:ascii="Arial" w:hAnsi="Arial" w:cs="Arial"/>
                <w:sz w:val="18"/>
                <w:szCs w:val="18"/>
              </w:rPr>
              <w:t>4</w:t>
            </w:r>
          </w:p>
        </w:tc>
      </w:tr>
      <w:tr w:rsidR="004C2F2D" w:rsidRPr="00805BF8" w14:paraId="5FBC550E" w14:textId="77777777" w:rsidTr="00AD1F6B">
        <w:trPr>
          <w:cantSplit/>
          <w:trHeight w:val="414"/>
          <w:jc w:val="center"/>
        </w:trPr>
        <w:tc>
          <w:tcPr>
            <w:tcW w:w="196" w:type="pct"/>
            <w:vMerge/>
            <w:tcBorders>
              <w:top w:val="nil"/>
              <w:bottom w:val="single" w:sz="4" w:space="0" w:color="auto"/>
            </w:tcBorders>
            <w:shd w:val="clear" w:color="auto" w:fill="F2F2F2"/>
            <w:tcMar>
              <w:top w:w="85" w:type="dxa"/>
              <w:bottom w:w="85" w:type="dxa"/>
            </w:tcMar>
            <w:vAlign w:val="center"/>
          </w:tcPr>
          <w:p w14:paraId="445FA274" w14:textId="77777777" w:rsidR="004C2F2D" w:rsidRPr="00805BF8" w:rsidRDefault="004C2F2D" w:rsidP="00C60214">
            <w:pPr>
              <w:rPr>
                <w:rFonts w:ascii="Arial" w:hAnsi="Arial" w:cs="Arial"/>
                <w:b/>
                <w:sz w:val="18"/>
                <w:szCs w:val="18"/>
              </w:rPr>
            </w:pPr>
          </w:p>
        </w:tc>
        <w:tc>
          <w:tcPr>
            <w:tcW w:w="447" w:type="pct"/>
            <w:tcBorders>
              <w:bottom w:val="single" w:sz="4" w:space="0" w:color="auto"/>
            </w:tcBorders>
            <w:shd w:val="clear" w:color="auto" w:fill="FBE4D6"/>
            <w:tcMar>
              <w:top w:w="85" w:type="dxa"/>
              <w:bottom w:w="85" w:type="dxa"/>
            </w:tcMar>
            <w:vAlign w:val="center"/>
          </w:tcPr>
          <w:p w14:paraId="23E80400" w14:textId="77777777" w:rsidR="004C2F2D" w:rsidRPr="00805BF8" w:rsidRDefault="004C2F2D" w:rsidP="00C60214">
            <w:pPr>
              <w:rPr>
                <w:rFonts w:ascii="Arial" w:hAnsi="Arial" w:cs="Arial"/>
                <w:b/>
                <w:sz w:val="18"/>
                <w:szCs w:val="18"/>
              </w:rPr>
            </w:pPr>
            <w:r w:rsidRPr="00805BF8">
              <w:rPr>
                <w:rFonts w:ascii="Arial" w:hAnsi="Arial" w:cs="Arial"/>
                <w:b/>
                <w:sz w:val="18"/>
                <w:szCs w:val="18"/>
              </w:rPr>
              <w:t>FSL 6.4</w:t>
            </w:r>
          </w:p>
        </w:tc>
        <w:tc>
          <w:tcPr>
            <w:tcW w:w="3899" w:type="pct"/>
            <w:gridSpan w:val="3"/>
            <w:tcBorders>
              <w:bottom w:val="single" w:sz="4" w:space="0" w:color="auto"/>
            </w:tcBorders>
            <w:shd w:val="clear" w:color="auto" w:fill="auto"/>
            <w:tcMar>
              <w:top w:w="85" w:type="dxa"/>
              <w:bottom w:w="85" w:type="dxa"/>
            </w:tcMar>
            <w:vAlign w:val="center"/>
          </w:tcPr>
          <w:p w14:paraId="16EE2EE5" w14:textId="77777777" w:rsidR="004C2F2D" w:rsidRPr="00805BF8" w:rsidRDefault="004C2F2D" w:rsidP="00C60214">
            <w:pPr>
              <w:rPr>
                <w:rFonts w:ascii="Arial" w:hAnsi="Arial" w:cs="Arial"/>
                <w:sz w:val="18"/>
                <w:szCs w:val="18"/>
              </w:rPr>
            </w:pPr>
            <w:r w:rsidRPr="00805BF8">
              <w:rPr>
                <w:rFonts w:ascii="Arial" w:hAnsi="Arial" w:cs="Arial"/>
                <w:sz w:val="18"/>
                <w:szCs w:val="18"/>
              </w:rPr>
              <w:t xml:space="preserve">Psychologische Grundlagen einer Pädagogik bei Lernschwierigkeiten (S) </w:t>
            </w:r>
          </w:p>
          <w:p w14:paraId="4A89D830" w14:textId="77777777" w:rsidR="004C2F2D" w:rsidRPr="00805BF8" w:rsidRDefault="004C2F2D" w:rsidP="00C60214">
            <w:pPr>
              <w:rPr>
                <w:rFonts w:ascii="Arial" w:hAnsi="Arial" w:cs="Arial"/>
                <w:sz w:val="18"/>
                <w:szCs w:val="18"/>
              </w:rPr>
            </w:pPr>
          </w:p>
        </w:tc>
        <w:tc>
          <w:tcPr>
            <w:tcW w:w="458" w:type="pct"/>
            <w:tcBorders>
              <w:bottom w:val="single" w:sz="4" w:space="0" w:color="auto"/>
            </w:tcBorders>
            <w:shd w:val="clear" w:color="auto" w:fill="DAEEF5"/>
            <w:tcMar>
              <w:top w:w="85" w:type="dxa"/>
              <w:bottom w:w="85" w:type="dxa"/>
            </w:tcMar>
            <w:vAlign w:val="center"/>
          </w:tcPr>
          <w:p w14:paraId="253790D7" w14:textId="77777777" w:rsidR="004C2F2D" w:rsidRPr="00805BF8" w:rsidRDefault="004C2F2D" w:rsidP="00C60214">
            <w:pPr>
              <w:rPr>
                <w:rFonts w:ascii="Arial" w:hAnsi="Arial" w:cs="Arial"/>
                <w:sz w:val="18"/>
                <w:szCs w:val="18"/>
              </w:rPr>
            </w:pPr>
            <w:r w:rsidRPr="00805BF8">
              <w:rPr>
                <w:rFonts w:ascii="Arial" w:hAnsi="Arial" w:cs="Arial"/>
                <w:sz w:val="18"/>
                <w:szCs w:val="18"/>
              </w:rPr>
              <w:t>3</w:t>
            </w:r>
          </w:p>
        </w:tc>
      </w:tr>
      <w:tr w:rsidR="004C2F2D" w:rsidRPr="00805BF8" w14:paraId="4B4BF8B0" w14:textId="77777777" w:rsidTr="00AD1F6B">
        <w:trPr>
          <w:cantSplit/>
          <w:trHeight w:val="414"/>
          <w:jc w:val="center"/>
        </w:trPr>
        <w:tc>
          <w:tcPr>
            <w:tcW w:w="5000" w:type="pct"/>
            <w:gridSpan w:val="6"/>
            <w:shd w:val="clear" w:color="auto" w:fill="F2F2F2"/>
            <w:tcMar>
              <w:top w:w="85" w:type="dxa"/>
              <w:bottom w:w="85" w:type="dxa"/>
            </w:tcMar>
            <w:vAlign w:val="center"/>
          </w:tcPr>
          <w:p w14:paraId="5717E8D4" w14:textId="77777777" w:rsidR="004C2F2D" w:rsidRPr="00805BF8" w:rsidRDefault="004C2F2D"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4C2F2D" w:rsidRPr="00805BF8" w14:paraId="36776623" w14:textId="77777777" w:rsidTr="00AD1F6B">
        <w:trPr>
          <w:cantSplit/>
          <w:trHeight w:val="414"/>
          <w:jc w:val="center"/>
        </w:trPr>
        <w:tc>
          <w:tcPr>
            <w:tcW w:w="4542" w:type="pct"/>
            <w:gridSpan w:val="5"/>
            <w:shd w:val="clear" w:color="auto" w:fill="auto"/>
            <w:tcMar>
              <w:top w:w="85" w:type="dxa"/>
              <w:bottom w:w="85" w:type="dxa"/>
            </w:tcMar>
            <w:vAlign w:val="center"/>
          </w:tcPr>
          <w:p w14:paraId="3C905274" w14:textId="77777777" w:rsidR="004C2F2D" w:rsidRPr="00805BF8" w:rsidRDefault="004C2F2D" w:rsidP="00C60214">
            <w:pPr>
              <w:rPr>
                <w:rFonts w:ascii="Arial" w:hAnsi="Arial" w:cs="Arial"/>
                <w:b/>
                <w:sz w:val="18"/>
                <w:szCs w:val="18"/>
              </w:rPr>
            </w:pPr>
            <w:r w:rsidRPr="00805BF8">
              <w:rPr>
                <w:rFonts w:ascii="Arial" w:hAnsi="Arial" w:cs="Arial"/>
                <w:b/>
                <w:sz w:val="18"/>
                <w:szCs w:val="18"/>
              </w:rPr>
              <w:t>Gesamtsumme</w:t>
            </w:r>
          </w:p>
        </w:tc>
        <w:tc>
          <w:tcPr>
            <w:tcW w:w="458" w:type="pct"/>
            <w:shd w:val="clear" w:color="auto" w:fill="auto"/>
            <w:tcMar>
              <w:top w:w="85" w:type="dxa"/>
              <w:bottom w:w="85" w:type="dxa"/>
            </w:tcMar>
            <w:vAlign w:val="center"/>
          </w:tcPr>
          <w:p w14:paraId="07B7EFCE" w14:textId="22BD9957" w:rsidR="004C2F2D" w:rsidRPr="00805BF8" w:rsidRDefault="004C2F2D" w:rsidP="00C60214">
            <w:pPr>
              <w:rPr>
                <w:rFonts w:ascii="Arial" w:hAnsi="Arial" w:cs="Arial"/>
                <w:b/>
                <w:sz w:val="18"/>
                <w:szCs w:val="18"/>
              </w:rPr>
            </w:pPr>
            <w:r w:rsidRPr="00805BF8">
              <w:rPr>
                <w:rFonts w:ascii="Arial" w:hAnsi="Arial" w:cs="Arial"/>
                <w:b/>
                <w:sz w:val="18"/>
                <w:szCs w:val="18"/>
              </w:rPr>
              <w:t>1</w:t>
            </w:r>
            <w:r w:rsidR="00004B56">
              <w:rPr>
                <w:rFonts w:ascii="Arial" w:hAnsi="Arial" w:cs="Arial"/>
                <w:b/>
                <w:sz w:val="18"/>
                <w:szCs w:val="18"/>
              </w:rPr>
              <w:t>5</w:t>
            </w:r>
          </w:p>
        </w:tc>
      </w:tr>
      <w:tr w:rsidR="004C2F2D" w:rsidRPr="00805BF8" w14:paraId="2315B57C" w14:textId="77777777" w:rsidTr="00AD1F6B">
        <w:trPr>
          <w:cantSplit/>
          <w:trHeight w:val="414"/>
          <w:jc w:val="center"/>
        </w:trPr>
        <w:tc>
          <w:tcPr>
            <w:tcW w:w="5000" w:type="pct"/>
            <w:gridSpan w:val="6"/>
            <w:shd w:val="clear" w:color="auto" w:fill="auto"/>
            <w:tcMar>
              <w:top w:w="85" w:type="dxa"/>
              <w:bottom w:w="85" w:type="dxa"/>
            </w:tcMar>
            <w:vAlign w:val="center"/>
          </w:tcPr>
          <w:p w14:paraId="1D961E50" w14:textId="77777777" w:rsidR="004C2F2D" w:rsidRPr="00805BF8" w:rsidRDefault="004C2F2D" w:rsidP="00C60214">
            <w:pPr>
              <w:rPr>
                <w:rFonts w:ascii="Arial" w:hAnsi="Arial" w:cs="Arial"/>
                <w:b/>
                <w:sz w:val="18"/>
                <w:szCs w:val="18"/>
              </w:rPr>
            </w:pPr>
            <w:r w:rsidRPr="00805BF8">
              <w:rPr>
                <w:rFonts w:ascii="Arial" w:hAnsi="Arial" w:cs="Arial"/>
                <w:b/>
                <w:sz w:val="18"/>
                <w:szCs w:val="18"/>
              </w:rPr>
              <w:t>Modulprüfung:  Fallanalyse (Vorstellung und kurze Ausarbeitung) / nicht benotet</w:t>
            </w:r>
          </w:p>
        </w:tc>
      </w:tr>
    </w:tbl>
    <w:p w14:paraId="6B41B942" w14:textId="77777777" w:rsidR="00CF0B92" w:rsidRPr="00805BF8" w:rsidRDefault="00CF0B92" w:rsidP="00C60214">
      <w:pPr>
        <w:tabs>
          <w:tab w:val="left" w:pos="513"/>
        </w:tabs>
        <w:rPr>
          <w:rFonts w:ascii="Arial" w:hAnsi="Arial" w:cs="Arial"/>
        </w:rPr>
      </w:pPr>
    </w:p>
    <w:p w14:paraId="536D18A7" w14:textId="77777777" w:rsidR="00CF0B92" w:rsidRPr="00805BF8" w:rsidRDefault="00CF0B92" w:rsidP="00C60214">
      <w:pPr>
        <w:tabs>
          <w:tab w:val="left" w:pos="513"/>
        </w:tabs>
        <w:rPr>
          <w:rFonts w:ascii="Arial" w:hAnsi="Arial" w:cs="Arial"/>
          <w:sz w:val="4"/>
          <w:szCs w:val="4"/>
        </w:rPr>
      </w:pPr>
      <w:r w:rsidRPr="00805BF8">
        <w:rPr>
          <w:rFonts w:ascii="Arial" w:hAnsi="Arial" w:cs="Arial"/>
        </w:rPr>
        <w:br w:type="page"/>
      </w:r>
    </w:p>
    <w:tbl>
      <w:tblPr>
        <w:tblW w:w="962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93"/>
        <w:gridCol w:w="5615"/>
        <w:gridCol w:w="1142"/>
        <w:gridCol w:w="676"/>
      </w:tblGrid>
      <w:tr w:rsidR="008B4F2B" w:rsidRPr="00805BF8" w14:paraId="443D9597" w14:textId="77777777" w:rsidTr="008B4F2B">
        <w:trPr>
          <w:jc w:val="center"/>
        </w:trPr>
        <w:tc>
          <w:tcPr>
            <w:tcW w:w="2193" w:type="dxa"/>
            <w:tcBorders>
              <w:top w:val="single" w:sz="4" w:space="0" w:color="auto"/>
              <w:bottom w:val="single" w:sz="6" w:space="0" w:color="auto"/>
            </w:tcBorders>
            <w:shd w:val="clear" w:color="auto" w:fill="D9E2F3"/>
          </w:tcPr>
          <w:p w14:paraId="1B57AC4A" w14:textId="77777777" w:rsidR="008B4F2B" w:rsidRPr="00805BF8" w:rsidRDefault="008B4F2B" w:rsidP="00C60214">
            <w:pPr>
              <w:snapToGrid w:val="0"/>
              <w:rPr>
                <w:rFonts w:ascii="Arial" w:hAnsi="Arial" w:cs="Arial"/>
                <w:b/>
                <w:sz w:val="20"/>
                <w:szCs w:val="20"/>
              </w:rPr>
            </w:pPr>
            <w:r w:rsidRPr="00805BF8">
              <w:rPr>
                <w:rFonts w:ascii="Arial" w:hAnsi="Arial" w:cs="Arial"/>
                <w:b/>
                <w:sz w:val="20"/>
                <w:szCs w:val="20"/>
              </w:rPr>
              <w:lastRenderedPageBreak/>
              <w:t xml:space="preserve">Bezeichnung des </w:t>
            </w:r>
            <w:proofErr w:type="spellStart"/>
            <w:r w:rsidRPr="00805BF8">
              <w:rPr>
                <w:rFonts w:ascii="Arial" w:hAnsi="Arial" w:cs="Arial"/>
                <w:b/>
                <w:sz w:val="20"/>
                <w:szCs w:val="20"/>
              </w:rPr>
              <w:t>Makro</w:t>
            </w:r>
            <w:r w:rsidRPr="00805BF8">
              <w:rPr>
                <w:rFonts w:ascii="Arial" w:hAnsi="Arial" w:cs="Arial"/>
                <w:b/>
                <w:sz w:val="20"/>
                <w:szCs w:val="20"/>
              </w:rPr>
              <w:softHyphen/>
              <w:t>moduls</w:t>
            </w:r>
            <w:proofErr w:type="spellEnd"/>
            <w:r w:rsidRPr="00805BF8">
              <w:rPr>
                <w:rFonts w:ascii="Arial" w:hAnsi="Arial" w:cs="Arial"/>
                <w:b/>
                <w:sz w:val="20"/>
                <w:szCs w:val="20"/>
              </w:rPr>
              <w:t>/ Mikromoduls</w:t>
            </w:r>
          </w:p>
        </w:tc>
        <w:tc>
          <w:tcPr>
            <w:tcW w:w="5615" w:type="dxa"/>
            <w:tcBorders>
              <w:top w:val="single" w:sz="4" w:space="0" w:color="auto"/>
              <w:bottom w:val="single" w:sz="6" w:space="0" w:color="auto"/>
            </w:tcBorders>
            <w:shd w:val="clear" w:color="auto" w:fill="D9E2F3"/>
          </w:tcPr>
          <w:p w14:paraId="0D7962C3" w14:textId="77777777" w:rsidR="008B4F2B" w:rsidRPr="00805BF8" w:rsidRDefault="008B4F2B" w:rsidP="00C60214">
            <w:pPr>
              <w:snapToGrid w:val="0"/>
              <w:rPr>
                <w:rFonts w:ascii="Arial" w:hAnsi="Arial" w:cs="Arial"/>
                <w:b/>
                <w:sz w:val="20"/>
                <w:szCs w:val="20"/>
              </w:rPr>
            </w:pPr>
            <w:r w:rsidRPr="00805BF8">
              <w:rPr>
                <w:rFonts w:ascii="Arial" w:hAnsi="Arial" w:cs="Arial"/>
                <w:b/>
                <w:sz w:val="20"/>
                <w:szCs w:val="20"/>
              </w:rPr>
              <w:t xml:space="preserve">Beschreibung der Inhalte und Lernziele </w:t>
            </w:r>
          </w:p>
          <w:p w14:paraId="04CE7815" w14:textId="77777777" w:rsidR="008B4F2B" w:rsidRPr="00805BF8" w:rsidRDefault="008B4F2B" w:rsidP="00C60214">
            <w:pPr>
              <w:snapToGrid w:val="0"/>
              <w:rPr>
                <w:rFonts w:ascii="Arial" w:hAnsi="Arial" w:cs="Arial"/>
                <w:b/>
                <w:sz w:val="20"/>
                <w:szCs w:val="20"/>
              </w:rPr>
            </w:pPr>
            <w:r w:rsidRPr="00805BF8">
              <w:rPr>
                <w:rFonts w:ascii="Arial" w:hAnsi="Arial" w:cs="Arial"/>
                <w:b/>
                <w:sz w:val="20"/>
                <w:szCs w:val="20"/>
              </w:rPr>
              <w:t xml:space="preserve">des Moduls/ </w:t>
            </w:r>
            <w:r w:rsidRPr="00805BF8">
              <w:rPr>
                <w:rFonts w:ascii="Arial" w:hAnsi="Arial" w:cs="Arial"/>
                <w:b/>
                <w:sz w:val="20"/>
                <w:szCs w:val="20"/>
              </w:rPr>
              <w:br/>
              <w:t>der Lehrveranstaltung</w:t>
            </w:r>
          </w:p>
        </w:tc>
        <w:tc>
          <w:tcPr>
            <w:tcW w:w="1142" w:type="dxa"/>
            <w:tcBorders>
              <w:top w:val="single" w:sz="4" w:space="0" w:color="auto"/>
              <w:bottom w:val="single" w:sz="6" w:space="0" w:color="auto"/>
            </w:tcBorders>
            <w:shd w:val="clear" w:color="auto" w:fill="D9E2F3"/>
          </w:tcPr>
          <w:p w14:paraId="7FE17BAA" w14:textId="77777777" w:rsidR="008B4F2B" w:rsidRPr="00805BF8" w:rsidRDefault="008B4F2B" w:rsidP="00C60214">
            <w:pPr>
              <w:keepNext/>
              <w:snapToGrid w:val="0"/>
              <w:rPr>
                <w:rFonts w:ascii="Arial" w:hAnsi="Arial" w:cs="Arial"/>
                <w:b/>
                <w:sz w:val="16"/>
                <w:szCs w:val="16"/>
              </w:rPr>
            </w:pPr>
            <w:proofErr w:type="spellStart"/>
            <w:r w:rsidRPr="00805BF8">
              <w:rPr>
                <w:rFonts w:ascii="Arial" w:hAnsi="Arial" w:cs="Arial"/>
                <w:b/>
                <w:sz w:val="16"/>
                <w:szCs w:val="16"/>
              </w:rPr>
              <w:t>Veran</w:t>
            </w:r>
            <w:proofErr w:type="spellEnd"/>
            <w:r w:rsidRPr="00805BF8">
              <w:rPr>
                <w:rFonts w:ascii="Arial" w:hAnsi="Arial" w:cs="Arial"/>
                <w:b/>
                <w:sz w:val="16"/>
                <w:szCs w:val="16"/>
              </w:rPr>
              <w:t>-</w:t>
            </w:r>
          </w:p>
          <w:p w14:paraId="08523840" w14:textId="77777777" w:rsidR="008B4F2B" w:rsidRPr="00805BF8" w:rsidRDefault="008B4F2B" w:rsidP="00C60214">
            <w:pPr>
              <w:keepNext/>
              <w:snapToGrid w:val="0"/>
              <w:rPr>
                <w:rFonts w:ascii="Arial" w:hAnsi="Arial" w:cs="Arial"/>
                <w:b/>
                <w:sz w:val="20"/>
                <w:szCs w:val="20"/>
              </w:rPr>
            </w:pPr>
            <w:proofErr w:type="spellStart"/>
            <w:r w:rsidRPr="00805BF8">
              <w:rPr>
                <w:rFonts w:ascii="Arial" w:hAnsi="Arial" w:cs="Arial"/>
                <w:b/>
                <w:sz w:val="16"/>
                <w:szCs w:val="16"/>
              </w:rPr>
              <w:t>staltungs</w:t>
            </w:r>
            <w:proofErr w:type="spellEnd"/>
            <w:r w:rsidRPr="00805BF8">
              <w:rPr>
                <w:rFonts w:ascii="Arial" w:hAnsi="Arial" w:cs="Arial"/>
                <w:b/>
                <w:sz w:val="16"/>
                <w:szCs w:val="16"/>
              </w:rPr>
              <w:t>-form</w:t>
            </w:r>
          </w:p>
        </w:tc>
        <w:tc>
          <w:tcPr>
            <w:tcW w:w="676" w:type="dxa"/>
            <w:tcBorders>
              <w:top w:val="single" w:sz="4" w:space="0" w:color="auto"/>
              <w:bottom w:val="single" w:sz="6" w:space="0" w:color="auto"/>
            </w:tcBorders>
            <w:shd w:val="clear" w:color="auto" w:fill="D9E2F3"/>
          </w:tcPr>
          <w:p w14:paraId="55449CBB" w14:textId="77777777" w:rsidR="008B4F2B" w:rsidRPr="00805BF8" w:rsidRDefault="008B4F2B" w:rsidP="00C60214">
            <w:pPr>
              <w:keepNext/>
              <w:snapToGrid w:val="0"/>
              <w:rPr>
                <w:rFonts w:ascii="Arial" w:hAnsi="Arial" w:cs="Arial"/>
                <w:b/>
                <w:sz w:val="20"/>
                <w:szCs w:val="20"/>
              </w:rPr>
            </w:pPr>
            <w:r w:rsidRPr="00805BF8">
              <w:rPr>
                <w:rFonts w:ascii="Arial" w:hAnsi="Arial" w:cs="Arial"/>
                <w:b/>
                <w:sz w:val="16"/>
                <w:szCs w:val="16"/>
              </w:rPr>
              <w:t>ECTS</w:t>
            </w:r>
          </w:p>
        </w:tc>
      </w:tr>
      <w:tr w:rsidR="00CF0B92" w:rsidRPr="00805BF8" w14:paraId="0FE6E000" w14:textId="77777777" w:rsidTr="008B4F2B">
        <w:trPr>
          <w:jc w:val="center"/>
        </w:trPr>
        <w:tc>
          <w:tcPr>
            <w:tcW w:w="2193" w:type="dxa"/>
            <w:tcBorders>
              <w:top w:val="single" w:sz="6" w:space="0" w:color="auto"/>
              <w:bottom w:val="single" w:sz="4" w:space="0" w:color="auto"/>
            </w:tcBorders>
            <w:shd w:val="clear" w:color="auto" w:fill="D9E2F3"/>
          </w:tcPr>
          <w:p w14:paraId="09A08BAA" w14:textId="77777777" w:rsidR="00CF0B92" w:rsidRPr="00805BF8" w:rsidRDefault="00CF0B92" w:rsidP="00C60214">
            <w:pPr>
              <w:snapToGrid w:val="0"/>
              <w:ind w:left="-108" w:right="-108"/>
              <w:rPr>
                <w:rFonts w:ascii="Arial" w:hAnsi="Arial" w:cs="Arial"/>
                <w:b/>
                <w:sz w:val="20"/>
                <w:szCs w:val="20"/>
              </w:rPr>
            </w:pPr>
            <w:r w:rsidRPr="00805BF8">
              <w:rPr>
                <w:rFonts w:ascii="Arial" w:hAnsi="Arial" w:cs="Arial"/>
                <w:b/>
                <w:sz w:val="20"/>
                <w:szCs w:val="20"/>
              </w:rPr>
              <w:t>I</w:t>
            </w:r>
          </w:p>
        </w:tc>
        <w:tc>
          <w:tcPr>
            <w:tcW w:w="5615" w:type="dxa"/>
            <w:tcBorders>
              <w:top w:val="single" w:sz="6" w:space="0" w:color="auto"/>
              <w:bottom w:val="single" w:sz="4" w:space="0" w:color="auto"/>
            </w:tcBorders>
            <w:shd w:val="clear" w:color="auto" w:fill="D9E2F3"/>
          </w:tcPr>
          <w:p w14:paraId="6F1AA902" w14:textId="77777777" w:rsidR="00CF0B92" w:rsidRPr="00805BF8" w:rsidRDefault="00CF0B92" w:rsidP="00C60214">
            <w:pPr>
              <w:snapToGrid w:val="0"/>
              <w:ind w:left="34"/>
              <w:rPr>
                <w:rFonts w:ascii="Arial" w:hAnsi="Arial" w:cs="Arial"/>
                <w:b/>
                <w:sz w:val="20"/>
                <w:szCs w:val="20"/>
              </w:rPr>
            </w:pPr>
            <w:r w:rsidRPr="00805BF8">
              <w:rPr>
                <w:rFonts w:ascii="Arial" w:hAnsi="Arial" w:cs="Arial"/>
                <w:b/>
                <w:sz w:val="20"/>
                <w:szCs w:val="20"/>
              </w:rPr>
              <w:t>II</w:t>
            </w:r>
          </w:p>
        </w:tc>
        <w:tc>
          <w:tcPr>
            <w:tcW w:w="1142" w:type="dxa"/>
            <w:tcBorders>
              <w:top w:val="single" w:sz="6" w:space="0" w:color="auto"/>
              <w:bottom w:val="single" w:sz="4" w:space="0" w:color="auto"/>
            </w:tcBorders>
            <w:shd w:val="clear" w:color="auto" w:fill="D9E2F3"/>
          </w:tcPr>
          <w:p w14:paraId="6CD2B107" w14:textId="77777777" w:rsidR="00CF0B92" w:rsidRPr="00805BF8" w:rsidRDefault="00777497" w:rsidP="00C60214">
            <w:pPr>
              <w:snapToGrid w:val="0"/>
              <w:ind w:left="-108" w:right="-108"/>
              <w:rPr>
                <w:rFonts w:ascii="Arial" w:hAnsi="Arial" w:cs="Arial"/>
                <w:b/>
                <w:sz w:val="20"/>
                <w:szCs w:val="20"/>
              </w:rPr>
            </w:pPr>
            <w:r w:rsidRPr="00805BF8">
              <w:rPr>
                <w:rFonts w:ascii="Arial" w:hAnsi="Arial" w:cs="Arial"/>
                <w:b/>
                <w:sz w:val="20"/>
                <w:szCs w:val="20"/>
              </w:rPr>
              <w:t xml:space="preserve"> </w:t>
            </w:r>
            <w:r w:rsidR="00CF0B92" w:rsidRPr="00805BF8">
              <w:rPr>
                <w:rFonts w:ascii="Arial" w:hAnsi="Arial" w:cs="Arial"/>
                <w:b/>
                <w:sz w:val="20"/>
                <w:szCs w:val="20"/>
              </w:rPr>
              <w:t>III</w:t>
            </w:r>
          </w:p>
        </w:tc>
        <w:tc>
          <w:tcPr>
            <w:tcW w:w="676" w:type="dxa"/>
            <w:tcBorders>
              <w:top w:val="single" w:sz="6" w:space="0" w:color="auto"/>
              <w:bottom w:val="single" w:sz="4" w:space="0" w:color="auto"/>
            </w:tcBorders>
            <w:shd w:val="clear" w:color="auto" w:fill="D9E2F3"/>
          </w:tcPr>
          <w:p w14:paraId="69DE4AC2" w14:textId="77777777" w:rsidR="00CF0B92" w:rsidRPr="00805BF8" w:rsidRDefault="00777497" w:rsidP="00C60214">
            <w:pPr>
              <w:snapToGrid w:val="0"/>
              <w:ind w:left="-107" w:right="-108"/>
              <w:rPr>
                <w:rFonts w:ascii="Arial" w:hAnsi="Arial" w:cs="Arial"/>
                <w:b/>
                <w:sz w:val="20"/>
                <w:szCs w:val="20"/>
              </w:rPr>
            </w:pPr>
            <w:r w:rsidRPr="00805BF8">
              <w:rPr>
                <w:rFonts w:ascii="Arial" w:hAnsi="Arial" w:cs="Arial"/>
                <w:b/>
                <w:sz w:val="20"/>
                <w:szCs w:val="20"/>
              </w:rPr>
              <w:t xml:space="preserve"> </w:t>
            </w:r>
            <w:r w:rsidR="00CF0B92" w:rsidRPr="00805BF8">
              <w:rPr>
                <w:rFonts w:ascii="Arial" w:hAnsi="Arial" w:cs="Arial"/>
                <w:b/>
                <w:sz w:val="20"/>
                <w:szCs w:val="20"/>
              </w:rPr>
              <w:t>IV</w:t>
            </w:r>
          </w:p>
        </w:tc>
      </w:tr>
      <w:tr w:rsidR="00CF0B92" w:rsidRPr="00805BF8" w14:paraId="7435229B" w14:textId="77777777" w:rsidTr="008B4F2B">
        <w:trPr>
          <w:jc w:val="center"/>
        </w:trPr>
        <w:tc>
          <w:tcPr>
            <w:tcW w:w="2193" w:type="dxa"/>
            <w:tcBorders>
              <w:top w:val="single" w:sz="4" w:space="0" w:color="auto"/>
              <w:left w:val="single" w:sz="4" w:space="0" w:color="auto"/>
              <w:bottom w:val="single" w:sz="4" w:space="0" w:color="auto"/>
              <w:right w:val="single" w:sz="4" w:space="0" w:color="auto"/>
            </w:tcBorders>
            <w:shd w:val="clear" w:color="auto" w:fill="auto"/>
          </w:tcPr>
          <w:p w14:paraId="272C2C94" w14:textId="77777777" w:rsidR="00CF0B92" w:rsidRPr="00805BF8" w:rsidRDefault="00161F58" w:rsidP="00C60214">
            <w:pPr>
              <w:rPr>
                <w:rFonts w:ascii="Arial" w:hAnsi="Arial" w:cs="Arial"/>
                <w:b/>
                <w:sz w:val="18"/>
                <w:szCs w:val="18"/>
              </w:rPr>
            </w:pPr>
            <w:r w:rsidRPr="00805BF8">
              <w:rPr>
                <w:rFonts w:ascii="Arial" w:hAnsi="Arial" w:cs="Arial"/>
                <w:b/>
                <w:sz w:val="18"/>
                <w:szCs w:val="18"/>
              </w:rPr>
              <w:t>Psychologische und soziologische Grundlagen bei Lernschwierigkeiten</w:t>
            </w:r>
          </w:p>
          <w:p w14:paraId="64B6F5AB" w14:textId="77777777" w:rsidR="00CF0B92" w:rsidRPr="00805BF8" w:rsidRDefault="00CF0B92" w:rsidP="00C60214">
            <w:pPr>
              <w:rPr>
                <w:rFonts w:ascii="Arial" w:hAnsi="Arial" w:cs="Arial"/>
                <w:b/>
                <w:sz w:val="20"/>
                <w:szCs w:val="20"/>
              </w:rPr>
            </w:pPr>
            <w:r w:rsidRPr="00805BF8">
              <w:rPr>
                <w:rFonts w:ascii="Arial" w:hAnsi="Arial" w:cs="Arial"/>
                <w:b/>
                <w:sz w:val="18"/>
                <w:szCs w:val="18"/>
              </w:rPr>
              <w:t>(P 6)</w:t>
            </w:r>
          </w:p>
        </w:tc>
        <w:tc>
          <w:tcPr>
            <w:tcW w:w="5615" w:type="dxa"/>
            <w:tcBorders>
              <w:top w:val="single" w:sz="4" w:space="0" w:color="auto"/>
              <w:left w:val="single" w:sz="4" w:space="0" w:color="auto"/>
              <w:bottom w:val="single" w:sz="4" w:space="0" w:color="auto"/>
              <w:right w:val="single" w:sz="4" w:space="0" w:color="auto"/>
            </w:tcBorders>
            <w:shd w:val="clear" w:color="auto" w:fill="auto"/>
          </w:tcPr>
          <w:p w14:paraId="59FB7B09" w14:textId="77777777" w:rsidR="00CF0B92" w:rsidRPr="00805BF8" w:rsidRDefault="00CF0B92" w:rsidP="00C60214">
            <w:pPr>
              <w:ind w:left="34"/>
              <w:rPr>
                <w:rFonts w:ascii="Arial" w:hAnsi="Arial" w:cs="Arial"/>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1FABE0E9" w14:textId="77777777" w:rsidR="00CF0B92" w:rsidRPr="00805BF8" w:rsidRDefault="00CF0B92" w:rsidP="00C60214">
            <w:pPr>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FE01FEA" w14:textId="2FE1C36E" w:rsidR="00CF0B92" w:rsidRPr="00805BF8" w:rsidRDefault="00161F58" w:rsidP="00C60214">
            <w:pPr>
              <w:rPr>
                <w:rFonts w:ascii="Arial" w:hAnsi="Arial" w:cs="Arial"/>
                <w:b/>
                <w:sz w:val="20"/>
                <w:szCs w:val="20"/>
              </w:rPr>
            </w:pPr>
            <w:r w:rsidRPr="00805BF8">
              <w:rPr>
                <w:rFonts w:ascii="Arial" w:hAnsi="Arial" w:cs="Arial"/>
                <w:b/>
                <w:sz w:val="20"/>
                <w:szCs w:val="20"/>
              </w:rPr>
              <w:t>1</w:t>
            </w:r>
            <w:r w:rsidR="00004B56">
              <w:rPr>
                <w:rFonts w:ascii="Arial" w:hAnsi="Arial" w:cs="Arial"/>
                <w:b/>
                <w:sz w:val="20"/>
                <w:szCs w:val="20"/>
              </w:rPr>
              <w:t>5</w:t>
            </w:r>
          </w:p>
        </w:tc>
      </w:tr>
      <w:tr w:rsidR="00CF0B92" w:rsidRPr="00805BF8" w14:paraId="0292DA83" w14:textId="77777777" w:rsidTr="008B4F2B">
        <w:trPr>
          <w:jc w:val="center"/>
        </w:trPr>
        <w:tc>
          <w:tcPr>
            <w:tcW w:w="7808" w:type="dxa"/>
            <w:gridSpan w:val="2"/>
            <w:tcBorders>
              <w:top w:val="single" w:sz="4" w:space="0" w:color="auto"/>
              <w:left w:val="single" w:sz="4" w:space="0" w:color="auto"/>
              <w:bottom w:val="single" w:sz="4" w:space="0" w:color="auto"/>
              <w:right w:val="single" w:sz="4" w:space="0" w:color="auto"/>
            </w:tcBorders>
            <w:shd w:val="clear" w:color="auto" w:fill="auto"/>
          </w:tcPr>
          <w:p w14:paraId="357D82E7" w14:textId="77777777" w:rsidR="00CF0B92" w:rsidRPr="00805BF8" w:rsidRDefault="00CF0B92" w:rsidP="00C60214">
            <w:pPr>
              <w:keepNext/>
              <w:ind w:left="34"/>
              <w:rPr>
                <w:rFonts w:ascii="Arial" w:hAnsi="Arial" w:cs="Arial"/>
                <w:sz w:val="20"/>
                <w:szCs w:val="20"/>
              </w:rPr>
            </w:pPr>
            <w:r w:rsidRPr="00805BF8">
              <w:rPr>
                <w:rFonts w:ascii="Arial" w:hAnsi="Arial" w:cs="Arial"/>
                <w:sz w:val="20"/>
                <w:szCs w:val="20"/>
              </w:rPr>
              <w:t>Das Makromodul umfasst folgende Mikromodule:</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2B13B5A8" w14:textId="77777777" w:rsidR="00CF0B92" w:rsidRPr="00805BF8" w:rsidRDefault="00CF0B92" w:rsidP="00C60214">
            <w:pPr>
              <w:keepNext/>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E2CAA6D" w14:textId="77777777" w:rsidR="00CF0B92" w:rsidRPr="00805BF8" w:rsidRDefault="00CF0B92" w:rsidP="00C60214">
            <w:pPr>
              <w:keepNext/>
              <w:rPr>
                <w:rFonts w:ascii="Arial" w:hAnsi="Arial" w:cs="Arial"/>
                <w:sz w:val="20"/>
                <w:szCs w:val="20"/>
              </w:rPr>
            </w:pPr>
          </w:p>
        </w:tc>
      </w:tr>
      <w:tr w:rsidR="00831F6C" w:rsidRPr="00805BF8" w14:paraId="4DFBE963" w14:textId="77777777" w:rsidTr="008B4F2B">
        <w:trPr>
          <w:jc w:val="center"/>
        </w:trPr>
        <w:tc>
          <w:tcPr>
            <w:tcW w:w="2193" w:type="dxa"/>
            <w:vMerge w:val="restart"/>
            <w:tcBorders>
              <w:top w:val="single" w:sz="4" w:space="0" w:color="auto"/>
              <w:right w:val="single" w:sz="4" w:space="0" w:color="auto"/>
            </w:tcBorders>
            <w:shd w:val="clear" w:color="auto" w:fill="auto"/>
          </w:tcPr>
          <w:p w14:paraId="56D58EEF" w14:textId="77777777" w:rsidR="00831F6C" w:rsidRPr="00805BF8" w:rsidRDefault="00831F6C" w:rsidP="00C60214">
            <w:pPr>
              <w:rPr>
                <w:rFonts w:ascii="Arial" w:hAnsi="Arial" w:cs="Arial"/>
                <w:sz w:val="20"/>
                <w:szCs w:val="20"/>
              </w:rPr>
            </w:pPr>
            <w:r w:rsidRPr="00805BF8">
              <w:rPr>
                <w:rFonts w:ascii="Arial" w:hAnsi="Arial" w:cs="Arial"/>
                <w:sz w:val="20"/>
                <w:szCs w:val="20"/>
              </w:rPr>
              <w:t>Unterrichtsplanung und -evaluation in Förderzentren und inklusiven Schulen I (Schwerpunkt Lebenslagen</w:t>
            </w:r>
            <w:r w:rsidRPr="00805BF8">
              <w:rPr>
                <w:rFonts w:ascii="Arial" w:hAnsi="Arial" w:cs="Arial"/>
                <w:sz w:val="20"/>
                <w:szCs w:val="20"/>
              </w:rPr>
              <w:br/>
              <w:t>(FSL 6.1)</w:t>
            </w:r>
          </w:p>
          <w:p w14:paraId="59D93B45" w14:textId="77777777" w:rsidR="00831F6C" w:rsidRPr="00805BF8" w:rsidRDefault="00831F6C" w:rsidP="00C60214">
            <w:pPr>
              <w:rPr>
                <w:rFonts w:ascii="Arial" w:hAnsi="Arial" w:cs="Arial"/>
                <w:sz w:val="20"/>
                <w:szCs w:val="20"/>
              </w:rPr>
            </w:pPr>
          </w:p>
          <w:p w14:paraId="7DC3ABBE" w14:textId="77777777" w:rsidR="00831F6C" w:rsidRPr="00805BF8" w:rsidRDefault="00831F6C" w:rsidP="00C60214">
            <w:pPr>
              <w:rPr>
                <w:rFonts w:ascii="Arial" w:hAnsi="Arial" w:cs="Arial"/>
                <w:sz w:val="20"/>
                <w:szCs w:val="20"/>
              </w:rPr>
            </w:pPr>
          </w:p>
          <w:p w14:paraId="553E1B2B" w14:textId="620E7275" w:rsidR="00831F6C" w:rsidRPr="00805BF8" w:rsidDel="004324D3" w:rsidRDefault="00831F6C" w:rsidP="00C60214">
            <w:pPr>
              <w:rPr>
                <w:rFonts w:ascii="Arial" w:hAnsi="Arial" w:cs="Arial"/>
                <w:b/>
                <w:sz w:val="20"/>
                <w:szCs w:val="20"/>
              </w:rPr>
            </w:pPr>
          </w:p>
        </w:tc>
        <w:tc>
          <w:tcPr>
            <w:tcW w:w="5615" w:type="dxa"/>
            <w:tcBorders>
              <w:top w:val="single" w:sz="4" w:space="0" w:color="auto"/>
              <w:left w:val="single" w:sz="4" w:space="0" w:color="auto"/>
              <w:bottom w:val="single" w:sz="4" w:space="0" w:color="000000"/>
              <w:right w:val="single" w:sz="4" w:space="0" w:color="auto"/>
            </w:tcBorders>
            <w:shd w:val="clear" w:color="auto" w:fill="auto"/>
          </w:tcPr>
          <w:p w14:paraId="71F52FA7" w14:textId="055A4CBB" w:rsidR="00831F6C" w:rsidRPr="00805BF8" w:rsidRDefault="00831F6C" w:rsidP="00C60214">
            <w:pPr>
              <w:rPr>
                <w:rFonts w:ascii="Arial" w:hAnsi="Arial" w:cs="Arial"/>
                <w:color w:val="000000"/>
                <w:sz w:val="20"/>
                <w:szCs w:val="20"/>
              </w:rPr>
            </w:pPr>
            <w:r w:rsidRPr="00805BF8">
              <w:rPr>
                <w:rFonts w:ascii="Arial" w:hAnsi="Arial" w:cs="Arial"/>
                <w:i/>
                <w:sz w:val="20"/>
                <w:szCs w:val="20"/>
              </w:rPr>
              <w:t>Lerninhalte:</w:t>
            </w:r>
            <w:r w:rsidR="00644E20">
              <w:rPr>
                <w:rFonts w:ascii="Arial" w:hAnsi="Arial" w:cs="Arial"/>
                <w:i/>
                <w:sz w:val="20"/>
                <w:szCs w:val="20"/>
              </w:rPr>
              <w:t xml:space="preserve"> </w:t>
            </w:r>
            <w:r w:rsidRPr="00805BF8">
              <w:rPr>
                <w:rFonts w:ascii="Arial" w:hAnsi="Arial" w:cs="Arial"/>
                <w:color w:val="000000"/>
                <w:sz w:val="20"/>
                <w:szCs w:val="20"/>
              </w:rPr>
              <w:t>Die Studierenden erlernen den grundlegenden Aufbau von Unterricht bezogen auf den Förderschwerpunkt Lernen sowie auf inklusive Lernsettings. Über systematische Beobachtung erarbeiten sie die Lernausgangslage der Schüler/ -innen, eignen sich die sachlichen Kenntnisse der Thematik an und analysieren diese didaktisch.</w:t>
            </w:r>
            <w:r w:rsidR="00644E20">
              <w:rPr>
                <w:rFonts w:ascii="Arial" w:hAnsi="Arial" w:cs="Arial"/>
                <w:color w:val="000000"/>
                <w:sz w:val="20"/>
                <w:szCs w:val="20"/>
              </w:rPr>
              <w:t xml:space="preserve"> </w:t>
            </w:r>
            <w:r w:rsidRPr="00805BF8">
              <w:rPr>
                <w:rFonts w:ascii="Arial" w:hAnsi="Arial" w:cs="Arial"/>
                <w:color w:val="000000"/>
                <w:sz w:val="20"/>
                <w:szCs w:val="20"/>
              </w:rPr>
              <w:t xml:space="preserve">Dabei wählen sie angemessene Methoden. Sie orientieren sich neben den Lehrplänen der Allgemeinen Schulen am Rahmenlehrplan für den Förderschwerpunkt Lernen und setzen geeignete Medien ein. Des Weiteren gibt die Lehrveranstaltung einen Überblick über unterrichtliches und erziehliches Verhalten und unterstützt so die Entwicklung einer eigenständigen Lehrerpersönlichkeit. </w:t>
            </w:r>
          </w:p>
          <w:p w14:paraId="48E3322F" w14:textId="5B07924D" w:rsidR="00831F6C" w:rsidRDefault="00831F6C"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w:t>
            </w:r>
            <w:r w:rsidR="00644E20">
              <w:rPr>
                <w:rFonts w:ascii="Arial" w:hAnsi="Arial" w:cs="Arial"/>
                <w:color w:val="000000"/>
                <w:sz w:val="20"/>
                <w:szCs w:val="20"/>
                <w:vertAlign w:val="superscript"/>
              </w:rPr>
              <w:t xml:space="preserve"> </w:t>
            </w:r>
            <w:r w:rsidRPr="00805BF8">
              <w:rPr>
                <w:rFonts w:ascii="Arial" w:hAnsi="Arial" w:cs="Arial"/>
                <w:color w:val="000000"/>
                <w:sz w:val="20"/>
                <w:szCs w:val="20"/>
              </w:rPr>
              <w:t>Die Studierenden sollen Fertigkeiten in der Planung von Unterrichtsvorhaben bezogen auf den Förderschwerpunkt Lernen entwickeln. Sie sollen den zu behandelnden Stoff didaktisch reduzieren und an den sonderpädagogischen Förderbedarf der Schüler/ -innen anpassen können. Sie sollen ein Gespür für das komplexe Unterrichts- und Erziehungsgeschehen im Förderschwerpunkt Lernen entwickeln und dies durch die Ausbildung einer eigenen Lehrerpersönlichkeit gestalten.</w:t>
            </w:r>
          </w:p>
          <w:p w14:paraId="3BB2AA01" w14:textId="11501931" w:rsidR="00805BF8" w:rsidRPr="00805BF8" w:rsidRDefault="00805BF8" w:rsidP="00C60214">
            <w:pPr>
              <w:rPr>
                <w:rFonts w:ascii="Arial" w:hAnsi="Arial" w:cs="Arial"/>
                <w:sz w:val="20"/>
                <w:szCs w:val="20"/>
              </w:rPr>
            </w:pPr>
          </w:p>
        </w:tc>
        <w:tc>
          <w:tcPr>
            <w:tcW w:w="1142" w:type="dxa"/>
            <w:vMerge w:val="restart"/>
            <w:tcBorders>
              <w:top w:val="single" w:sz="4" w:space="0" w:color="auto"/>
              <w:left w:val="single" w:sz="4" w:space="0" w:color="auto"/>
              <w:right w:val="single" w:sz="4" w:space="0" w:color="auto"/>
            </w:tcBorders>
            <w:shd w:val="clear" w:color="auto" w:fill="auto"/>
          </w:tcPr>
          <w:p w14:paraId="5030BE4E" w14:textId="77777777" w:rsidR="00831F6C" w:rsidRPr="00805BF8" w:rsidRDefault="00831F6C" w:rsidP="00C60214">
            <w:pPr>
              <w:keepNext/>
              <w:rPr>
                <w:rFonts w:ascii="Arial" w:hAnsi="Arial" w:cs="Arial"/>
                <w:sz w:val="20"/>
                <w:szCs w:val="20"/>
              </w:rPr>
            </w:pPr>
            <w:r w:rsidRPr="00805BF8">
              <w:rPr>
                <w:rFonts w:ascii="Arial" w:hAnsi="Arial" w:cs="Arial"/>
                <w:sz w:val="20"/>
                <w:szCs w:val="20"/>
              </w:rPr>
              <w:t>Labor-übung</w:t>
            </w:r>
          </w:p>
        </w:tc>
        <w:tc>
          <w:tcPr>
            <w:tcW w:w="676" w:type="dxa"/>
            <w:vMerge w:val="restart"/>
            <w:tcBorders>
              <w:top w:val="single" w:sz="4" w:space="0" w:color="auto"/>
              <w:left w:val="single" w:sz="4" w:space="0" w:color="auto"/>
              <w:right w:val="single" w:sz="4" w:space="0" w:color="auto"/>
            </w:tcBorders>
            <w:shd w:val="clear" w:color="auto" w:fill="auto"/>
          </w:tcPr>
          <w:p w14:paraId="79019D49" w14:textId="0CEA9CDA" w:rsidR="00831F6C" w:rsidRPr="00805BF8" w:rsidDel="004324D3" w:rsidRDefault="00004B56" w:rsidP="00C60214">
            <w:pPr>
              <w:keepNext/>
              <w:rPr>
                <w:rFonts w:ascii="Arial" w:hAnsi="Arial" w:cs="Arial"/>
                <w:sz w:val="20"/>
                <w:szCs w:val="20"/>
              </w:rPr>
            </w:pPr>
            <w:r>
              <w:rPr>
                <w:rFonts w:ascii="Arial" w:hAnsi="Arial" w:cs="Arial"/>
                <w:sz w:val="20"/>
                <w:szCs w:val="20"/>
              </w:rPr>
              <w:t>4</w:t>
            </w:r>
          </w:p>
        </w:tc>
      </w:tr>
      <w:tr w:rsidR="00831F6C" w:rsidRPr="00805BF8" w14:paraId="262C5CA0" w14:textId="77777777" w:rsidTr="008B4F2B">
        <w:trPr>
          <w:jc w:val="center"/>
        </w:trPr>
        <w:tc>
          <w:tcPr>
            <w:tcW w:w="2193" w:type="dxa"/>
            <w:vMerge/>
            <w:tcBorders>
              <w:bottom w:val="single" w:sz="4" w:space="0" w:color="000000"/>
              <w:right w:val="single" w:sz="4" w:space="0" w:color="auto"/>
            </w:tcBorders>
            <w:shd w:val="clear" w:color="auto" w:fill="auto"/>
          </w:tcPr>
          <w:p w14:paraId="54355C25" w14:textId="77777777" w:rsidR="00831F6C" w:rsidRPr="00805BF8" w:rsidRDefault="00831F6C" w:rsidP="00C60214">
            <w:pPr>
              <w:rPr>
                <w:rFonts w:ascii="Arial" w:hAnsi="Arial" w:cs="Arial"/>
                <w:sz w:val="20"/>
                <w:szCs w:val="20"/>
              </w:rPr>
            </w:pPr>
          </w:p>
        </w:tc>
        <w:tc>
          <w:tcPr>
            <w:tcW w:w="5615" w:type="dxa"/>
            <w:tcBorders>
              <w:top w:val="single" w:sz="4" w:space="0" w:color="auto"/>
              <w:left w:val="single" w:sz="4" w:space="0" w:color="auto"/>
              <w:bottom w:val="single" w:sz="4" w:space="0" w:color="000000"/>
              <w:right w:val="single" w:sz="4" w:space="0" w:color="auto"/>
            </w:tcBorders>
            <w:shd w:val="clear" w:color="auto" w:fill="auto"/>
          </w:tcPr>
          <w:p w14:paraId="2AD254DD" w14:textId="77777777" w:rsidR="00831F6C" w:rsidRPr="00805BF8" w:rsidRDefault="00831F6C" w:rsidP="00C60214">
            <w:pPr>
              <w:rPr>
                <w:rFonts w:ascii="Arial" w:hAnsi="Arial" w:cs="Arial"/>
                <w:i/>
                <w:sz w:val="20"/>
                <w:szCs w:val="20"/>
              </w:rPr>
            </w:pPr>
            <w:r w:rsidRPr="00805BF8">
              <w:rPr>
                <w:rFonts w:ascii="Arial" w:hAnsi="Arial" w:cs="Arial"/>
                <w:i/>
                <w:sz w:val="20"/>
                <w:szCs w:val="20"/>
              </w:rPr>
              <w:t xml:space="preserve">Mögliche Kompetenzbereiche: </w:t>
            </w:r>
            <w:r w:rsidRPr="00805BF8">
              <w:rPr>
                <w:rFonts w:ascii="Arial" w:hAnsi="Arial" w:cs="Arial"/>
                <w:sz w:val="20"/>
                <w:szCs w:val="20"/>
              </w:rPr>
              <w:t>Sachkompetenzen, methodische Kompetenzen, soziale Kompetenzen, personale Kompetenzen</w:t>
            </w:r>
          </w:p>
          <w:p w14:paraId="55F6C1E6" w14:textId="77777777" w:rsidR="00831F6C" w:rsidRPr="00805BF8" w:rsidRDefault="00831F6C" w:rsidP="00C60214">
            <w:pPr>
              <w:rPr>
                <w:rFonts w:ascii="Arial" w:hAnsi="Arial" w:cs="Arial"/>
                <w:i/>
                <w:sz w:val="20"/>
                <w:szCs w:val="20"/>
              </w:rPr>
            </w:pPr>
          </w:p>
        </w:tc>
        <w:tc>
          <w:tcPr>
            <w:tcW w:w="1142" w:type="dxa"/>
            <w:vMerge/>
            <w:tcBorders>
              <w:left w:val="single" w:sz="4" w:space="0" w:color="auto"/>
              <w:bottom w:val="single" w:sz="4" w:space="0" w:color="000000"/>
              <w:right w:val="single" w:sz="4" w:space="0" w:color="auto"/>
            </w:tcBorders>
            <w:shd w:val="clear" w:color="auto" w:fill="auto"/>
          </w:tcPr>
          <w:p w14:paraId="7679877E" w14:textId="77777777" w:rsidR="00831F6C" w:rsidRPr="00805BF8" w:rsidRDefault="00831F6C" w:rsidP="00C60214">
            <w:pPr>
              <w:keepNext/>
              <w:rPr>
                <w:rFonts w:ascii="Arial" w:hAnsi="Arial" w:cs="Arial"/>
                <w:sz w:val="20"/>
                <w:szCs w:val="20"/>
              </w:rPr>
            </w:pPr>
          </w:p>
        </w:tc>
        <w:tc>
          <w:tcPr>
            <w:tcW w:w="676" w:type="dxa"/>
            <w:vMerge/>
            <w:tcBorders>
              <w:left w:val="single" w:sz="4" w:space="0" w:color="auto"/>
              <w:bottom w:val="single" w:sz="4" w:space="0" w:color="000000"/>
              <w:right w:val="single" w:sz="4" w:space="0" w:color="auto"/>
            </w:tcBorders>
            <w:shd w:val="clear" w:color="auto" w:fill="auto"/>
          </w:tcPr>
          <w:p w14:paraId="2F4FDF0A" w14:textId="77777777" w:rsidR="00831F6C" w:rsidRPr="00805BF8" w:rsidRDefault="00831F6C" w:rsidP="00C60214">
            <w:pPr>
              <w:keepNext/>
              <w:rPr>
                <w:rFonts w:ascii="Arial" w:hAnsi="Arial" w:cs="Arial"/>
                <w:sz w:val="20"/>
                <w:szCs w:val="20"/>
              </w:rPr>
            </w:pPr>
          </w:p>
        </w:tc>
      </w:tr>
      <w:tr w:rsidR="008310D3" w:rsidRPr="00805BF8" w14:paraId="5BC4AFFD" w14:textId="77777777" w:rsidTr="008B4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000" w:firstRow="0" w:lastRow="0" w:firstColumn="0" w:lastColumn="0" w:noHBand="0" w:noVBand="0"/>
        </w:tblPrEx>
        <w:trPr>
          <w:jc w:val="center"/>
        </w:trPr>
        <w:tc>
          <w:tcPr>
            <w:tcW w:w="2193" w:type="dxa"/>
            <w:vMerge w:val="restart"/>
            <w:tcBorders>
              <w:top w:val="single" w:sz="4" w:space="0" w:color="000000"/>
              <w:left w:val="single" w:sz="4" w:space="0" w:color="000000"/>
            </w:tcBorders>
          </w:tcPr>
          <w:p w14:paraId="0EEA1F60" w14:textId="77777777" w:rsidR="008310D3" w:rsidRPr="00805BF8" w:rsidRDefault="008310D3" w:rsidP="00C60214">
            <w:pPr>
              <w:snapToGrid w:val="0"/>
              <w:rPr>
                <w:rFonts w:ascii="Arial" w:hAnsi="Arial" w:cs="Arial"/>
                <w:sz w:val="20"/>
                <w:szCs w:val="20"/>
              </w:rPr>
            </w:pPr>
            <w:r w:rsidRPr="00805BF8">
              <w:rPr>
                <w:rFonts w:ascii="Arial" w:hAnsi="Arial" w:cs="Arial"/>
                <w:sz w:val="20"/>
                <w:szCs w:val="20"/>
              </w:rPr>
              <w:t>Beratung und Gesprächsführung in inklusiven und sonderpädagogischen Organisationsformen</w:t>
            </w:r>
            <w:r w:rsidRPr="00805BF8">
              <w:rPr>
                <w:rFonts w:ascii="Arial" w:hAnsi="Arial" w:cs="Arial"/>
                <w:sz w:val="20"/>
                <w:szCs w:val="20"/>
              </w:rPr>
              <w:br/>
              <w:t>(FSL 6.2)</w:t>
            </w:r>
          </w:p>
          <w:p w14:paraId="46C250A9" w14:textId="77777777" w:rsidR="008310D3" w:rsidRPr="00805BF8" w:rsidRDefault="008310D3" w:rsidP="00C60214">
            <w:pPr>
              <w:snapToGrid w:val="0"/>
              <w:rPr>
                <w:rFonts w:ascii="Arial" w:hAnsi="Arial" w:cs="Arial"/>
                <w:sz w:val="20"/>
                <w:szCs w:val="20"/>
              </w:rPr>
            </w:pPr>
          </w:p>
          <w:p w14:paraId="279D325F" w14:textId="79A47190" w:rsidR="008310D3" w:rsidRPr="00805BF8" w:rsidRDefault="008310D3" w:rsidP="00C60214">
            <w:pPr>
              <w:snapToGrid w:val="0"/>
              <w:rPr>
                <w:rFonts w:ascii="Arial" w:hAnsi="Arial" w:cs="Arial"/>
                <w:sz w:val="20"/>
                <w:szCs w:val="20"/>
              </w:rPr>
            </w:pPr>
          </w:p>
        </w:tc>
        <w:tc>
          <w:tcPr>
            <w:tcW w:w="5615" w:type="dxa"/>
            <w:tcBorders>
              <w:top w:val="single" w:sz="4" w:space="0" w:color="000000"/>
              <w:left w:val="single" w:sz="4" w:space="0" w:color="000000"/>
              <w:bottom w:val="single" w:sz="4" w:space="0" w:color="000000"/>
            </w:tcBorders>
          </w:tcPr>
          <w:p w14:paraId="0EDAB0D6" w14:textId="4C846D10" w:rsidR="008310D3" w:rsidRPr="00805BF8" w:rsidRDefault="008310D3" w:rsidP="00C60214">
            <w:pPr>
              <w:snapToGrid w:val="0"/>
              <w:rPr>
                <w:rFonts w:ascii="Arial" w:hAnsi="Arial" w:cs="Arial"/>
                <w:color w:val="000000"/>
                <w:sz w:val="20"/>
                <w:szCs w:val="20"/>
              </w:rPr>
            </w:pPr>
            <w:r w:rsidRPr="00805BF8">
              <w:rPr>
                <w:rFonts w:ascii="Arial" w:hAnsi="Arial" w:cs="Arial"/>
                <w:i/>
                <w:sz w:val="20"/>
                <w:szCs w:val="20"/>
              </w:rPr>
              <w:t xml:space="preserve">Lerninhalte: </w:t>
            </w:r>
            <w:r w:rsidRPr="00805BF8">
              <w:rPr>
                <w:rFonts w:ascii="Arial" w:hAnsi="Arial" w:cs="Arial"/>
                <w:color w:val="000000"/>
                <w:sz w:val="20"/>
                <w:szCs w:val="20"/>
              </w:rPr>
              <w:t>Dieses Seminar ist als Folgeveranstaltung zur Einführung in die sonderpädagogische Beratung angelegt. Die theoretischen Grundlagen werden fallspezifisch und praktisch umgesetzt sowie analysiert.</w:t>
            </w:r>
          </w:p>
          <w:p w14:paraId="2AB32B7D" w14:textId="0F58D788" w:rsidR="008310D3" w:rsidRDefault="008310D3"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Die Studierenden sollen mit Fragestellungen  sonderpädagogischer Beratungssituationen vertraut sein und sich mit diesen analytisch und theoretisch fundiert auseinandersetzen.</w:t>
            </w:r>
          </w:p>
          <w:p w14:paraId="6C60F2D6" w14:textId="4F09168E" w:rsidR="00805BF8" w:rsidRPr="00805BF8" w:rsidRDefault="00805BF8" w:rsidP="00C60214">
            <w:pPr>
              <w:rPr>
                <w:rFonts w:ascii="Arial" w:hAnsi="Arial" w:cs="Arial"/>
                <w:color w:val="000000"/>
                <w:sz w:val="20"/>
                <w:szCs w:val="20"/>
              </w:rPr>
            </w:pPr>
          </w:p>
        </w:tc>
        <w:tc>
          <w:tcPr>
            <w:tcW w:w="1142" w:type="dxa"/>
            <w:vMerge w:val="restart"/>
            <w:tcBorders>
              <w:top w:val="single" w:sz="4" w:space="0" w:color="000000"/>
              <w:left w:val="single" w:sz="4" w:space="0" w:color="000000"/>
            </w:tcBorders>
          </w:tcPr>
          <w:p w14:paraId="5E50E05F" w14:textId="77777777" w:rsidR="008310D3" w:rsidRPr="00805BF8" w:rsidRDefault="008310D3" w:rsidP="00C60214">
            <w:pPr>
              <w:keepNext/>
              <w:snapToGrid w:val="0"/>
              <w:rPr>
                <w:rFonts w:ascii="Arial" w:hAnsi="Arial" w:cs="Arial"/>
                <w:sz w:val="20"/>
                <w:szCs w:val="20"/>
              </w:rPr>
            </w:pPr>
            <w:r w:rsidRPr="00805BF8">
              <w:rPr>
                <w:rFonts w:ascii="Arial" w:hAnsi="Arial" w:cs="Arial"/>
                <w:sz w:val="20"/>
                <w:szCs w:val="20"/>
              </w:rPr>
              <w:t>Labor-übung</w:t>
            </w:r>
          </w:p>
        </w:tc>
        <w:tc>
          <w:tcPr>
            <w:tcW w:w="676" w:type="dxa"/>
            <w:vMerge w:val="restart"/>
            <w:tcBorders>
              <w:top w:val="single" w:sz="4" w:space="0" w:color="000000"/>
              <w:left w:val="single" w:sz="4" w:space="0" w:color="000000"/>
              <w:right w:val="single" w:sz="4" w:space="0" w:color="000000"/>
            </w:tcBorders>
          </w:tcPr>
          <w:p w14:paraId="5FBC7440" w14:textId="766BD4D3" w:rsidR="008310D3" w:rsidRPr="00805BF8" w:rsidRDefault="00004B56" w:rsidP="00C60214">
            <w:pPr>
              <w:keepNext/>
              <w:snapToGrid w:val="0"/>
              <w:rPr>
                <w:rFonts w:ascii="Arial" w:hAnsi="Arial" w:cs="Arial"/>
                <w:sz w:val="20"/>
                <w:szCs w:val="20"/>
              </w:rPr>
            </w:pPr>
            <w:r>
              <w:rPr>
                <w:rFonts w:ascii="Arial" w:hAnsi="Arial" w:cs="Arial"/>
                <w:sz w:val="20"/>
                <w:szCs w:val="20"/>
              </w:rPr>
              <w:t>4</w:t>
            </w:r>
          </w:p>
        </w:tc>
      </w:tr>
      <w:tr w:rsidR="008310D3" w:rsidRPr="00805BF8" w14:paraId="3E34BEF1" w14:textId="77777777" w:rsidTr="008B4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000" w:firstRow="0" w:lastRow="0" w:firstColumn="0" w:lastColumn="0" w:noHBand="0" w:noVBand="0"/>
        </w:tblPrEx>
        <w:trPr>
          <w:jc w:val="center"/>
        </w:trPr>
        <w:tc>
          <w:tcPr>
            <w:tcW w:w="2193" w:type="dxa"/>
            <w:vMerge/>
            <w:tcBorders>
              <w:left w:val="single" w:sz="4" w:space="0" w:color="000000"/>
              <w:bottom w:val="single" w:sz="4" w:space="0" w:color="000000"/>
            </w:tcBorders>
          </w:tcPr>
          <w:p w14:paraId="23A0569A" w14:textId="77777777" w:rsidR="008310D3" w:rsidRPr="00805BF8" w:rsidRDefault="008310D3" w:rsidP="00C60214">
            <w:pPr>
              <w:snapToGrid w:val="0"/>
              <w:rPr>
                <w:rFonts w:ascii="Arial" w:hAnsi="Arial" w:cs="Arial"/>
                <w:sz w:val="20"/>
                <w:szCs w:val="20"/>
              </w:rPr>
            </w:pPr>
          </w:p>
        </w:tc>
        <w:tc>
          <w:tcPr>
            <w:tcW w:w="5615" w:type="dxa"/>
            <w:tcBorders>
              <w:top w:val="single" w:sz="4" w:space="0" w:color="000000"/>
              <w:left w:val="single" w:sz="4" w:space="0" w:color="000000"/>
              <w:bottom w:val="single" w:sz="4" w:space="0" w:color="000000"/>
            </w:tcBorders>
          </w:tcPr>
          <w:p w14:paraId="0F1B016C" w14:textId="77777777" w:rsidR="008310D3" w:rsidRPr="00805BF8" w:rsidRDefault="008310D3" w:rsidP="00C60214">
            <w:pPr>
              <w:rPr>
                <w:rFonts w:ascii="Arial" w:hAnsi="Arial" w:cs="Arial"/>
                <w:i/>
                <w:sz w:val="20"/>
                <w:szCs w:val="20"/>
              </w:rPr>
            </w:pPr>
            <w:r w:rsidRPr="00805BF8">
              <w:rPr>
                <w:rFonts w:ascii="Arial" w:hAnsi="Arial" w:cs="Arial"/>
                <w:i/>
                <w:sz w:val="20"/>
                <w:szCs w:val="20"/>
              </w:rPr>
              <w:t xml:space="preserve">Mögliche Kompetenzbereiche: </w:t>
            </w:r>
            <w:r w:rsidRPr="00805BF8">
              <w:rPr>
                <w:rFonts w:ascii="Arial" w:hAnsi="Arial" w:cs="Arial"/>
                <w:sz w:val="20"/>
                <w:szCs w:val="20"/>
              </w:rPr>
              <w:t>Sachkompetenzen, methodische Kompetenzen, soziale Kompetenzen, personale Kompetenzen</w:t>
            </w:r>
          </w:p>
          <w:p w14:paraId="4B7795D8" w14:textId="77777777" w:rsidR="008310D3" w:rsidRPr="00805BF8" w:rsidRDefault="008310D3" w:rsidP="00C60214">
            <w:pPr>
              <w:snapToGrid w:val="0"/>
              <w:rPr>
                <w:rFonts w:ascii="Arial" w:hAnsi="Arial" w:cs="Arial"/>
                <w:i/>
                <w:sz w:val="20"/>
                <w:szCs w:val="20"/>
              </w:rPr>
            </w:pPr>
          </w:p>
        </w:tc>
        <w:tc>
          <w:tcPr>
            <w:tcW w:w="1142" w:type="dxa"/>
            <w:vMerge/>
            <w:tcBorders>
              <w:left w:val="single" w:sz="4" w:space="0" w:color="000000"/>
              <w:bottom w:val="single" w:sz="4" w:space="0" w:color="000000"/>
            </w:tcBorders>
          </w:tcPr>
          <w:p w14:paraId="45BC4CF2" w14:textId="77777777" w:rsidR="008310D3" w:rsidRPr="00805BF8" w:rsidRDefault="008310D3" w:rsidP="00C60214">
            <w:pPr>
              <w:keepNext/>
              <w:snapToGrid w:val="0"/>
              <w:rPr>
                <w:rFonts w:ascii="Arial" w:hAnsi="Arial" w:cs="Arial"/>
                <w:sz w:val="20"/>
                <w:szCs w:val="20"/>
              </w:rPr>
            </w:pPr>
          </w:p>
        </w:tc>
        <w:tc>
          <w:tcPr>
            <w:tcW w:w="676" w:type="dxa"/>
            <w:vMerge/>
            <w:tcBorders>
              <w:left w:val="single" w:sz="4" w:space="0" w:color="000000"/>
              <w:bottom w:val="single" w:sz="4" w:space="0" w:color="000000"/>
              <w:right w:val="single" w:sz="4" w:space="0" w:color="000000"/>
            </w:tcBorders>
          </w:tcPr>
          <w:p w14:paraId="63E0B2B5" w14:textId="77777777" w:rsidR="008310D3" w:rsidRPr="00805BF8" w:rsidRDefault="008310D3" w:rsidP="00C60214">
            <w:pPr>
              <w:keepNext/>
              <w:snapToGrid w:val="0"/>
              <w:rPr>
                <w:rFonts w:ascii="Arial" w:hAnsi="Arial" w:cs="Arial"/>
                <w:sz w:val="20"/>
                <w:szCs w:val="20"/>
              </w:rPr>
            </w:pPr>
          </w:p>
        </w:tc>
      </w:tr>
    </w:tbl>
    <w:p w14:paraId="2B47B969" w14:textId="77777777" w:rsidR="00AD1F6B" w:rsidRPr="00805BF8" w:rsidRDefault="00AD1F6B" w:rsidP="00C60214">
      <w:pPr>
        <w:keepNext/>
        <w:tabs>
          <w:tab w:val="left" w:pos="2193"/>
          <w:tab w:val="left" w:pos="7808"/>
          <w:tab w:val="left" w:pos="8950"/>
        </w:tabs>
        <w:snapToGrid w:val="0"/>
        <w:rPr>
          <w:rFonts w:ascii="Arial" w:hAnsi="Arial" w:cs="Arial"/>
          <w:sz w:val="20"/>
          <w:szCs w:val="20"/>
        </w:rPr>
      </w:pPr>
    </w:p>
    <w:p w14:paraId="24EEE162" w14:textId="77777777" w:rsidR="00AD1F6B" w:rsidRPr="00805BF8" w:rsidRDefault="00AD1F6B" w:rsidP="00C60214">
      <w:pPr>
        <w:rPr>
          <w:rFonts w:ascii="Arial" w:hAnsi="Arial" w:cs="Arial"/>
          <w:sz w:val="20"/>
          <w:szCs w:val="20"/>
        </w:rPr>
      </w:pPr>
      <w:r w:rsidRPr="00805BF8">
        <w:rPr>
          <w:rFonts w:ascii="Arial" w:hAnsi="Arial" w:cs="Arial"/>
          <w:sz w:val="20"/>
          <w:szCs w:val="20"/>
        </w:rPr>
        <w:br w:type="page"/>
      </w:r>
    </w:p>
    <w:p w14:paraId="4AE8DAC6" w14:textId="79A0B28E" w:rsidR="00AD1F6B" w:rsidRPr="00805BF8" w:rsidRDefault="00AD1F6B" w:rsidP="00C60214">
      <w:pPr>
        <w:keepNext/>
        <w:tabs>
          <w:tab w:val="left" w:pos="2193"/>
          <w:tab w:val="left" w:pos="7808"/>
          <w:tab w:val="left" w:pos="8950"/>
        </w:tabs>
        <w:snapToGrid w:val="0"/>
        <w:rPr>
          <w:rFonts w:ascii="Arial" w:hAnsi="Arial" w:cs="Arial"/>
          <w:sz w:val="20"/>
          <w:szCs w:val="20"/>
        </w:rPr>
      </w:pPr>
      <w:r w:rsidRPr="00805BF8">
        <w:rPr>
          <w:rFonts w:ascii="Arial" w:hAnsi="Arial" w:cs="Arial"/>
          <w:sz w:val="20"/>
          <w:szCs w:val="20"/>
        </w:rPr>
        <w:lastRenderedPageBreak/>
        <w:tab/>
      </w:r>
      <w:r w:rsidRPr="00805BF8">
        <w:rPr>
          <w:rFonts w:ascii="Arial" w:hAnsi="Arial" w:cs="Arial"/>
          <w:i/>
          <w:sz w:val="20"/>
          <w:szCs w:val="20"/>
        </w:rPr>
        <w:tab/>
      </w:r>
      <w:r w:rsidRPr="00805BF8">
        <w:rPr>
          <w:rFonts w:ascii="Arial" w:hAnsi="Arial" w:cs="Arial"/>
          <w:sz w:val="20"/>
          <w:szCs w:val="20"/>
        </w:rPr>
        <w:tab/>
      </w:r>
    </w:p>
    <w:tbl>
      <w:tblPr>
        <w:tblW w:w="9626" w:type="dxa"/>
        <w:jc w:val="center"/>
        <w:tblLayout w:type="fixed"/>
        <w:tblLook w:val="0000" w:firstRow="0" w:lastRow="0" w:firstColumn="0" w:lastColumn="0" w:noHBand="0" w:noVBand="0"/>
      </w:tblPr>
      <w:tblGrid>
        <w:gridCol w:w="2193"/>
        <w:gridCol w:w="5615"/>
        <w:gridCol w:w="1142"/>
        <w:gridCol w:w="676"/>
      </w:tblGrid>
      <w:tr w:rsidR="007624A6" w:rsidRPr="00805BF8" w14:paraId="529C50FE" w14:textId="77777777" w:rsidTr="008B4F2B">
        <w:trPr>
          <w:jc w:val="center"/>
        </w:trPr>
        <w:tc>
          <w:tcPr>
            <w:tcW w:w="2193" w:type="dxa"/>
            <w:vMerge w:val="restart"/>
            <w:tcBorders>
              <w:top w:val="single" w:sz="4" w:space="0" w:color="000000"/>
              <w:left w:val="single" w:sz="4" w:space="0" w:color="000000"/>
            </w:tcBorders>
          </w:tcPr>
          <w:p w14:paraId="088E00B1" w14:textId="77777777" w:rsidR="00871FBC" w:rsidRPr="00805BF8" w:rsidRDefault="00871FBC" w:rsidP="00C60214">
            <w:pPr>
              <w:snapToGrid w:val="0"/>
              <w:rPr>
                <w:rFonts w:ascii="Arial" w:hAnsi="Arial" w:cs="Arial"/>
                <w:sz w:val="20"/>
                <w:szCs w:val="20"/>
              </w:rPr>
            </w:pPr>
            <w:r w:rsidRPr="00805BF8">
              <w:rPr>
                <w:rFonts w:ascii="Arial" w:hAnsi="Arial" w:cs="Arial"/>
                <w:sz w:val="20"/>
                <w:szCs w:val="20"/>
              </w:rPr>
              <w:t>Soziologische Grund</w:t>
            </w:r>
            <w:r w:rsidRPr="00805BF8">
              <w:rPr>
                <w:rFonts w:ascii="Arial" w:hAnsi="Arial" w:cs="Arial"/>
                <w:sz w:val="20"/>
                <w:szCs w:val="20"/>
              </w:rPr>
              <w:softHyphen/>
              <w:t>lagen der Pädagogik bei Lernschwierigkeiten (FSL 6.3)</w:t>
            </w:r>
          </w:p>
          <w:p w14:paraId="4ABD314F" w14:textId="77777777" w:rsidR="005319F1" w:rsidRPr="00805BF8" w:rsidRDefault="005319F1" w:rsidP="00C60214">
            <w:pPr>
              <w:snapToGrid w:val="0"/>
              <w:rPr>
                <w:rFonts w:ascii="Arial" w:hAnsi="Arial" w:cs="Arial"/>
                <w:sz w:val="20"/>
                <w:szCs w:val="20"/>
              </w:rPr>
            </w:pPr>
          </w:p>
          <w:p w14:paraId="57198794" w14:textId="77777777" w:rsidR="005319F1" w:rsidRPr="00805BF8" w:rsidRDefault="005319F1" w:rsidP="00C60214">
            <w:pPr>
              <w:snapToGrid w:val="0"/>
              <w:rPr>
                <w:rFonts w:ascii="Arial" w:hAnsi="Arial" w:cs="Arial"/>
                <w:sz w:val="20"/>
                <w:szCs w:val="20"/>
              </w:rPr>
            </w:pPr>
          </w:p>
          <w:p w14:paraId="1F586D94" w14:textId="77777777" w:rsidR="00A16A70" w:rsidRPr="00805BF8" w:rsidRDefault="00A16A70" w:rsidP="00C60214">
            <w:pPr>
              <w:snapToGrid w:val="0"/>
              <w:rPr>
                <w:rFonts w:ascii="Arial" w:hAnsi="Arial" w:cs="Arial"/>
                <w:b/>
                <w:sz w:val="20"/>
                <w:szCs w:val="20"/>
              </w:rPr>
            </w:pPr>
          </w:p>
          <w:p w14:paraId="1E707A78" w14:textId="60406F31" w:rsidR="00A16A70" w:rsidRPr="00805BF8" w:rsidRDefault="00A16A70" w:rsidP="00C60214">
            <w:pPr>
              <w:snapToGrid w:val="0"/>
              <w:rPr>
                <w:rFonts w:ascii="Arial" w:hAnsi="Arial" w:cs="Arial"/>
                <w:b/>
                <w:sz w:val="20"/>
                <w:szCs w:val="20"/>
              </w:rPr>
            </w:pPr>
          </w:p>
        </w:tc>
        <w:tc>
          <w:tcPr>
            <w:tcW w:w="5615" w:type="dxa"/>
            <w:tcBorders>
              <w:top w:val="single" w:sz="4" w:space="0" w:color="000000"/>
              <w:left w:val="single" w:sz="4" w:space="0" w:color="000000"/>
              <w:bottom w:val="single" w:sz="4" w:space="0" w:color="000000"/>
            </w:tcBorders>
          </w:tcPr>
          <w:p w14:paraId="5C170DCE" w14:textId="5E513247" w:rsidR="00871FBC" w:rsidRPr="00805BF8" w:rsidRDefault="00871FBC" w:rsidP="00C60214">
            <w:pPr>
              <w:rPr>
                <w:rFonts w:ascii="Arial" w:hAnsi="Arial" w:cs="Arial"/>
                <w:sz w:val="20"/>
                <w:szCs w:val="20"/>
              </w:rPr>
            </w:pPr>
            <w:r w:rsidRPr="00805BF8">
              <w:rPr>
                <w:rFonts w:ascii="Arial" w:hAnsi="Arial" w:cs="Arial"/>
                <w:i/>
                <w:sz w:val="20"/>
                <w:szCs w:val="20"/>
              </w:rPr>
              <w:t>Lerninhalte</w:t>
            </w:r>
            <w:r w:rsidRPr="00805BF8">
              <w:rPr>
                <w:rFonts w:ascii="Arial" w:hAnsi="Arial" w:cs="Arial"/>
                <w:sz w:val="20"/>
                <w:szCs w:val="20"/>
              </w:rPr>
              <w:t xml:space="preserve">: Die Veranstaltung hat die erschwerte Lebenssituation von Kindern und Jugendlichen mit gravierenden Lernschwierigkeiten zum Gegenstand. </w:t>
            </w:r>
            <w:r w:rsidRPr="00805BF8">
              <w:rPr>
                <w:rFonts w:ascii="Arial" w:hAnsi="Arial" w:cs="Arial"/>
                <w:sz w:val="20"/>
                <w:szCs w:val="20"/>
                <w:vertAlign w:val="superscript"/>
              </w:rPr>
              <w:t>2</w:t>
            </w:r>
            <w:r w:rsidR="00A16A70" w:rsidRPr="00805BF8">
              <w:rPr>
                <w:rFonts w:ascii="Arial" w:hAnsi="Arial" w:cs="Arial"/>
                <w:sz w:val="20"/>
                <w:szCs w:val="20"/>
              </w:rPr>
              <w:t xml:space="preserve">Phänomene wie </w:t>
            </w:r>
            <w:r w:rsidRPr="00805BF8">
              <w:rPr>
                <w:rFonts w:ascii="Arial" w:hAnsi="Arial" w:cs="Arial"/>
                <w:sz w:val="20"/>
                <w:szCs w:val="20"/>
              </w:rPr>
              <w:t>soziale Benach</w:t>
            </w:r>
            <w:r w:rsidR="00A16A70" w:rsidRPr="00805BF8">
              <w:rPr>
                <w:rFonts w:ascii="Arial" w:hAnsi="Arial" w:cs="Arial"/>
                <w:sz w:val="20"/>
                <w:szCs w:val="20"/>
              </w:rPr>
              <w:t xml:space="preserve">teiligung, Armut und Migrationshintergrund werden in den Fokus genommen und deren </w:t>
            </w:r>
            <w:r w:rsidRPr="00805BF8">
              <w:rPr>
                <w:rFonts w:ascii="Arial" w:hAnsi="Arial" w:cs="Arial"/>
                <w:sz w:val="20"/>
                <w:szCs w:val="20"/>
              </w:rPr>
              <w:t xml:space="preserve">Auswirkungen </w:t>
            </w:r>
            <w:r w:rsidR="00A16A70" w:rsidRPr="00805BF8">
              <w:rPr>
                <w:rFonts w:ascii="Arial" w:hAnsi="Arial" w:cs="Arial"/>
                <w:sz w:val="20"/>
                <w:szCs w:val="20"/>
              </w:rPr>
              <w:t xml:space="preserve">auf den Bildungserfolg und die Lebensumstände </w:t>
            </w:r>
            <w:r w:rsidRPr="00805BF8">
              <w:rPr>
                <w:rFonts w:ascii="Arial" w:hAnsi="Arial" w:cs="Arial"/>
                <w:sz w:val="20"/>
                <w:szCs w:val="20"/>
              </w:rPr>
              <w:t>diskutiert.</w:t>
            </w:r>
          </w:p>
          <w:p w14:paraId="08474ADB" w14:textId="40583BD2" w:rsidR="00871FBC" w:rsidRDefault="00871FBC" w:rsidP="00C60214">
            <w:pPr>
              <w:rPr>
                <w:rFonts w:ascii="Arial" w:hAnsi="Arial" w:cs="Arial"/>
                <w:sz w:val="20"/>
                <w:szCs w:val="20"/>
              </w:rPr>
            </w:pPr>
            <w:r w:rsidRPr="00805BF8">
              <w:rPr>
                <w:rFonts w:ascii="Arial" w:hAnsi="Arial" w:cs="Arial"/>
                <w:i/>
                <w:sz w:val="20"/>
                <w:szCs w:val="20"/>
              </w:rPr>
              <w:t>Lernziele</w:t>
            </w:r>
            <w:r w:rsidRPr="00805BF8">
              <w:rPr>
                <w:rFonts w:ascii="Arial" w:hAnsi="Arial" w:cs="Arial"/>
                <w:sz w:val="20"/>
                <w:szCs w:val="20"/>
              </w:rPr>
              <w:t>: Die Studierenden sollen in der Lage sein, den Zusammenhang zwischen erschwerten Lebens- und Lernsituationen differenziert zu</w:t>
            </w:r>
            <w:r w:rsidR="00A16A70" w:rsidRPr="00805BF8">
              <w:rPr>
                <w:rFonts w:ascii="Arial" w:hAnsi="Arial" w:cs="Arial"/>
                <w:sz w:val="20"/>
                <w:szCs w:val="20"/>
              </w:rPr>
              <w:t xml:space="preserve"> erkennen</w:t>
            </w:r>
            <w:r w:rsidRPr="00805BF8">
              <w:rPr>
                <w:rFonts w:ascii="Arial" w:hAnsi="Arial" w:cs="Arial"/>
                <w:sz w:val="20"/>
                <w:szCs w:val="20"/>
              </w:rPr>
              <w:t>. Sie sollen sich auf die Arbeit in Schulklassen vorbereiten, in denen K</w:t>
            </w:r>
            <w:r w:rsidR="00A16A70" w:rsidRPr="00805BF8">
              <w:rPr>
                <w:rFonts w:ascii="Arial" w:hAnsi="Arial" w:cs="Arial"/>
                <w:sz w:val="20"/>
                <w:szCs w:val="20"/>
              </w:rPr>
              <w:t xml:space="preserve">inder und Jugendliche aus sozial benachteiligten, armen </w:t>
            </w:r>
            <w:r w:rsidRPr="00805BF8">
              <w:rPr>
                <w:rFonts w:ascii="Arial" w:hAnsi="Arial" w:cs="Arial"/>
                <w:sz w:val="20"/>
                <w:szCs w:val="20"/>
              </w:rPr>
              <w:t>und Migrationsfamilien sind.</w:t>
            </w:r>
          </w:p>
          <w:p w14:paraId="7B798B39" w14:textId="36983573" w:rsidR="00805BF8" w:rsidRPr="00805BF8" w:rsidRDefault="00805BF8" w:rsidP="00C60214">
            <w:pPr>
              <w:rPr>
                <w:rFonts w:ascii="Arial" w:hAnsi="Arial" w:cs="Arial"/>
                <w:sz w:val="20"/>
                <w:szCs w:val="20"/>
              </w:rPr>
            </w:pPr>
          </w:p>
        </w:tc>
        <w:tc>
          <w:tcPr>
            <w:tcW w:w="1142" w:type="dxa"/>
            <w:vMerge w:val="restart"/>
            <w:tcBorders>
              <w:top w:val="single" w:sz="4" w:space="0" w:color="000000"/>
              <w:left w:val="single" w:sz="4" w:space="0" w:color="000000"/>
            </w:tcBorders>
          </w:tcPr>
          <w:p w14:paraId="00DEFF6C" w14:textId="77777777" w:rsidR="00871FBC" w:rsidRPr="00805BF8" w:rsidRDefault="00871FBC" w:rsidP="00C60214">
            <w:pPr>
              <w:keepNext/>
              <w:snapToGrid w:val="0"/>
              <w:rPr>
                <w:rFonts w:ascii="Arial" w:hAnsi="Arial" w:cs="Arial"/>
                <w:sz w:val="20"/>
                <w:szCs w:val="20"/>
              </w:rPr>
            </w:pPr>
            <w:r w:rsidRPr="00805BF8">
              <w:rPr>
                <w:rFonts w:ascii="Arial" w:hAnsi="Arial" w:cs="Arial"/>
                <w:sz w:val="20"/>
                <w:szCs w:val="20"/>
              </w:rPr>
              <w:t>Seminar</w:t>
            </w:r>
          </w:p>
        </w:tc>
        <w:tc>
          <w:tcPr>
            <w:tcW w:w="676" w:type="dxa"/>
            <w:vMerge w:val="restart"/>
            <w:tcBorders>
              <w:top w:val="single" w:sz="4" w:space="0" w:color="000000"/>
              <w:left w:val="single" w:sz="4" w:space="0" w:color="000000"/>
              <w:right w:val="single" w:sz="4" w:space="0" w:color="000000"/>
            </w:tcBorders>
          </w:tcPr>
          <w:p w14:paraId="05F99380" w14:textId="5B08F895" w:rsidR="00871FBC" w:rsidRPr="00805BF8" w:rsidRDefault="00004B56" w:rsidP="00C60214">
            <w:pPr>
              <w:keepNext/>
              <w:snapToGrid w:val="0"/>
              <w:rPr>
                <w:rFonts w:ascii="Arial" w:hAnsi="Arial" w:cs="Arial"/>
                <w:sz w:val="20"/>
                <w:szCs w:val="20"/>
              </w:rPr>
            </w:pPr>
            <w:r>
              <w:rPr>
                <w:rFonts w:ascii="Arial" w:hAnsi="Arial" w:cs="Arial"/>
                <w:sz w:val="20"/>
                <w:szCs w:val="20"/>
              </w:rPr>
              <w:t>4</w:t>
            </w:r>
          </w:p>
        </w:tc>
      </w:tr>
      <w:tr w:rsidR="007624A6" w:rsidRPr="00805BF8" w14:paraId="563F0EBE" w14:textId="77777777" w:rsidTr="008B4F2B">
        <w:trPr>
          <w:jc w:val="center"/>
        </w:trPr>
        <w:tc>
          <w:tcPr>
            <w:tcW w:w="2193" w:type="dxa"/>
            <w:vMerge/>
            <w:tcBorders>
              <w:left w:val="single" w:sz="4" w:space="0" w:color="000000"/>
              <w:bottom w:val="single" w:sz="4" w:space="0" w:color="000000"/>
            </w:tcBorders>
          </w:tcPr>
          <w:p w14:paraId="51DC0E26" w14:textId="77777777" w:rsidR="00871FBC" w:rsidRPr="00805BF8" w:rsidRDefault="00871FBC" w:rsidP="00C60214">
            <w:pPr>
              <w:snapToGrid w:val="0"/>
              <w:rPr>
                <w:rFonts w:ascii="Arial" w:hAnsi="Arial" w:cs="Arial"/>
                <w:sz w:val="20"/>
                <w:szCs w:val="20"/>
              </w:rPr>
            </w:pPr>
          </w:p>
        </w:tc>
        <w:tc>
          <w:tcPr>
            <w:tcW w:w="5615" w:type="dxa"/>
            <w:tcBorders>
              <w:top w:val="single" w:sz="4" w:space="0" w:color="000000"/>
              <w:left w:val="single" w:sz="4" w:space="0" w:color="000000"/>
              <w:bottom w:val="single" w:sz="4" w:space="0" w:color="000000"/>
            </w:tcBorders>
          </w:tcPr>
          <w:p w14:paraId="4447982C" w14:textId="0E3B2CD1" w:rsidR="00777497" w:rsidRDefault="00871FBC" w:rsidP="00C60214">
            <w:pPr>
              <w:rPr>
                <w:rFonts w:ascii="Arial" w:hAnsi="Arial" w:cs="Arial"/>
                <w:iCs/>
                <w:sz w:val="20"/>
                <w:szCs w:val="20"/>
              </w:rPr>
            </w:pPr>
            <w:r w:rsidRPr="00805BF8">
              <w:rPr>
                <w:rFonts w:ascii="Arial" w:hAnsi="Arial" w:cs="Arial"/>
                <w:i/>
                <w:sz w:val="20"/>
                <w:szCs w:val="20"/>
              </w:rPr>
              <w:t>Mögliche Kompetenzbereiche:</w:t>
            </w:r>
            <w:r w:rsidR="000378A0">
              <w:rPr>
                <w:rFonts w:ascii="Arial" w:hAnsi="Arial" w:cs="Arial"/>
                <w:i/>
                <w:sz w:val="20"/>
                <w:szCs w:val="20"/>
              </w:rPr>
              <w:t xml:space="preserve"> </w:t>
            </w:r>
            <w:r w:rsidR="00A16A70" w:rsidRPr="00805BF8">
              <w:rPr>
                <w:rFonts w:ascii="Arial" w:hAnsi="Arial" w:cs="Arial"/>
                <w:iCs/>
                <w:sz w:val="20"/>
                <w:szCs w:val="20"/>
              </w:rPr>
              <w:t>Sachkompetenzen, Methodenkompetenzen, soziale Kompetenzen, personale Kompetenzen</w:t>
            </w:r>
          </w:p>
          <w:p w14:paraId="63867BBC" w14:textId="3040E2BF" w:rsidR="00805BF8" w:rsidRPr="00805BF8" w:rsidRDefault="00805BF8" w:rsidP="00C60214">
            <w:pPr>
              <w:rPr>
                <w:rFonts w:ascii="Arial" w:hAnsi="Arial" w:cs="Arial"/>
                <w:iCs/>
                <w:sz w:val="20"/>
                <w:szCs w:val="20"/>
              </w:rPr>
            </w:pPr>
          </w:p>
        </w:tc>
        <w:tc>
          <w:tcPr>
            <w:tcW w:w="1142" w:type="dxa"/>
            <w:vMerge/>
            <w:tcBorders>
              <w:left w:val="single" w:sz="4" w:space="0" w:color="000000"/>
              <w:bottom w:val="single" w:sz="4" w:space="0" w:color="000000"/>
            </w:tcBorders>
          </w:tcPr>
          <w:p w14:paraId="3945D07D" w14:textId="77777777" w:rsidR="00871FBC" w:rsidRPr="00805BF8" w:rsidRDefault="00871FBC" w:rsidP="00C60214">
            <w:pPr>
              <w:keepNext/>
              <w:snapToGrid w:val="0"/>
              <w:rPr>
                <w:rFonts w:ascii="Arial" w:hAnsi="Arial" w:cs="Arial"/>
                <w:sz w:val="20"/>
                <w:szCs w:val="20"/>
              </w:rPr>
            </w:pPr>
          </w:p>
        </w:tc>
        <w:tc>
          <w:tcPr>
            <w:tcW w:w="676" w:type="dxa"/>
            <w:vMerge/>
            <w:tcBorders>
              <w:left w:val="single" w:sz="4" w:space="0" w:color="000000"/>
              <w:bottom w:val="single" w:sz="4" w:space="0" w:color="000000"/>
              <w:right w:val="single" w:sz="4" w:space="0" w:color="000000"/>
            </w:tcBorders>
          </w:tcPr>
          <w:p w14:paraId="465C1930" w14:textId="77777777" w:rsidR="00871FBC" w:rsidRPr="00805BF8" w:rsidRDefault="00871FBC" w:rsidP="00C60214">
            <w:pPr>
              <w:keepNext/>
              <w:snapToGrid w:val="0"/>
              <w:rPr>
                <w:rFonts w:ascii="Arial" w:hAnsi="Arial" w:cs="Arial"/>
                <w:sz w:val="20"/>
                <w:szCs w:val="20"/>
              </w:rPr>
            </w:pPr>
          </w:p>
        </w:tc>
      </w:tr>
      <w:tr w:rsidR="00831F6C" w:rsidRPr="00805BF8" w14:paraId="667F5819" w14:textId="77777777" w:rsidTr="008B4F2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jc w:val="center"/>
        </w:trPr>
        <w:tc>
          <w:tcPr>
            <w:tcW w:w="2193" w:type="dxa"/>
            <w:vMerge w:val="restart"/>
            <w:tcBorders>
              <w:top w:val="single" w:sz="4" w:space="0" w:color="auto"/>
              <w:right w:val="single" w:sz="4" w:space="0" w:color="auto"/>
            </w:tcBorders>
            <w:shd w:val="clear" w:color="auto" w:fill="auto"/>
          </w:tcPr>
          <w:p w14:paraId="4C2573BA" w14:textId="77777777" w:rsidR="00831F6C" w:rsidRPr="00805BF8" w:rsidRDefault="00831F6C" w:rsidP="00C60214">
            <w:pPr>
              <w:snapToGrid w:val="0"/>
              <w:rPr>
                <w:rFonts w:ascii="Arial" w:hAnsi="Arial" w:cs="Arial"/>
                <w:sz w:val="20"/>
                <w:szCs w:val="20"/>
              </w:rPr>
            </w:pPr>
            <w:r w:rsidRPr="00805BF8">
              <w:rPr>
                <w:rFonts w:ascii="Arial" w:hAnsi="Arial" w:cs="Arial"/>
                <w:sz w:val="20"/>
                <w:szCs w:val="20"/>
              </w:rPr>
              <w:t xml:space="preserve">Psychologische Grundlagen einer Pädagogik bei Lernschwierigkeiten </w:t>
            </w:r>
            <w:r w:rsidRPr="00805BF8">
              <w:rPr>
                <w:rFonts w:ascii="Arial" w:hAnsi="Arial" w:cs="Arial"/>
                <w:sz w:val="20"/>
                <w:szCs w:val="20"/>
              </w:rPr>
              <w:br/>
              <w:t>(FSL 6.4)</w:t>
            </w:r>
          </w:p>
          <w:p w14:paraId="53D58534" w14:textId="77777777" w:rsidR="00831F6C" w:rsidRPr="00805BF8" w:rsidRDefault="00831F6C" w:rsidP="00C60214">
            <w:pPr>
              <w:snapToGrid w:val="0"/>
              <w:rPr>
                <w:rFonts w:ascii="Arial" w:hAnsi="Arial" w:cs="Arial"/>
                <w:sz w:val="20"/>
                <w:szCs w:val="20"/>
              </w:rPr>
            </w:pPr>
          </w:p>
          <w:p w14:paraId="4164058A" w14:textId="77777777" w:rsidR="00831F6C" w:rsidRPr="00805BF8" w:rsidRDefault="00831F6C" w:rsidP="00C60214">
            <w:pPr>
              <w:snapToGrid w:val="0"/>
              <w:rPr>
                <w:rFonts w:ascii="Arial" w:hAnsi="Arial" w:cs="Arial"/>
                <w:sz w:val="20"/>
                <w:szCs w:val="20"/>
              </w:rPr>
            </w:pPr>
          </w:p>
          <w:p w14:paraId="35355D52" w14:textId="7B492060" w:rsidR="00831F6C" w:rsidRPr="00805BF8" w:rsidRDefault="00831F6C" w:rsidP="00C60214">
            <w:pPr>
              <w:snapToGrid w:val="0"/>
              <w:rPr>
                <w:rFonts w:ascii="Arial" w:hAnsi="Arial" w:cs="Arial"/>
                <w:b/>
                <w:sz w:val="20"/>
                <w:szCs w:val="20"/>
              </w:rPr>
            </w:pPr>
          </w:p>
        </w:tc>
        <w:tc>
          <w:tcPr>
            <w:tcW w:w="5615" w:type="dxa"/>
            <w:tcBorders>
              <w:top w:val="single" w:sz="4" w:space="0" w:color="auto"/>
              <w:left w:val="single" w:sz="4" w:space="0" w:color="auto"/>
              <w:bottom w:val="single" w:sz="4" w:space="0" w:color="auto"/>
              <w:right w:val="single" w:sz="4" w:space="0" w:color="auto"/>
            </w:tcBorders>
            <w:shd w:val="clear" w:color="auto" w:fill="auto"/>
          </w:tcPr>
          <w:p w14:paraId="38C12120" w14:textId="13FBC195" w:rsidR="00831F6C" w:rsidRPr="00805BF8" w:rsidRDefault="00831F6C" w:rsidP="00C60214">
            <w:pPr>
              <w:snapToGrid w:val="0"/>
              <w:rPr>
                <w:rFonts w:ascii="Arial" w:hAnsi="Arial" w:cs="Arial"/>
                <w:color w:val="000000"/>
                <w:sz w:val="20"/>
                <w:szCs w:val="20"/>
              </w:rPr>
            </w:pPr>
            <w:r w:rsidRPr="00805BF8">
              <w:rPr>
                <w:rFonts w:ascii="Arial" w:hAnsi="Arial" w:cs="Arial"/>
                <w:i/>
                <w:sz w:val="20"/>
                <w:szCs w:val="20"/>
              </w:rPr>
              <w:t xml:space="preserve">Lerninhalte: </w:t>
            </w:r>
            <w:r w:rsidRPr="00805BF8">
              <w:rPr>
                <w:rFonts w:ascii="Arial" w:hAnsi="Arial" w:cs="Arial"/>
                <w:color w:val="000000"/>
                <w:sz w:val="20"/>
                <w:szCs w:val="20"/>
              </w:rPr>
              <w:t>Dieses Seminar ist als Folgeveranstaltung zur Einführung in die sonderpädagogische Beratung angelegt. Die theoretischen Grundlagen werden fallspezifisch und praktisch umgesetzt sowie analysiert.</w:t>
            </w:r>
          </w:p>
          <w:p w14:paraId="157D4419" w14:textId="30F53565" w:rsidR="00831F6C" w:rsidRDefault="00831F6C"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w:t>
            </w:r>
            <w:r w:rsidR="00644E20">
              <w:rPr>
                <w:rFonts w:ascii="Arial" w:hAnsi="Arial" w:cs="Arial"/>
                <w:color w:val="000000"/>
                <w:sz w:val="20"/>
                <w:szCs w:val="20"/>
                <w:vertAlign w:val="superscript"/>
              </w:rPr>
              <w:t xml:space="preserve"> </w:t>
            </w:r>
            <w:r w:rsidRPr="00805BF8">
              <w:rPr>
                <w:rFonts w:ascii="Arial" w:hAnsi="Arial" w:cs="Arial"/>
                <w:color w:val="000000"/>
                <w:sz w:val="20"/>
                <w:szCs w:val="20"/>
              </w:rPr>
              <w:t>Die Studierenden sollen mit Fragestellungen sonderpädagogischer Beratungssituationen vertraut sein und sich mit diesen analytisch und theoretisch fundiert auseinandersetzen.</w:t>
            </w:r>
          </w:p>
          <w:p w14:paraId="3A223B09" w14:textId="320F7160" w:rsidR="00805BF8" w:rsidRPr="00805BF8" w:rsidRDefault="00805BF8" w:rsidP="00C60214">
            <w:pPr>
              <w:rPr>
                <w:rFonts w:ascii="Arial" w:hAnsi="Arial" w:cs="Arial"/>
                <w:color w:val="000000"/>
                <w:sz w:val="20"/>
                <w:szCs w:val="20"/>
              </w:rPr>
            </w:pPr>
          </w:p>
        </w:tc>
        <w:tc>
          <w:tcPr>
            <w:tcW w:w="1142" w:type="dxa"/>
            <w:vMerge w:val="restart"/>
            <w:tcBorders>
              <w:top w:val="single" w:sz="4" w:space="0" w:color="auto"/>
              <w:left w:val="single" w:sz="4" w:space="0" w:color="auto"/>
              <w:right w:val="single" w:sz="4" w:space="0" w:color="auto"/>
            </w:tcBorders>
            <w:shd w:val="clear" w:color="auto" w:fill="auto"/>
          </w:tcPr>
          <w:p w14:paraId="4E3FAC39" w14:textId="77777777" w:rsidR="00831F6C" w:rsidRPr="00805BF8" w:rsidRDefault="00831F6C" w:rsidP="00C60214">
            <w:pPr>
              <w:keepNext/>
              <w:snapToGrid w:val="0"/>
              <w:rPr>
                <w:rFonts w:ascii="Arial" w:hAnsi="Arial" w:cs="Arial"/>
                <w:sz w:val="20"/>
                <w:szCs w:val="20"/>
              </w:rPr>
            </w:pPr>
            <w:r w:rsidRPr="00805BF8">
              <w:rPr>
                <w:rFonts w:ascii="Arial" w:hAnsi="Arial" w:cs="Arial"/>
                <w:sz w:val="20"/>
                <w:szCs w:val="20"/>
              </w:rPr>
              <w:t>Seminar</w:t>
            </w:r>
          </w:p>
        </w:tc>
        <w:tc>
          <w:tcPr>
            <w:tcW w:w="676" w:type="dxa"/>
            <w:vMerge w:val="restart"/>
            <w:tcBorders>
              <w:top w:val="single" w:sz="4" w:space="0" w:color="auto"/>
              <w:left w:val="single" w:sz="4" w:space="0" w:color="auto"/>
              <w:right w:val="single" w:sz="4" w:space="0" w:color="auto"/>
            </w:tcBorders>
            <w:shd w:val="clear" w:color="auto" w:fill="auto"/>
          </w:tcPr>
          <w:p w14:paraId="7BBEEC62" w14:textId="77777777" w:rsidR="00831F6C" w:rsidRPr="00805BF8" w:rsidRDefault="00831F6C" w:rsidP="00C60214">
            <w:pPr>
              <w:keepNext/>
              <w:snapToGrid w:val="0"/>
              <w:rPr>
                <w:rFonts w:ascii="Arial" w:hAnsi="Arial" w:cs="Arial"/>
                <w:sz w:val="20"/>
                <w:szCs w:val="20"/>
              </w:rPr>
            </w:pPr>
            <w:r w:rsidRPr="00805BF8">
              <w:rPr>
                <w:rFonts w:ascii="Arial" w:hAnsi="Arial" w:cs="Arial"/>
                <w:sz w:val="20"/>
                <w:szCs w:val="20"/>
              </w:rPr>
              <w:t>3</w:t>
            </w:r>
          </w:p>
        </w:tc>
      </w:tr>
      <w:tr w:rsidR="00831F6C" w:rsidRPr="00805BF8" w14:paraId="6D909DBE" w14:textId="77777777" w:rsidTr="008B4F2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jc w:val="center"/>
        </w:trPr>
        <w:tc>
          <w:tcPr>
            <w:tcW w:w="2193" w:type="dxa"/>
            <w:vMerge/>
            <w:tcBorders>
              <w:bottom w:val="single" w:sz="4" w:space="0" w:color="auto"/>
              <w:right w:val="single" w:sz="4" w:space="0" w:color="auto"/>
            </w:tcBorders>
            <w:shd w:val="clear" w:color="auto" w:fill="auto"/>
          </w:tcPr>
          <w:p w14:paraId="3E639185" w14:textId="77777777" w:rsidR="00831F6C" w:rsidRPr="00805BF8" w:rsidRDefault="00831F6C" w:rsidP="00C60214">
            <w:pPr>
              <w:snapToGrid w:val="0"/>
              <w:rPr>
                <w:rFonts w:ascii="Arial" w:hAnsi="Arial" w:cs="Arial"/>
                <w:sz w:val="20"/>
                <w:szCs w:val="20"/>
              </w:rPr>
            </w:pPr>
          </w:p>
        </w:tc>
        <w:tc>
          <w:tcPr>
            <w:tcW w:w="5615" w:type="dxa"/>
            <w:tcBorders>
              <w:top w:val="single" w:sz="4" w:space="0" w:color="auto"/>
              <w:left w:val="single" w:sz="4" w:space="0" w:color="auto"/>
              <w:bottom w:val="single" w:sz="4" w:space="0" w:color="auto"/>
              <w:right w:val="single" w:sz="4" w:space="0" w:color="auto"/>
            </w:tcBorders>
            <w:shd w:val="clear" w:color="auto" w:fill="auto"/>
          </w:tcPr>
          <w:p w14:paraId="51987153" w14:textId="77777777" w:rsidR="00831F6C" w:rsidRPr="00805BF8" w:rsidRDefault="00831F6C" w:rsidP="00C60214">
            <w:pPr>
              <w:rPr>
                <w:rFonts w:ascii="Arial" w:hAnsi="Arial" w:cs="Arial"/>
                <w:i/>
                <w:sz w:val="20"/>
                <w:szCs w:val="20"/>
              </w:rPr>
            </w:pPr>
            <w:r w:rsidRPr="00805BF8">
              <w:rPr>
                <w:rFonts w:ascii="Arial" w:hAnsi="Arial" w:cs="Arial"/>
                <w:i/>
                <w:sz w:val="20"/>
                <w:szCs w:val="20"/>
              </w:rPr>
              <w:t xml:space="preserve">Mögliche Kompetenzbereiche: </w:t>
            </w:r>
            <w:r w:rsidRPr="00805BF8">
              <w:rPr>
                <w:rFonts w:ascii="Arial" w:hAnsi="Arial" w:cs="Arial"/>
                <w:sz w:val="20"/>
                <w:szCs w:val="20"/>
              </w:rPr>
              <w:t>Sachkompetenzen, methodische Kompetenzen, soziale Kompetenzen, personale Kompetenzen</w:t>
            </w:r>
          </w:p>
          <w:p w14:paraId="0246E14D" w14:textId="77777777" w:rsidR="00831F6C" w:rsidRPr="00805BF8" w:rsidRDefault="00831F6C" w:rsidP="00C60214">
            <w:pPr>
              <w:rPr>
                <w:rFonts w:ascii="Arial" w:hAnsi="Arial" w:cs="Arial"/>
                <w:i/>
                <w:sz w:val="20"/>
                <w:szCs w:val="20"/>
              </w:rPr>
            </w:pPr>
          </w:p>
        </w:tc>
        <w:tc>
          <w:tcPr>
            <w:tcW w:w="1142" w:type="dxa"/>
            <w:vMerge/>
            <w:tcBorders>
              <w:left w:val="single" w:sz="4" w:space="0" w:color="auto"/>
              <w:bottom w:val="single" w:sz="4" w:space="0" w:color="auto"/>
              <w:right w:val="single" w:sz="4" w:space="0" w:color="auto"/>
            </w:tcBorders>
            <w:shd w:val="clear" w:color="auto" w:fill="auto"/>
          </w:tcPr>
          <w:p w14:paraId="743DF1D4" w14:textId="77777777" w:rsidR="00831F6C" w:rsidRPr="00805BF8" w:rsidRDefault="00831F6C" w:rsidP="00C60214">
            <w:pPr>
              <w:keepNext/>
              <w:snapToGrid w:val="0"/>
              <w:rPr>
                <w:rFonts w:ascii="Arial" w:hAnsi="Arial" w:cs="Arial"/>
                <w:sz w:val="20"/>
                <w:szCs w:val="20"/>
              </w:rPr>
            </w:pPr>
          </w:p>
        </w:tc>
        <w:tc>
          <w:tcPr>
            <w:tcW w:w="676" w:type="dxa"/>
            <w:vMerge/>
            <w:tcBorders>
              <w:left w:val="single" w:sz="4" w:space="0" w:color="auto"/>
              <w:bottom w:val="single" w:sz="4" w:space="0" w:color="auto"/>
              <w:right w:val="single" w:sz="4" w:space="0" w:color="auto"/>
            </w:tcBorders>
            <w:shd w:val="clear" w:color="auto" w:fill="auto"/>
          </w:tcPr>
          <w:p w14:paraId="07734E54" w14:textId="77777777" w:rsidR="00831F6C" w:rsidRPr="00805BF8" w:rsidRDefault="00831F6C" w:rsidP="00C60214">
            <w:pPr>
              <w:keepNext/>
              <w:snapToGrid w:val="0"/>
              <w:rPr>
                <w:rFonts w:ascii="Arial" w:hAnsi="Arial" w:cs="Arial"/>
                <w:sz w:val="20"/>
                <w:szCs w:val="20"/>
              </w:rPr>
            </w:pPr>
          </w:p>
        </w:tc>
      </w:tr>
    </w:tbl>
    <w:p w14:paraId="600068D3" w14:textId="77777777" w:rsidR="00CF0B92" w:rsidRPr="00805BF8" w:rsidRDefault="00CF0B92" w:rsidP="00C60214">
      <w:pPr>
        <w:tabs>
          <w:tab w:val="left" w:pos="513"/>
        </w:tabs>
        <w:rPr>
          <w:rFonts w:ascii="Arial" w:hAnsi="Arial" w:cs="Arial"/>
        </w:rPr>
      </w:pPr>
    </w:p>
    <w:p w14:paraId="0AC24896" w14:textId="77777777" w:rsidR="00CF0B92" w:rsidRPr="00805BF8" w:rsidRDefault="00CF0B92" w:rsidP="00C60214">
      <w:pPr>
        <w:tabs>
          <w:tab w:val="left" w:pos="513"/>
        </w:tabs>
        <w:rPr>
          <w:rFonts w:ascii="Arial" w:hAnsi="Arial" w:cs="Arial"/>
        </w:rPr>
      </w:pPr>
    </w:p>
    <w:p w14:paraId="5A67657A" w14:textId="77777777" w:rsidR="00CF0B92" w:rsidRPr="00805BF8" w:rsidRDefault="00CF0B92" w:rsidP="00C60214">
      <w:pPr>
        <w:tabs>
          <w:tab w:val="left" w:pos="513"/>
        </w:tabs>
        <w:rPr>
          <w:rFonts w:ascii="Arial" w:hAnsi="Arial" w:cs="Arial"/>
        </w:rPr>
      </w:pPr>
      <w:r w:rsidRPr="00805BF8">
        <w:rPr>
          <w:rFonts w:ascii="Arial" w:hAnsi="Arial" w:cs="Arial"/>
        </w:rPr>
        <w:br w:type="page"/>
      </w:r>
    </w:p>
    <w:p w14:paraId="4BACE1FF" w14:textId="77777777" w:rsidR="00CF0B92" w:rsidRPr="00805BF8" w:rsidRDefault="006F2EB6" w:rsidP="00C60214">
      <w:pPr>
        <w:tabs>
          <w:tab w:val="left" w:pos="570"/>
        </w:tabs>
        <w:rPr>
          <w:rFonts w:ascii="Arial" w:hAnsi="Arial" w:cs="Arial"/>
          <w:i/>
        </w:rPr>
      </w:pPr>
      <w:r w:rsidRPr="00805BF8">
        <w:rPr>
          <w:rFonts w:ascii="Arial" w:hAnsi="Arial" w:cs="Arial"/>
          <w:i/>
        </w:rPr>
        <w:lastRenderedPageBreak/>
        <w:t xml:space="preserve">3.1.7 </w:t>
      </w:r>
      <w:r w:rsidR="00CF0B92" w:rsidRPr="00805BF8">
        <w:rPr>
          <w:rFonts w:ascii="Arial" w:hAnsi="Arial" w:cs="Arial"/>
          <w:i/>
        </w:rPr>
        <w:t>Modul P 7:</w:t>
      </w:r>
      <w:r w:rsidR="00CF0B92" w:rsidRPr="00805BF8">
        <w:rPr>
          <w:rFonts w:ascii="Arial" w:hAnsi="Arial" w:cs="Arial"/>
          <w:i/>
        </w:rPr>
        <w:tab/>
      </w:r>
      <w:r w:rsidR="00B0532F" w:rsidRPr="00805BF8">
        <w:rPr>
          <w:rFonts w:ascii="Arial" w:hAnsi="Arial" w:cs="Arial"/>
          <w:i/>
        </w:rPr>
        <w:t>Professionalisierung innerha</w:t>
      </w:r>
      <w:r w:rsidRPr="00805BF8">
        <w:rPr>
          <w:rFonts w:ascii="Arial" w:hAnsi="Arial" w:cs="Arial"/>
          <w:i/>
        </w:rPr>
        <w:t>l</w:t>
      </w:r>
      <w:r w:rsidR="00B0532F" w:rsidRPr="00805BF8">
        <w:rPr>
          <w:rFonts w:ascii="Arial" w:hAnsi="Arial" w:cs="Arial"/>
          <w:i/>
        </w:rPr>
        <w:t>b der Pädagogik bei Lernschwierigkeiten</w:t>
      </w:r>
    </w:p>
    <w:p w14:paraId="4266C3F6" w14:textId="77777777" w:rsidR="00CF0B92" w:rsidRPr="00805BF8" w:rsidRDefault="00CF0B92" w:rsidP="00C60214">
      <w:pPr>
        <w:tabs>
          <w:tab w:val="left" w:pos="513"/>
        </w:tabs>
        <w:rPr>
          <w:rFonts w:ascii="Arial" w:hAnsi="Arial" w:cs="Arial"/>
        </w:rPr>
      </w:pPr>
    </w:p>
    <w:tbl>
      <w:tblPr>
        <w:tblpPr w:leftFromText="141" w:rightFromText="141" w:vertAnchor="text" w:tblpXSpec="center" w:tblpY="1"/>
        <w:tblOverlap w:val="neve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864"/>
        <w:gridCol w:w="2353"/>
        <w:gridCol w:w="3605"/>
        <w:gridCol w:w="2686"/>
        <w:gridCol w:w="921"/>
      </w:tblGrid>
      <w:tr w:rsidR="004C2F2D" w:rsidRPr="00805BF8" w14:paraId="66F9CCE0" w14:textId="77777777" w:rsidTr="00AD1F6B">
        <w:trPr>
          <w:cantSplit/>
          <w:trHeight w:val="414"/>
        </w:trPr>
        <w:tc>
          <w:tcPr>
            <w:tcW w:w="638" w:type="pct"/>
            <w:gridSpan w:val="2"/>
            <w:tcBorders>
              <w:bottom w:val="single" w:sz="4" w:space="0" w:color="auto"/>
            </w:tcBorders>
            <w:shd w:val="clear" w:color="auto" w:fill="3366FF"/>
            <w:tcMar>
              <w:top w:w="85" w:type="dxa"/>
              <w:bottom w:w="85" w:type="dxa"/>
            </w:tcMar>
            <w:vAlign w:val="center"/>
          </w:tcPr>
          <w:p w14:paraId="4F2C2B1C" w14:textId="77777777" w:rsidR="004C2F2D" w:rsidRPr="00805BF8" w:rsidRDefault="004C2F2D" w:rsidP="00C60214">
            <w:pPr>
              <w:rPr>
                <w:rFonts w:ascii="Arial" w:hAnsi="Arial" w:cs="Arial"/>
                <w:b/>
                <w:color w:val="FFFFFF"/>
                <w:sz w:val="18"/>
                <w:szCs w:val="18"/>
              </w:rPr>
            </w:pPr>
            <w:r w:rsidRPr="00805BF8">
              <w:rPr>
                <w:rFonts w:ascii="Arial" w:hAnsi="Arial" w:cs="Arial"/>
                <w:b/>
                <w:color w:val="FFFFFF"/>
                <w:sz w:val="18"/>
                <w:szCs w:val="18"/>
              </w:rPr>
              <w:t>Nr.</w:t>
            </w:r>
          </w:p>
        </w:tc>
        <w:tc>
          <w:tcPr>
            <w:tcW w:w="3942" w:type="pct"/>
            <w:gridSpan w:val="3"/>
            <w:tcBorders>
              <w:bottom w:val="single" w:sz="4" w:space="0" w:color="auto"/>
            </w:tcBorders>
            <w:shd w:val="clear" w:color="auto" w:fill="3366FF"/>
            <w:tcMar>
              <w:top w:w="85" w:type="dxa"/>
              <w:bottom w:w="85" w:type="dxa"/>
            </w:tcMar>
            <w:vAlign w:val="center"/>
          </w:tcPr>
          <w:p w14:paraId="6C7EA89C" w14:textId="77777777" w:rsidR="004C2F2D" w:rsidRPr="00805BF8" w:rsidRDefault="004C2F2D" w:rsidP="00C60214">
            <w:pPr>
              <w:rPr>
                <w:rFonts w:ascii="Arial" w:hAnsi="Arial" w:cs="Arial"/>
                <w:b/>
                <w:color w:val="FFFFFF"/>
                <w:sz w:val="18"/>
                <w:szCs w:val="18"/>
              </w:rPr>
            </w:pPr>
            <w:r w:rsidRPr="00805BF8">
              <w:rPr>
                <w:rFonts w:ascii="Arial" w:hAnsi="Arial" w:cs="Arial"/>
                <w:b/>
                <w:color w:val="FFFFFF"/>
                <w:sz w:val="18"/>
                <w:szCs w:val="18"/>
              </w:rPr>
              <w:t>Modul P 7: Professionalisierung innerhalb der Pädagogik bei Lernschwierigkeiten</w:t>
            </w:r>
          </w:p>
        </w:tc>
        <w:tc>
          <w:tcPr>
            <w:tcW w:w="420" w:type="pct"/>
            <w:tcBorders>
              <w:bottom w:val="single" w:sz="4" w:space="0" w:color="auto"/>
            </w:tcBorders>
            <w:shd w:val="clear" w:color="auto" w:fill="3366FF"/>
            <w:tcMar>
              <w:top w:w="85" w:type="dxa"/>
              <w:bottom w:w="85" w:type="dxa"/>
            </w:tcMar>
            <w:vAlign w:val="center"/>
          </w:tcPr>
          <w:p w14:paraId="521767E6" w14:textId="77777777" w:rsidR="004C2F2D" w:rsidRPr="00805BF8" w:rsidRDefault="004C2F2D" w:rsidP="00C60214">
            <w:pPr>
              <w:rPr>
                <w:rFonts w:ascii="Arial" w:hAnsi="Arial" w:cs="Arial"/>
                <w:b/>
                <w:color w:val="FFFFFF"/>
                <w:sz w:val="18"/>
                <w:szCs w:val="18"/>
              </w:rPr>
            </w:pPr>
            <w:r w:rsidRPr="00805BF8">
              <w:rPr>
                <w:rFonts w:ascii="Arial" w:hAnsi="Arial" w:cs="Arial"/>
                <w:b/>
                <w:color w:val="FFFFFF"/>
                <w:sz w:val="18"/>
                <w:szCs w:val="18"/>
              </w:rPr>
              <w:t>ECTS-Punkte</w:t>
            </w:r>
          </w:p>
        </w:tc>
      </w:tr>
      <w:tr w:rsidR="004C2F2D" w:rsidRPr="00805BF8" w14:paraId="165CD556" w14:textId="77777777" w:rsidTr="00AD1F6B">
        <w:trPr>
          <w:cantSplit/>
          <w:trHeight w:val="414"/>
        </w:trPr>
        <w:tc>
          <w:tcPr>
            <w:tcW w:w="1711" w:type="pct"/>
            <w:gridSpan w:val="3"/>
            <w:tcBorders>
              <w:right w:val="nil"/>
            </w:tcBorders>
            <w:shd w:val="clear" w:color="auto" w:fill="F2F2F2"/>
            <w:tcMar>
              <w:top w:w="85" w:type="dxa"/>
              <w:bottom w:w="85" w:type="dxa"/>
            </w:tcMar>
            <w:vAlign w:val="center"/>
          </w:tcPr>
          <w:p w14:paraId="1835A3EA" w14:textId="77777777" w:rsidR="004C2F2D" w:rsidRPr="00805BF8" w:rsidRDefault="004C2F2D" w:rsidP="00C60214">
            <w:pPr>
              <w:rPr>
                <w:rFonts w:ascii="Arial" w:hAnsi="Arial" w:cs="Arial"/>
                <w:b/>
                <w:sz w:val="18"/>
                <w:szCs w:val="18"/>
              </w:rPr>
            </w:pPr>
            <w:r w:rsidRPr="00805BF8">
              <w:rPr>
                <w:rFonts w:ascii="Arial" w:hAnsi="Arial" w:cs="Arial"/>
                <w:b/>
                <w:sz w:val="18"/>
                <w:szCs w:val="18"/>
              </w:rPr>
              <w:t>Methodenkompetenzen</w:t>
            </w:r>
          </w:p>
        </w:tc>
        <w:tc>
          <w:tcPr>
            <w:tcW w:w="1644" w:type="pct"/>
            <w:tcBorders>
              <w:left w:val="nil"/>
              <w:right w:val="nil"/>
            </w:tcBorders>
            <w:shd w:val="clear" w:color="auto" w:fill="F2F2F2"/>
            <w:tcMar>
              <w:top w:w="85" w:type="dxa"/>
              <w:bottom w:w="85" w:type="dxa"/>
            </w:tcMar>
            <w:vAlign w:val="center"/>
          </w:tcPr>
          <w:p w14:paraId="5CDE091E" w14:textId="77777777" w:rsidR="004C2F2D" w:rsidRPr="00805BF8" w:rsidRDefault="004C2F2D" w:rsidP="00C60214">
            <w:pPr>
              <w:rPr>
                <w:rFonts w:ascii="Arial" w:hAnsi="Arial" w:cs="Arial"/>
                <w:b/>
                <w:sz w:val="18"/>
                <w:szCs w:val="18"/>
              </w:rPr>
            </w:pPr>
            <w:r w:rsidRPr="00805BF8">
              <w:rPr>
                <w:rFonts w:ascii="Arial" w:hAnsi="Arial" w:cs="Arial"/>
                <w:b/>
                <w:sz w:val="18"/>
                <w:szCs w:val="18"/>
              </w:rPr>
              <w:t>Soziale Kompetenzen</w:t>
            </w:r>
          </w:p>
        </w:tc>
        <w:tc>
          <w:tcPr>
            <w:tcW w:w="1645" w:type="pct"/>
            <w:gridSpan w:val="2"/>
            <w:tcBorders>
              <w:left w:val="nil"/>
            </w:tcBorders>
            <w:shd w:val="clear" w:color="auto" w:fill="F2F2F2"/>
            <w:tcMar>
              <w:top w:w="85" w:type="dxa"/>
              <w:bottom w:w="85" w:type="dxa"/>
            </w:tcMar>
            <w:vAlign w:val="center"/>
          </w:tcPr>
          <w:p w14:paraId="4D10BE2E" w14:textId="77777777" w:rsidR="004C2F2D" w:rsidRPr="00805BF8" w:rsidRDefault="004C2F2D" w:rsidP="00C60214">
            <w:pPr>
              <w:rPr>
                <w:rFonts w:ascii="Arial" w:hAnsi="Arial" w:cs="Arial"/>
                <w:b/>
                <w:sz w:val="18"/>
                <w:szCs w:val="18"/>
              </w:rPr>
            </w:pPr>
            <w:r w:rsidRPr="00805BF8">
              <w:rPr>
                <w:rFonts w:ascii="Arial" w:hAnsi="Arial" w:cs="Arial"/>
                <w:b/>
                <w:sz w:val="18"/>
                <w:szCs w:val="18"/>
              </w:rPr>
              <w:t>Personale Kompetenzen</w:t>
            </w:r>
          </w:p>
        </w:tc>
      </w:tr>
      <w:tr w:rsidR="004C2F2D" w:rsidRPr="00805BF8" w14:paraId="246EE90D" w14:textId="77777777" w:rsidTr="00AD1F6B">
        <w:trPr>
          <w:cantSplit/>
          <w:trHeight w:val="414"/>
        </w:trPr>
        <w:tc>
          <w:tcPr>
            <w:tcW w:w="244" w:type="pct"/>
            <w:vMerge w:val="restart"/>
            <w:shd w:val="clear" w:color="auto" w:fill="F2F2F2"/>
            <w:tcMar>
              <w:top w:w="85" w:type="dxa"/>
              <w:bottom w:w="85" w:type="dxa"/>
            </w:tcMar>
            <w:textDirection w:val="btLr"/>
            <w:vAlign w:val="center"/>
          </w:tcPr>
          <w:p w14:paraId="027109EE" w14:textId="77777777" w:rsidR="004C2F2D" w:rsidRPr="00805BF8" w:rsidRDefault="004C2F2D" w:rsidP="00C60214">
            <w:pPr>
              <w:ind w:left="113" w:right="113"/>
              <w:rPr>
                <w:rFonts w:ascii="Arial" w:hAnsi="Arial" w:cs="Arial"/>
                <w:b/>
                <w:sz w:val="18"/>
                <w:szCs w:val="18"/>
              </w:rPr>
            </w:pPr>
            <w:r w:rsidRPr="00805BF8">
              <w:rPr>
                <w:rFonts w:ascii="Arial" w:hAnsi="Arial" w:cs="Arial"/>
                <w:b/>
                <w:sz w:val="18"/>
                <w:szCs w:val="18"/>
              </w:rPr>
              <w:t>Sachkompetenzen</w:t>
            </w:r>
          </w:p>
        </w:tc>
        <w:tc>
          <w:tcPr>
            <w:tcW w:w="394" w:type="pct"/>
            <w:tcBorders>
              <w:bottom w:val="single" w:sz="4" w:space="0" w:color="auto"/>
            </w:tcBorders>
            <w:shd w:val="clear" w:color="auto" w:fill="F4B083"/>
            <w:tcMar>
              <w:top w:w="85" w:type="dxa"/>
              <w:bottom w:w="85" w:type="dxa"/>
            </w:tcMar>
            <w:vAlign w:val="center"/>
          </w:tcPr>
          <w:p w14:paraId="4596A017" w14:textId="77777777" w:rsidR="004C2F2D" w:rsidRPr="00805BF8" w:rsidRDefault="004C2F2D" w:rsidP="00C60214">
            <w:pPr>
              <w:rPr>
                <w:rFonts w:ascii="Arial" w:hAnsi="Arial" w:cs="Arial"/>
                <w:b/>
                <w:sz w:val="18"/>
                <w:szCs w:val="18"/>
              </w:rPr>
            </w:pPr>
            <w:r w:rsidRPr="00805BF8">
              <w:rPr>
                <w:rFonts w:ascii="Arial" w:hAnsi="Arial" w:cs="Arial"/>
                <w:b/>
                <w:sz w:val="18"/>
                <w:szCs w:val="18"/>
              </w:rPr>
              <w:t>FSL 7.1</w:t>
            </w:r>
          </w:p>
        </w:tc>
        <w:tc>
          <w:tcPr>
            <w:tcW w:w="3942" w:type="pct"/>
            <w:gridSpan w:val="3"/>
            <w:shd w:val="clear" w:color="auto" w:fill="auto"/>
            <w:tcMar>
              <w:top w:w="85" w:type="dxa"/>
              <w:bottom w:w="85" w:type="dxa"/>
            </w:tcMar>
          </w:tcPr>
          <w:p w14:paraId="3E8867C7" w14:textId="77777777" w:rsidR="004C2F2D" w:rsidRPr="00805BF8" w:rsidRDefault="004C2F2D" w:rsidP="00C60214">
            <w:pPr>
              <w:rPr>
                <w:rFonts w:ascii="Arial" w:hAnsi="Arial" w:cs="Arial"/>
                <w:sz w:val="18"/>
                <w:szCs w:val="18"/>
              </w:rPr>
            </w:pPr>
            <w:r w:rsidRPr="00805BF8">
              <w:rPr>
                <w:rFonts w:ascii="Arial" w:hAnsi="Arial" w:cs="Arial"/>
                <w:sz w:val="18"/>
                <w:szCs w:val="18"/>
              </w:rPr>
              <w:t>Forschungsmethoden und Evaluation (S)</w:t>
            </w:r>
          </w:p>
          <w:p w14:paraId="12020A79" w14:textId="77777777" w:rsidR="004C2F2D" w:rsidRPr="00805BF8" w:rsidRDefault="004C2F2D" w:rsidP="00C60214">
            <w:pPr>
              <w:rPr>
                <w:rFonts w:ascii="Arial" w:hAnsi="Arial" w:cs="Arial"/>
                <w:sz w:val="18"/>
                <w:szCs w:val="18"/>
              </w:rPr>
            </w:pPr>
          </w:p>
        </w:tc>
        <w:tc>
          <w:tcPr>
            <w:tcW w:w="420" w:type="pct"/>
            <w:shd w:val="clear" w:color="auto" w:fill="3265FF"/>
            <w:tcMar>
              <w:top w:w="85" w:type="dxa"/>
              <w:bottom w:w="85" w:type="dxa"/>
            </w:tcMar>
            <w:vAlign w:val="center"/>
          </w:tcPr>
          <w:p w14:paraId="73587AE0" w14:textId="77777777" w:rsidR="004C2F2D" w:rsidRPr="00805BF8" w:rsidRDefault="004C2F2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4</w:t>
            </w:r>
          </w:p>
        </w:tc>
      </w:tr>
      <w:tr w:rsidR="004C2F2D" w:rsidRPr="00805BF8" w14:paraId="06A4B6DE" w14:textId="77777777" w:rsidTr="00AD1F6B">
        <w:trPr>
          <w:cantSplit/>
          <w:trHeight w:val="414"/>
        </w:trPr>
        <w:tc>
          <w:tcPr>
            <w:tcW w:w="244" w:type="pct"/>
            <w:vMerge/>
            <w:tcBorders>
              <w:top w:val="nil"/>
            </w:tcBorders>
            <w:shd w:val="clear" w:color="auto" w:fill="F2F2F2"/>
            <w:tcMar>
              <w:top w:w="85" w:type="dxa"/>
              <w:bottom w:w="85" w:type="dxa"/>
            </w:tcMar>
            <w:vAlign w:val="center"/>
          </w:tcPr>
          <w:p w14:paraId="4DEF4CFF" w14:textId="77777777" w:rsidR="004C2F2D" w:rsidRPr="00805BF8" w:rsidRDefault="004C2F2D" w:rsidP="00C60214">
            <w:pPr>
              <w:rPr>
                <w:rFonts w:ascii="Arial" w:hAnsi="Arial" w:cs="Arial"/>
                <w:b/>
                <w:sz w:val="18"/>
                <w:szCs w:val="18"/>
              </w:rPr>
            </w:pPr>
          </w:p>
        </w:tc>
        <w:tc>
          <w:tcPr>
            <w:tcW w:w="394" w:type="pct"/>
            <w:tcBorders>
              <w:top w:val="single" w:sz="4" w:space="0" w:color="auto"/>
              <w:bottom w:val="single" w:sz="4" w:space="0" w:color="auto"/>
            </w:tcBorders>
            <w:shd w:val="clear" w:color="auto" w:fill="FF7E79"/>
            <w:tcMar>
              <w:top w:w="85" w:type="dxa"/>
              <w:bottom w:w="85" w:type="dxa"/>
            </w:tcMar>
            <w:vAlign w:val="center"/>
          </w:tcPr>
          <w:p w14:paraId="7069B218" w14:textId="77777777" w:rsidR="004C2F2D" w:rsidRPr="00805BF8" w:rsidRDefault="004C2F2D" w:rsidP="00C60214">
            <w:pPr>
              <w:rPr>
                <w:rFonts w:ascii="Arial" w:hAnsi="Arial" w:cs="Arial"/>
                <w:b/>
                <w:sz w:val="18"/>
                <w:szCs w:val="18"/>
              </w:rPr>
            </w:pPr>
            <w:r w:rsidRPr="00805BF8">
              <w:rPr>
                <w:rFonts w:ascii="Arial" w:hAnsi="Arial" w:cs="Arial"/>
                <w:b/>
                <w:sz w:val="18"/>
                <w:szCs w:val="18"/>
              </w:rPr>
              <w:t>FSL 7.2</w:t>
            </w:r>
          </w:p>
        </w:tc>
        <w:tc>
          <w:tcPr>
            <w:tcW w:w="3942" w:type="pct"/>
            <w:gridSpan w:val="3"/>
            <w:tcBorders>
              <w:bottom w:val="single" w:sz="4" w:space="0" w:color="auto"/>
            </w:tcBorders>
            <w:shd w:val="clear" w:color="auto" w:fill="auto"/>
            <w:tcMar>
              <w:top w:w="85" w:type="dxa"/>
              <w:bottom w:w="85" w:type="dxa"/>
            </w:tcMar>
          </w:tcPr>
          <w:p w14:paraId="21E22C4B" w14:textId="77777777" w:rsidR="004C2F2D" w:rsidRPr="00805BF8" w:rsidRDefault="004C2F2D" w:rsidP="00C60214">
            <w:pPr>
              <w:rPr>
                <w:rFonts w:ascii="Arial" w:hAnsi="Arial" w:cs="Arial"/>
                <w:sz w:val="18"/>
                <w:szCs w:val="18"/>
              </w:rPr>
            </w:pPr>
            <w:r w:rsidRPr="00805BF8">
              <w:rPr>
                <w:rFonts w:ascii="Arial" w:hAnsi="Arial" w:cs="Arial"/>
                <w:sz w:val="18"/>
                <w:szCs w:val="18"/>
              </w:rPr>
              <w:t>Schulrechtliche Grundlagen sonderpädagogischer Förderung in Förderzentren und inklusiven Schulen (S)</w:t>
            </w:r>
          </w:p>
          <w:p w14:paraId="7CCA1089" w14:textId="77777777" w:rsidR="004C2F2D" w:rsidRPr="00805BF8" w:rsidRDefault="004C2F2D" w:rsidP="00C60214">
            <w:pPr>
              <w:rPr>
                <w:rFonts w:ascii="Arial" w:hAnsi="Arial" w:cs="Arial"/>
                <w:sz w:val="18"/>
                <w:szCs w:val="18"/>
              </w:rPr>
            </w:pPr>
          </w:p>
        </w:tc>
        <w:tc>
          <w:tcPr>
            <w:tcW w:w="420" w:type="pct"/>
            <w:shd w:val="clear" w:color="auto" w:fill="3265FF"/>
            <w:tcMar>
              <w:top w:w="85" w:type="dxa"/>
              <w:bottom w:w="85" w:type="dxa"/>
            </w:tcMar>
            <w:vAlign w:val="center"/>
          </w:tcPr>
          <w:p w14:paraId="6EE9490F" w14:textId="77777777" w:rsidR="004C2F2D" w:rsidRPr="00805BF8" w:rsidRDefault="004C2F2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3</w:t>
            </w:r>
          </w:p>
        </w:tc>
      </w:tr>
      <w:tr w:rsidR="004C2F2D" w:rsidRPr="00805BF8" w14:paraId="36D01D56" w14:textId="77777777" w:rsidTr="00AD1F6B">
        <w:trPr>
          <w:cantSplit/>
          <w:trHeight w:val="414"/>
        </w:trPr>
        <w:tc>
          <w:tcPr>
            <w:tcW w:w="244" w:type="pct"/>
            <w:vMerge/>
            <w:tcBorders>
              <w:top w:val="nil"/>
            </w:tcBorders>
            <w:shd w:val="clear" w:color="auto" w:fill="F2F2F2"/>
            <w:tcMar>
              <w:top w:w="85" w:type="dxa"/>
              <w:bottom w:w="85" w:type="dxa"/>
            </w:tcMar>
            <w:vAlign w:val="center"/>
          </w:tcPr>
          <w:p w14:paraId="78082435" w14:textId="77777777" w:rsidR="004C2F2D" w:rsidRPr="00805BF8" w:rsidRDefault="004C2F2D" w:rsidP="00C60214">
            <w:pPr>
              <w:rPr>
                <w:rFonts w:ascii="Arial" w:hAnsi="Arial" w:cs="Arial"/>
                <w:b/>
                <w:sz w:val="18"/>
                <w:szCs w:val="18"/>
              </w:rPr>
            </w:pPr>
          </w:p>
        </w:tc>
        <w:tc>
          <w:tcPr>
            <w:tcW w:w="394" w:type="pct"/>
            <w:tcBorders>
              <w:top w:val="single" w:sz="4" w:space="0" w:color="auto"/>
              <w:bottom w:val="single" w:sz="4" w:space="0" w:color="auto"/>
            </w:tcBorders>
            <w:shd w:val="clear" w:color="auto" w:fill="FF7E79"/>
            <w:tcMar>
              <w:top w:w="85" w:type="dxa"/>
              <w:bottom w:w="85" w:type="dxa"/>
            </w:tcMar>
            <w:vAlign w:val="center"/>
          </w:tcPr>
          <w:p w14:paraId="6B6202FB" w14:textId="77777777" w:rsidR="004C2F2D" w:rsidRPr="00805BF8" w:rsidRDefault="004C2F2D" w:rsidP="00C60214">
            <w:pPr>
              <w:rPr>
                <w:rFonts w:ascii="Arial" w:hAnsi="Arial" w:cs="Arial"/>
                <w:b/>
                <w:sz w:val="18"/>
                <w:szCs w:val="18"/>
              </w:rPr>
            </w:pPr>
            <w:r w:rsidRPr="00805BF8">
              <w:rPr>
                <w:rFonts w:ascii="Arial" w:hAnsi="Arial" w:cs="Arial"/>
                <w:b/>
                <w:sz w:val="18"/>
                <w:szCs w:val="18"/>
              </w:rPr>
              <w:t>FSL 7.3</w:t>
            </w:r>
          </w:p>
        </w:tc>
        <w:tc>
          <w:tcPr>
            <w:tcW w:w="3942" w:type="pct"/>
            <w:gridSpan w:val="3"/>
            <w:tcBorders>
              <w:bottom w:val="single" w:sz="4" w:space="0" w:color="auto"/>
            </w:tcBorders>
            <w:shd w:val="clear" w:color="auto" w:fill="auto"/>
            <w:tcMar>
              <w:top w:w="85" w:type="dxa"/>
              <w:bottom w:w="85" w:type="dxa"/>
            </w:tcMar>
          </w:tcPr>
          <w:p w14:paraId="2A194F98" w14:textId="77777777" w:rsidR="004C2F2D" w:rsidRPr="00805BF8" w:rsidRDefault="004C2F2D" w:rsidP="00C60214">
            <w:pPr>
              <w:rPr>
                <w:rFonts w:ascii="Arial" w:hAnsi="Arial" w:cs="Arial"/>
                <w:color w:val="FF0000"/>
                <w:sz w:val="18"/>
                <w:szCs w:val="18"/>
              </w:rPr>
            </w:pPr>
            <w:r w:rsidRPr="00805BF8">
              <w:rPr>
                <w:rFonts w:ascii="Arial" w:hAnsi="Arial" w:cs="Arial"/>
                <w:sz w:val="18"/>
                <w:szCs w:val="18"/>
              </w:rPr>
              <w:t xml:space="preserve">Sonderpädagogisches Kompetenzprofil (S) </w:t>
            </w:r>
            <w:r w:rsidRPr="00805BF8">
              <w:rPr>
                <w:rFonts w:ascii="Arial" w:hAnsi="Arial" w:cs="Arial"/>
                <w:color w:val="FF0000"/>
                <w:sz w:val="18"/>
                <w:szCs w:val="18"/>
              </w:rPr>
              <w:t xml:space="preserve"> </w:t>
            </w:r>
          </w:p>
          <w:p w14:paraId="280F502A" w14:textId="77777777" w:rsidR="004C2F2D" w:rsidRPr="00805BF8" w:rsidRDefault="004C2F2D" w:rsidP="00C60214">
            <w:pPr>
              <w:rPr>
                <w:rFonts w:ascii="Arial" w:hAnsi="Arial" w:cs="Arial"/>
                <w:sz w:val="18"/>
                <w:szCs w:val="18"/>
              </w:rPr>
            </w:pPr>
          </w:p>
        </w:tc>
        <w:tc>
          <w:tcPr>
            <w:tcW w:w="420" w:type="pct"/>
            <w:shd w:val="clear" w:color="auto" w:fill="3265FF"/>
            <w:tcMar>
              <w:top w:w="85" w:type="dxa"/>
              <w:bottom w:w="85" w:type="dxa"/>
            </w:tcMar>
            <w:vAlign w:val="center"/>
          </w:tcPr>
          <w:p w14:paraId="6E831BD8" w14:textId="77777777" w:rsidR="004C2F2D" w:rsidRPr="00805BF8" w:rsidRDefault="004C2F2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4</w:t>
            </w:r>
          </w:p>
        </w:tc>
      </w:tr>
      <w:tr w:rsidR="004C2F2D" w:rsidRPr="00805BF8" w14:paraId="6E59DF46" w14:textId="77777777" w:rsidTr="00AD1F6B">
        <w:trPr>
          <w:cantSplit/>
          <w:trHeight w:val="414"/>
        </w:trPr>
        <w:tc>
          <w:tcPr>
            <w:tcW w:w="244" w:type="pct"/>
            <w:vMerge/>
            <w:tcBorders>
              <w:top w:val="nil"/>
              <w:bottom w:val="single" w:sz="4" w:space="0" w:color="auto"/>
            </w:tcBorders>
            <w:shd w:val="clear" w:color="auto" w:fill="F2F2F2"/>
            <w:tcMar>
              <w:top w:w="85" w:type="dxa"/>
              <w:bottom w:w="85" w:type="dxa"/>
            </w:tcMar>
            <w:vAlign w:val="center"/>
          </w:tcPr>
          <w:p w14:paraId="69024D6C" w14:textId="77777777" w:rsidR="004C2F2D" w:rsidRPr="00805BF8" w:rsidRDefault="004C2F2D" w:rsidP="00C60214">
            <w:pPr>
              <w:rPr>
                <w:rFonts w:ascii="Arial" w:hAnsi="Arial" w:cs="Arial"/>
                <w:b/>
                <w:sz w:val="18"/>
                <w:szCs w:val="18"/>
              </w:rPr>
            </w:pPr>
          </w:p>
        </w:tc>
        <w:tc>
          <w:tcPr>
            <w:tcW w:w="394" w:type="pct"/>
            <w:tcBorders>
              <w:bottom w:val="single" w:sz="4" w:space="0" w:color="auto"/>
            </w:tcBorders>
            <w:shd w:val="clear" w:color="auto" w:fill="FBE4D6"/>
            <w:tcMar>
              <w:top w:w="85" w:type="dxa"/>
              <w:bottom w:w="85" w:type="dxa"/>
            </w:tcMar>
            <w:vAlign w:val="center"/>
          </w:tcPr>
          <w:p w14:paraId="186118A1" w14:textId="77777777" w:rsidR="004C2F2D" w:rsidRPr="00805BF8" w:rsidRDefault="004C2F2D" w:rsidP="00C60214">
            <w:pPr>
              <w:rPr>
                <w:rFonts w:ascii="Arial" w:hAnsi="Arial" w:cs="Arial"/>
                <w:b/>
                <w:sz w:val="18"/>
                <w:szCs w:val="18"/>
              </w:rPr>
            </w:pPr>
            <w:r w:rsidRPr="00805BF8">
              <w:rPr>
                <w:rFonts w:ascii="Arial" w:hAnsi="Arial" w:cs="Arial"/>
                <w:b/>
                <w:sz w:val="18"/>
                <w:szCs w:val="18"/>
              </w:rPr>
              <w:t>FSL 7.4</w:t>
            </w:r>
          </w:p>
        </w:tc>
        <w:tc>
          <w:tcPr>
            <w:tcW w:w="3942" w:type="pct"/>
            <w:gridSpan w:val="3"/>
            <w:tcBorders>
              <w:bottom w:val="single" w:sz="4" w:space="0" w:color="auto"/>
            </w:tcBorders>
            <w:shd w:val="clear" w:color="auto" w:fill="auto"/>
            <w:tcMar>
              <w:top w:w="85" w:type="dxa"/>
              <w:bottom w:w="85" w:type="dxa"/>
            </w:tcMar>
          </w:tcPr>
          <w:p w14:paraId="5FFA9DA5" w14:textId="77777777" w:rsidR="004C2F2D" w:rsidRPr="00805BF8" w:rsidRDefault="004C2F2D" w:rsidP="00C60214">
            <w:pPr>
              <w:rPr>
                <w:rFonts w:ascii="Arial" w:hAnsi="Arial" w:cs="Arial"/>
                <w:sz w:val="18"/>
                <w:szCs w:val="18"/>
              </w:rPr>
            </w:pPr>
            <w:r w:rsidRPr="00805BF8">
              <w:rPr>
                <w:rFonts w:ascii="Arial" w:hAnsi="Arial" w:cs="Arial"/>
                <w:sz w:val="18"/>
                <w:szCs w:val="18"/>
              </w:rPr>
              <w:t>Interventionsmöglichkeiten bei speziellen Lernschwierigkeiten (V</w:t>
            </w:r>
            <w:r w:rsidRPr="00805BF8">
              <w:rPr>
                <w:rFonts w:ascii="Arial" w:hAnsi="Arial" w:cs="Arial"/>
                <w:color w:val="92D050"/>
                <w:sz w:val="18"/>
                <w:szCs w:val="18"/>
              </w:rPr>
              <w:t>/</w:t>
            </w:r>
            <w:r w:rsidRPr="00805BF8">
              <w:rPr>
                <w:rFonts w:ascii="Arial" w:hAnsi="Arial" w:cs="Arial"/>
                <w:color w:val="000000"/>
                <w:sz w:val="18"/>
                <w:szCs w:val="18"/>
              </w:rPr>
              <w:t>S</w:t>
            </w:r>
            <w:r w:rsidRPr="00805BF8">
              <w:rPr>
                <w:rFonts w:ascii="Arial" w:hAnsi="Arial" w:cs="Arial"/>
                <w:sz w:val="18"/>
                <w:szCs w:val="18"/>
              </w:rPr>
              <w:t xml:space="preserve">) </w:t>
            </w:r>
          </w:p>
          <w:p w14:paraId="2C7EB5E2" w14:textId="77777777" w:rsidR="004C2F2D" w:rsidRPr="00805BF8" w:rsidRDefault="004C2F2D" w:rsidP="00C60214">
            <w:pPr>
              <w:rPr>
                <w:rFonts w:ascii="Arial" w:hAnsi="Arial" w:cs="Arial"/>
                <w:sz w:val="18"/>
                <w:szCs w:val="18"/>
              </w:rPr>
            </w:pPr>
          </w:p>
        </w:tc>
        <w:tc>
          <w:tcPr>
            <w:tcW w:w="420" w:type="pct"/>
            <w:tcBorders>
              <w:bottom w:val="single" w:sz="4" w:space="0" w:color="auto"/>
            </w:tcBorders>
            <w:shd w:val="clear" w:color="auto" w:fill="3265FF"/>
            <w:tcMar>
              <w:top w:w="85" w:type="dxa"/>
              <w:bottom w:w="85" w:type="dxa"/>
            </w:tcMar>
            <w:vAlign w:val="center"/>
          </w:tcPr>
          <w:p w14:paraId="14146B02" w14:textId="77777777" w:rsidR="004C2F2D" w:rsidRPr="00805BF8" w:rsidRDefault="004C2F2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4</w:t>
            </w:r>
          </w:p>
        </w:tc>
      </w:tr>
      <w:tr w:rsidR="004C2F2D" w:rsidRPr="00805BF8" w14:paraId="4E409AAB" w14:textId="77777777" w:rsidTr="00AD1F6B">
        <w:trPr>
          <w:cantSplit/>
          <w:trHeight w:val="414"/>
        </w:trPr>
        <w:tc>
          <w:tcPr>
            <w:tcW w:w="5000" w:type="pct"/>
            <w:gridSpan w:val="6"/>
            <w:shd w:val="clear" w:color="auto" w:fill="F2F2F2"/>
            <w:tcMar>
              <w:top w:w="85" w:type="dxa"/>
              <w:bottom w:w="85" w:type="dxa"/>
            </w:tcMar>
            <w:vAlign w:val="center"/>
          </w:tcPr>
          <w:p w14:paraId="08D77F70" w14:textId="77777777" w:rsidR="004C2F2D" w:rsidRPr="00805BF8" w:rsidRDefault="004C2F2D"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4C2F2D" w:rsidRPr="00805BF8" w14:paraId="3B845B41" w14:textId="77777777" w:rsidTr="00AD1F6B">
        <w:trPr>
          <w:cantSplit/>
          <w:trHeight w:val="414"/>
        </w:trPr>
        <w:tc>
          <w:tcPr>
            <w:tcW w:w="4580" w:type="pct"/>
            <w:gridSpan w:val="5"/>
            <w:shd w:val="clear" w:color="auto" w:fill="auto"/>
            <w:tcMar>
              <w:top w:w="85" w:type="dxa"/>
              <w:bottom w:w="85" w:type="dxa"/>
            </w:tcMar>
            <w:vAlign w:val="center"/>
          </w:tcPr>
          <w:p w14:paraId="1F7A67B1" w14:textId="77777777" w:rsidR="004C2F2D" w:rsidRPr="00805BF8" w:rsidRDefault="004C2F2D" w:rsidP="00C60214">
            <w:pPr>
              <w:rPr>
                <w:rFonts w:ascii="Arial" w:hAnsi="Arial" w:cs="Arial"/>
                <w:b/>
                <w:sz w:val="18"/>
                <w:szCs w:val="18"/>
              </w:rPr>
            </w:pPr>
            <w:r w:rsidRPr="00805BF8">
              <w:rPr>
                <w:rFonts w:ascii="Arial" w:hAnsi="Arial" w:cs="Arial"/>
                <w:b/>
                <w:sz w:val="18"/>
                <w:szCs w:val="18"/>
              </w:rPr>
              <w:t>Gesamtsumme</w:t>
            </w:r>
          </w:p>
        </w:tc>
        <w:tc>
          <w:tcPr>
            <w:tcW w:w="420" w:type="pct"/>
            <w:shd w:val="clear" w:color="auto" w:fill="auto"/>
            <w:tcMar>
              <w:top w:w="85" w:type="dxa"/>
              <w:bottom w:w="85" w:type="dxa"/>
            </w:tcMar>
            <w:vAlign w:val="center"/>
          </w:tcPr>
          <w:p w14:paraId="35E8B569" w14:textId="77777777" w:rsidR="004C2F2D" w:rsidRPr="00805BF8" w:rsidRDefault="004C2F2D" w:rsidP="00C60214">
            <w:pPr>
              <w:rPr>
                <w:rFonts w:ascii="Arial" w:hAnsi="Arial" w:cs="Arial"/>
                <w:b/>
                <w:sz w:val="18"/>
                <w:szCs w:val="18"/>
              </w:rPr>
            </w:pPr>
            <w:r w:rsidRPr="00805BF8">
              <w:rPr>
                <w:rFonts w:ascii="Arial" w:hAnsi="Arial" w:cs="Arial"/>
                <w:b/>
                <w:sz w:val="18"/>
                <w:szCs w:val="18"/>
              </w:rPr>
              <w:t>15</w:t>
            </w:r>
          </w:p>
        </w:tc>
      </w:tr>
      <w:tr w:rsidR="004C2F2D" w:rsidRPr="00805BF8" w14:paraId="24A67881" w14:textId="77777777" w:rsidTr="00AD1F6B">
        <w:trPr>
          <w:cantSplit/>
          <w:trHeight w:val="414"/>
        </w:trPr>
        <w:tc>
          <w:tcPr>
            <w:tcW w:w="5000" w:type="pct"/>
            <w:gridSpan w:val="6"/>
            <w:shd w:val="clear" w:color="auto" w:fill="auto"/>
            <w:tcMar>
              <w:top w:w="85" w:type="dxa"/>
              <w:bottom w:w="85" w:type="dxa"/>
            </w:tcMar>
            <w:vAlign w:val="center"/>
          </w:tcPr>
          <w:p w14:paraId="5FADABD8" w14:textId="77777777" w:rsidR="004C2F2D" w:rsidRPr="00805BF8" w:rsidRDefault="004C2F2D" w:rsidP="00C60214">
            <w:pPr>
              <w:rPr>
                <w:rFonts w:ascii="Arial" w:hAnsi="Arial" w:cs="Arial"/>
                <w:b/>
                <w:sz w:val="18"/>
                <w:szCs w:val="18"/>
              </w:rPr>
            </w:pPr>
            <w:r w:rsidRPr="00805BF8">
              <w:rPr>
                <w:rFonts w:ascii="Arial" w:hAnsi="Arial" w:cs="Arial"/>
                <w:b/>
                <w:sz w:val="18"/>
                <w:szCs w:val="18"/>
              </w:rPr>
              <w:t xml:space="preserve">Modulprüfung:  </w:t>
            </w:r>
            <w:proofErr w:type="spellStart"/>
            <w:r w:rsidRPr="00805BF8">
              <w:rPr>
                <w:rFonts w:ascii="Arial" w:hAnsi="Arial" w:cs="Arial"/>
                <w:b/>
                <w:sz w:val="18"/>
                <w:szCs w:val="18"/>
              </w:rPr>
              <w:t>Posterpräsentation</w:t>
            </w:r>
            <w:proofErr w:type="spellEnd"/>
            <w:r w:rsidRPr="00805BF8">
              <w:rPr>
                <w:rFonts w:ascii="Arial" w:hAnsi="Arial" w:cs="Arial"/>
                <w:b/>
                <w:sz w:val="18"/>
                <w:szCs w:val="18"/>
              </w:rPr>
              <w:t xml:space="preserve"> / benotet</w:t>
            </w:r>
          </w:p>
        </w:tc>
      </w:tr>
    </w:tbl>
    <w:p w14:paraId="56964A37" w14:textId="77777777" w:rsidR="00CF0B92" w:rsidRPr="00805BF8" w:rsidRDefault="00CF0B92" w:rsidP="00C60214">
      <w:pPr>
        <w:tabs>
          <w:tab w:val="left" w:pos="513"/>
        </w:tabs>
        <w:rPr>
          <w:rFonts w:ascii="Arial" w:hAnsi="Arial" w:cs="Arial"/>
        </w:rPr>
      </w:pPr>
    </w:p>
    <w:p w14:paraId="5EA9F21A" w14:textId="77777777" w:rsidR="00CF0B92" w:rsidRPr="00805BF8" w:rsidRDefault="00CF0B92" w:rsidP="00C60214">
      <w:pPr>
        <w:rPr>
          <w:rFonts w:ascii="Arial" w:hAnsi="Arial" w:cs="Arial"/>
          <w:b/>
          <w:color w:val="000000"/>
          <w:sz w:val="4"/>
          <w:szCs w:val="4"/>
        </w:rPr>
      </w:pPr>
      <w:r w:rsidRPr="00805BF8">
        <w:rPr>
          <w:rFonts w:ascii="Arial" w:hAnsi="Arial" w:cs="Arial"/>
        </w:rPr>
        <w:br w:type="page"/>
      </w:r>
    </w:p>
    <w:tbl>
      <w:tblPr>
        <w:tblW w:w="93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34"/>
        <w:gridCol w:w="5446"/>
        <w:gridCol w:w="1113"/>
        <w:gridCol w:w="663"/>
      </w:tblGrid>
      <w:tr w:rsidR="008B4F2B" w:rsidRPr="00805BF8" w14:paraId="69ADC66C" w14:textId="77777777" w:rsidTr="008B4F2B">
        <w:trPr>
          <w:jc w:val="center"/>
        </w:trPr>
        <w:tc>
          <w:tcPr>
            <w:tcW w:w="2134" w:type="dxa"/>
            <w:tcBorders>
              <w:top w:val="single" w:sz="4" w:space="0" w:color="auto"/>
              <w:bottom w:val="single" w:sz="6" w:space="0" w:color="auto"/>
            </w:tcBorders>
            <w:shd w:val="clear" w:color="auto" w:fill="3366FF"/>
          </w:tcPr>
          <w:p w14:paraId="38B9AC48" w14:textId="77777777" w:rsidR="008B4F2B" w:rsidRPr="00805BF8" w:rsidRDefault="008B4F2B" w:rsidP="00C60214">
            <w:pPr>
              <w:snapToGrid w:val="0"/>
              <w:rPr>
                <w:rFonts w:ascii="Arial" w:hAnsi="Arial" w:cs="Arial"/>
                <w:b/>
                <w:color w:val="FFFFFF"/>
                <w:sz w:val="20"/>
                <w:szCs w:val="20"/>
              </w:rPr>
            </w:pPr>
            <w:r w:rsidRPr="00805BF8">
              <w:rPr>
                <w:rFonts w:ascii="Arial" w:hAnsi="Arial" w:cs="Arial"/>
                <w:b/>
                <w:color w:val="FFFFFF"/>
                <w:sz w:val="20"/>
                <w:szCs w:val="20"/>
              </w:rPr>
              <w:lastRenderedPageBreak/>
              <w:t xml:space="preserve">Bezeichnung des </w:t>
            </w:r>
            <w:proofErr w:type="spellStart"/>
            <w:r w:rsidRPr="00805BF8">
              <w:rPr>
                <w:rFonts w:ascii="Arial" w:hAnsi="Arial" w:cs="Arial"/>
                <w:b/>
                <w:color w:val="FFFFFF"/>
                <w:sz w:val="20"/>
                <w:szCs w:val="20"/>
              </w:rPr>
              <w:t>Makro</w:t>
            </w:r>
            <w:r w:rsidRPr="00805BF8">
              <w:rPr>
                <w:rFonts w:ascii="Arial" w:hAnsi="Arial" w:cs="Arial"/>
                <w:b/>
                <w:color w:val="FFFFFF"/>
                <w:sz w:val="20"/>
                <w:szCs w:val="20"/>
              </w:rPr>
              <w:softHyphen/>
              <w:t>moduls</w:t>
            </w:r>
            <w:proofErr w:type="spellEnd"/>
            <w:r w:rsidRPr="00805BF8">
              <w:rPr>
                <w:rFonts w:ascii="Arial" w:hAnsi="Arial" w:cs="Arial"/>
                <w:b/>
                <w:color w:val="FFFFFF"/>
                <w:sz w:val="20"/>
                <w:szCs w:val="20"/>
              </w:rPr>
              <w:t>/ Mikromoduls</w:t>
            </w:r>
          </w:p>
        </w:tc>
        <w:tc>
          <w:tcPr>
            <w:tcW w:w="5446" w:type="dxa"/>
            <w:tcBorders>
              <w:top w:val="single" w:sz="4" w:space="0" w:color="auto"/>
              <w:bottom w:val="single" w:sz="6" w:space="0" w:color="auto"/>
            </w:tcBorders>
            <w:shd w:val="clear" w:color="auto" w:fill="3366FF"/>
          </w:tcPr>
          <w:p w14:paraId="46132205" w14:textId="77777777" w:rsidR="008B4F2B" w:rsidRPr="00805BF8" w:rsidRDefault="008B4F2B" w:rsidP="00C60214">
            <w:pPr>
              <w:snapToGrid w:val="0"/>
              <w:rPr>
                <w:rFonts w:ascii="Arial" w:hAnsi="Arial" w:cs="Arial"/>
                <w:b/>
                <w:color w:val="FFFFFF"/>
                <w:sz w:val="20"/>
                <w:szCs w:val="20"/>
              </w:rPr>
            </w:pPr>
            <w:r w:rsidRPr="00805BF8">
              <w:rPr>
                <w:rFonts w:ascii="Arial" w:hAnsi="Arial" w:cs="Arial"/>
                <w:b/>
                <w:color w:val="FFFFFF"/>
                <w:sz w:val="20"/>
                <w:szCs w:val="20"/>
              </w:rPr>
              <w:t xml:space="preserve">Beschreibung der Inhalte und Lernziele </w:t>
            </w:r>
          </w:p>
          <w:p w14:paraId="670CE7D1" w14:textId="77777777" w:rsidR="008B4F2B" w:rsidRPr="00805BF8" w:rsidRDefault="008B4F2B" w:rsidP="00C60214">
            <w:pPr>
              <w:snapToGrid w:val="0"/>
              <w:rPr>
                <w:rFonts w:ascii="Arial" w:hAnsi="Arial" w:cs="Arial"/>
                <w:b/>
                <w:color w:val="FFFFFF"/>
                <w:sz w:val="20"/>
                <w:szCs w:val="20"/>
              </w:rPr>
            </w:pPr>
            <w:r w:rsidRPr="00805BF8">
              <w:rPr>
                <w:rFonts w:ascii="Arial" w:hAnsi="Arial" w:cs="Arial"/>
                <w:b/>
                <w:color w:val="FFFFFF"/>
                <w:sz w:val="20"/>
                <w:szCs w:val="20"/>
              </w:rPr>
              <w:t xml:space="preserve">des Moduls/ </w:t>
            </w:r>
            <w:r w:rsidRPr="00805BF8">
              <w:rPr>
                <w:rFonts w:ascii="Arial" w:hAnsi="Arial" w:cs="Arial"/>
                <w:b/>
                <w:color w:val="FFFFFF"/>
                <w:sz w:val="20"/>
                <w:szCs w:val="20"/>
              </w:rPr>
              <w:br/>
              <w:t>der Lehrveranstaltung</w:t>
            </w:r>
          </w:p>
        </w:tc>
        <w:tc>
          <w:tcPr>
            <w:tcW w:w="1113" w:type="dxa"/>
            <w:tcBorders>
              <w:top w:val="single" w:sz="4" w:space="0" w:color="auto"/>
              <w:bottom w:val="single" w:sz="6" w:space="0" w:color="auto"/>
            </w:tcBorders>
            <w:shd w:val="clear" w:color="auto" w:fill="3366FF"/>
          </w:tcPr>
          <w:p w14:paraId="75261A22" w14:textId="77777777" w:rsidR="008B4F2B" w:rsidRPr="00805BF8" w:rsidRDefault="008B4F2B" w:rsidP="00C60214">
            <w:pPr>
              <w:keepNext/>
              <w:snapToGrid w:val="0"/>
              <w:rPr>
                <w:rFonts w:ascii="Arial" w:hAnsi="Arial" w:cs="Arial"/>
                <w:b/>
                <w:color w:val="FFFFFF" w:themeColor="background1"/>
                <w:sz w:val="16"/>
                <w:szCs w:val="16"/>
              </w:rPr>
            </w:pPr>
            <w:proofErr w:type="spellStart"/>
            <w:r w:rsidRPr="00805BF8">
              <w:rPr>
                <w:rFonts w:ascii="Arial" w:hAnsi="Arial" w:cs="Arial"/>
                <w:b/>
                <w:color w:val="FFFFFF" w:themeColor="background1"/>
                <w:sz w:val="16"/>
                <w:szCs w:val="16"/>
              </w:rPr>
              <w:t>Veran</w:t>
            </w:r>
            <w:proofErr w:type="spellEnd"/>
            <w:r w:rsidRPr="00805BF8">
              <w:rPr>
                <w:rFonts w:ascii="Arial" w:hAnsi="Arial" w:cs="Arial"/>
                <w:b/>
                <w:color w:val="FFFFFF" w:themeColor="background1"/>
                <w:sz w:val="16"/>
                <w:szCs w:val="16"/>
              </w:rPr>
              <w:t>-</w:t>
            </w:r>
          </w:p>
          <w:p w14:paraId="51C5890E" w14:textId="77777777" w:rsidR="008B4F2B" w:rsidRPr="00805BF8" w:rsidRDefault="008B4F2B" w:rsidP="00C60214">
            <w:pPr>
              <w:keepNext/>
              <w:snapToGrid w:val="0"/>
              <w:rPr>
                <w:rFonts w:ascii="Arial" w:hAnsi="Arial" w:cs="Arial"/>
                <w:b/>
                <w:color w:val="FFFFFF" w:themeColor="background1"/>
                <w:sz w:val="20"/>
                <w:szCs w:val="20"/>
              </w:rPr>
            </w:pPr>
            <w:proofErr w:type="spellStart"/>
            <w:r w:rsidRPr="00805BF8">
              <w:rPr>
                <w:rFonts w:ascii="Arial" w:hAnsi="Arial" w:cs="Arial"/>
                <w:b/>
                <w:color w:val="FFFFFF" w:themeColor="background1"/>
                <w:sz w:val="16"/>
                <w:szCs w:val="16"/>
              </w:rPr>
              <w:t>staltungs</w:t>
            </w:r>
            <w:proofErr w:type="spellEnd"/>
            <w:r w:rsidRPr="00805BF8">
              <w:rPr>
                <w:rFonts w:ascii="Arial" w:hAnsi="Arial" w:cs="Arial"/>
                <w:b/>
                <w:color w:val="FFFFFF" w:themeColor="background1"/>
                <w:sz w:val="16"/>
                <w:szCs w:val="16"/>
              </w:rPr>
              <w:t>-form</w:t>
            </w:r>
          </w:p>
        </w:tc>
        <w:tc>
          <w:tcPr>
            <w:tcW w:w="663" w:type="dxa"/>
            <w:tcBorders>
              <w:top w:val="single" w:sz="4" w:space="0" w:color="auto"/>
              <w:bottom w:val="single" w:sz="6" w:space="0" w:color="auto"/>
            </w:tcBorders>
            <w:shd w:val="clear" w:color="auto" w:fill="3366FF"/>
          </w:tcPr>
          <w:p w14:paraId="2227BDEC" w14:textId="77777777" w:rsidR="008B4F2B" w:rsidRPr="00805BF8" w:rsidRDefault="008B4F2B" w:rsidP="00C60214">
            <w:pPr>
              <w:keepNext/>
              <w:snapToGrid w:val="0"/>
              <w:rPr>
                <w:rFonts w:ascii="Arial" w:hAnsi="Arial" w:cs="Arial"/>
                <w:b/>
                <w:color w:val="FFFFFF" w:themeColor="background1"/>
                <w:sz w:val="20"/>
                <w:szCs w:val="20"/>
              </w:rPr>
            </w:pPr>
            <w:r w:rsidRPr="00805BF8">
              <w:rPr>
                <w:rFonts w:ascii="Arial" w:hAnsi="Arial" w:cs="Arial"/>
                <w:b/>
                <w:color w:val="FFFFFF" w:themeColor="background1"/>
                <w:sz w:val="16"/>
                <w:szCs w:val="16"/>
              </w:rPr>
              <w:t>ECTS</w:t>
            </w:r>
          </w:p>
        </w:tc>
      </w:tr>
      <w:tr w:rsidR="00CF0B92" w:rsidRPr="00805BF8" w14:paraId="27C19AC0" w14:textId="77777777" w:rsidTr="008B4F2B">
        <w:trPr>
          <w:jc w:val="center"/>
        </w:trPr>
        <w:tc>
          <w:tcPr>
            <w:tcW w:w="2134" w:type="dxa"/>
            <w:tcBorders>
              <w:top w:val="single" w:sz="6" w:space="0" w:color="auto"/>
              <w:bottom w:val="single" w:sz="4" w:space="0" w:color="auto"/>
            </w:tcBorders>
            <w:shd w:val="clear" w:color="auto" w:fill="3366FF"/>
          </w:tcPr>
          <w:p w14:paraId="4AA20635" w14:textId="77777777" w:rsidR="00CF0B92" w:rsidRPr="00805BF8" w:rsidRDefault="00CF0B92" w:rsidP="00C60214">
            <w:pPr>
              <w:snapToGrid w:val="0"/>
              <w:ind w:left="-108" w:right="-108"/>
              <w:rPr>
                <w:rFonts w:ascii="Arial" w:hAnsi="Arial" w:cs="Arial"/>
                <w:b/>
                <w:color w:val="FFFFFF"/>
                <w:sz w:val="20"/>
                <w:szCs w:val="20"/>
              </w:rPr>
            </w:pPr>
            <w:r w:rsidRPr="00805BF8">
              <w:rPr>
                <w:rFonts w:ascii="Arial" w:hAnsi="Arial" w:cs="Arial"/>
                <w:b/>
                <w:color w:val="FFFFFF"/>
                <w:sz w:val="20"/>
                <w:szCs w:val="20"/>
              </w:rPr>
              <w:t>I</w:t>
            </w:r>
          </w:p>
        </w:tc>
        <w:tc>
          <w:tcPr>
            <w:tcW w:w="5446" w:type="dxa"/>
            <w:tcBorders>
              <w:top w:val="single" w:sz="6" w:space="0" w:color="auto"/>
              <w:bottom w:val="single" w:sz="4" w:space="0" w:color="auto"/>
            </w:tcBorders>
            <w:shd w:val="clear" w:color="auto" w:fill="3366FF"/>
          </w:tcPr>
          <w:p w14:paraId="44D50B73" w14:textId="77777777" w:rsidR="00CF0B92" w:rsidRPr="00805BF8" w:rsidRDefault="00CF0B92" w:rsidP="00C60214">
            <w:pPr>
              <w:snapToGrid w:val="0"/>
              <w:ind w:left="34"/>
              <w:rPr>
                <w:rFonts w:ascii="Arial" w:hAnsi="Arial" w:cs="Arial"/>
                <w:b/>
                <w:color w:val="FFFFFF"/>
                <w:sz w:val="20"/>
                <w:szCs w:val="20"/>
              </w:rPr>
            </w:pPr>
            <w:r w:rsidRPr="00805BF8">
              <w:rPr>
                <w:rFonts w:ascii="Arial" w:hAnsi="Arial" w:cs="Arial"/>
                <w:b/>
                <w:color w:val="FFFFFF"/>
                <w:sz w:val="20"/>
                <w:szCs w:val="20"/>
              </w:rPr>
              <w:t>II</w:t>
            </w:r>
          </w:p>
        </w:tc>
        <w:tc>
          <w:tcPr>
            <w:tcW w:w="1113" w:type="dxa"/>
            <w:tcBorders>
              <w:top w:val="single" w:sz="6" w:space="0" w:color="auto"/>
              <w:bottom w:val="single" w:sz="4" w:space="0" w:color="auto"/>
            </w:tcBorders>
            <w:shd w:val="clear" w:color="auto" w:fill="3366FF"/>
          </w:tcPr>
          <w:p w14:paraId="3C251FB5" w14:textId="77777777" w:rsidR="00CF0B92" w:rsidRPr="00805BF8" w:rsidRDefault="00777497" w:rsidP="00C60214">
            <w:pPr>
              <w:snapToGrid w:val="0"/>
              <w:ind w:left="-108" w:right="-108"/>
              <w:rPr>
                <w:rFonts w:ascii="Arial" w:hAnsi="Arial" w:cs="Arial"/>
                <w:b/>
                <w:color w:val="FFFFFF"/>
                <w:sz w:val="20"/>
                <w:szCs w:val="20"/>
              </w:rPr>
            </w:pPr>
            <w:r w:rsidRPr="00805BF8">
              <w:rPr>
                <w:rFonts w:ascii="Arial" w:hAnsi="Arial" w:cs="Arial"/>
                <w:b/>
                <w:color w:val="FFFFFF"/>
                <w:sz w:val="20"/>
                <w:szCs w:val="20"/>
              </w:rPr>
              <w:t xml:space="preserve"> </w:t>
            </w:r>
            <w:r w:rsidR="00CF0B92" w:rsidRPr="00805BF8">
              <w:rPr>
                <w:rFonts w:ascii="Arial" w:hAnsi="Arial" w:cs="Arial"/>
                <w:b/>
                <w:color w:val="FFFFFF"/>
                <w:sz w:val="20"/>
                <w:szCs w:val="20"/>
              </w:rPr>
              <w:t>III</w:t>
            </w:r>
          </w:p>
        </w:tc>
        <w:tc>
          <w:tcPr>
            <w:tcW w:w="663" w:type="dxa"/>
            <w:tcBorders>
              <w:top w:val="single" w:sz="6" w:space="0" w:color="auto"/>
              <w:bottom w:val="single" w:sz="4" w:space="0" w:color="auto"/>
            </w:tcBorders>
            <w:shd w:val="clear" w:color="auto" w:fill="3366FF"/>
          </w:tcPr>
          <w:p w14:paraId="773E2FED" w14:textId="77777777" w:rsidR="00CF0B92" w:rsidRPr="00805BF8" w:rsidRDefault="00777497" w:rsidP="00C60214">
            <w:pPr>
              <w:snapToGrid w:val="0"/>
              <w:ind w:left="-107" w:right="-108"/>
              <w:rPr>
                <w:rFonts w:ascii="Arial" w:hAnsi="Arial" w:cs="Arial"/>
                <w:b/>
                <w:color w:val="FFFFFF"/>
                <w:sz w:val="20"/>
                <w:szCs w:val="20"/>
              </w:rPr>
            </w:pPr>
            <w:r w:rsidRPr="00805BF8">
              <w:rPr>
                <w:rFonts w:ascii="Arial" w:hAnsi="Arial" w:cs="Arial"/>
                <w:b/>
                <w:color w:val="FFFFFF"/>
                <w:sz w:val="20"/>
                <w:szCs w:val="20"/>
              </w:rPr>
              <w:t xml:space="preserve"> </w:t>
            </w:r>
            <w:r w:rsidR="00CF0B92" w:rsidRPr="00805BF8">
              <w:rPr>
                <w:rFonts w:ascii="Arial" w:hAnsi="Arial" w:cs="Arial"/>
                <w:b/>
                <w:color w:val="FFFFFF"/>
                <w:sz w:val="20"/>
                <w:szCs w:val="20"/>
              </w:rPr>
              <w:t>IV</w:t>
            </w:r>
          </w:p>
        </w:tc>
      </w:tr>
      <w:tr w:rsidR="00CF0B92" w:rsidRPr="00805BF8" w14:paraId="4308705B" w14:textId="77777777" w:rsidTr="008B4F2B">
        <w:trPr>
          <w:jc w:val="center"/>
        </w:trPr>
        <w:tc>
          <w:tcPr>
            <w:tcW w:w="2134" w:type="dxa"/>
            <w:tcBorders>
              <w:top w:val="single" w:sz="4" w:space="0" w:color="auto"/>
              <w:left w:val="single" w:sz="4" w:space="0" w:color="auto"/>
              <w:bottom w:val="single" w:sz="4" w:space="0" w:color="auto"/>
              <w:right w:val="single" w:sz="4" w:space="0" w:color="auto"/>
            </w:tcBorders>
            <w:shd w:val="clear" w:color="auto" w:fill="auto"/>
          </w:tcPr>
          <w:p w14:paraId="495A70C5" w14:textId="77777777" w:rsidR="00CF0B92" w:rsidRPr="00805BF8" w:rsidRDefault="00161F58" w:rsidP="00C60214">
            <w:pPr>
              <w:rPr>
                <w:rFonts w:ascii="Arial" w:hAnsi="Arial" w:cs="Arial"/>
                <w:b/>
                <w:sz w:val="18"/>
                <w:szCs w:val="18"/>
              </w:rPr>
            </w:pPr>
            <w:r w:rsidRPr="00805BF8">
              <w:rPr>
                <w:rFonts w:ascii="Arial" w:hAnsi="Arial" w:cs="Arial"/>
                <w:b/>
                <w:sz w:val="18"/>
                <w:szCs w:val="18"/>
              </w:rPr>
              <w:t>Professionalisierung innerhalb einer Pädagogik bei Lernschwierigkeiten</w:t>
            </w:r>
            <w:r w:rsidR="00CF0B92" w:rsidRPr="00805BF8">
              <w:rPr>
                <w:rFonts w:ascii="Arial" w:hAnsi="Arial" w:cs="Arial"/>
                <w:b/>
                <w:sz w:val="18"/>
                <w:szCs w:val="18"/>
              </w:rPr>
              <w:t xml:space="preserve"> </w:t>
            </w:r>
            <w:r w:rsidR="00CF0B92" w:rsidRPr="00805BF8">
              <w:rPr>
                <w:rFonts w:ascii="Arial" w:hAnsi="Arial" w:cs="Arial"/>
                <w:b/>
                <w:sz w:val="18"/>
                <w:szCs w:val="18"/>
              </w:rPr>
              <w:br/>
              <w:t>(P 7)</w:t>
            </w:r>
          </w:p>
        </w:tc>
        <w:tc>
          <w:tcPr>
            <w:tcW w:w="5446" w:type="dxa"/>
            <w:tcBorders>
              <w:top w:val="single" w:sz="4" w:space="0" w:color="auto"/>
              <w:left w:val="single" w:sz="4" w:space="0" w:color="auto"/>
              <w:bottom w:val="single" w:sz="4" w:space="0" w:color="auto"/>
              <w:right w:val="single" w:sz="4" w:space="0" w:color="auto"/>
            </w:tcBorders>
            <w:shd w:val="clear" w:color="auto" w:fill="auto"/>
          </w:tcPr>
          <w:p w14:paraId="2DA5182C" w14:textId="77777777" w:rsidR="00CF0B92" w:rsidRPr="00805BF8" w:rsidRDefault="00CF0B92" w:rsidP="00C60214">
            <w:pPr>
              <w:ind w:left="34"/>
              <w:rPr>
                <w:rFonts w:ascii="Arial"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319D2B53" w14:textId="77777777" w:rsidR="00CF0B92" w:rsidRPr="00805BF8" w:rsidRDefault="00CF0B92" w:rsidP="00C60214">
            <w:pPr>
              <w:rPr>
                <w:rFonts w:ascii="Arial" w:hAnsi="Arial"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7593D2BC" w14:textId="77777777" w:rsidR="00CF0B92" w:rsidRPr="00805BF8" w:rsidRDefault="00161F58" w:rsidP="00C60214">
            <w:pPr>
              <w:rPr>
                <w:rFonts w:ascii="Arial" w:hAnsi="Arial" w:cs="Arial"/>
                <w:b/>
                <w:sz w:val="20"/>
                <w:szCs w:val="20"/>
              </w:rPr>
            </w:pPr>
            <w:r w:rsidRPr="00805BF8">
              <w:rPr>
                <w:rFonts w:ascii="Arial" w:hAnsi="Arial" w:cs="Arial"/>
                <w:b/>
                <w:sz w:val="20"/>
                <w:szCs w:val="20"/>
              </w:rPr>
              <w:t>15</w:t>
            </w:r>
          </w:p>
        </w:tc>
      </w:tr>
      <w:tr w:rsidR="00CF0B92" w:rsidRPr="00805BF8" w14:paraId="35B1E125" w14:textId="77777777" w:rsidTr="008B4F2B">
        <w:trPr>
          <w:jc w:val="center"/>
        </w:trPr>
        <w:tc>
          <w:tcPr>
            <w:tcW w:w="7580" w:type="dxa"/>
            <w:gridSpan w:val="2"/>
            <w:tcBorders>
              <w:top w:val="single" w:sz="4" w:space="0" w:color="auto"/>
              <w:left w:val="single" w:sz="4" w:space="0" w:color="auto"/>
              <w:bottom w:val="single" w:sz="4" w:space="0" w:color="auto"/>
              <w:right w:val="single" w:sz="4" w:space="0" w:color="auto"/>
            </w:tcBorders>
            <w:shd w:val="clear" w:color="auto" w:fill="auto"/>
          </w:tcPr>
          <w:p w14:paraId="35CB28DA" w14:textId="77777777" w:rsidR="00CF0B92" w:rsidRPr="00805BF8" w:rsidRDefault="00CF0B92" w:rsidP="00C60214">
            <w:pPr>
              <w:keepNext/>
              <w:ind w:left="34"/>
              <w:rPr>
                <w:rFonts w:ascii="Arial" w:hAnsi="Arial" w:cs="Arial"/>
                <w:sz w:val="20"/>
                <w:szCs w:val="20"/>
              </w:rPr>
            </w:pPr>
            <w:r w:rsidRPr="00805BF8">
              <w:rPr>
                <w:rFonts w:ascii="Arial" w:hAnsi="Arial" w:cs="Arial"/>
                <w:sz w:val="20"/>
                <w:szCs w:val="20"/>
              </w:rPr>
              <w:t>Das Makromodul umfasst folgende Mikromodule:</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4DEB0C36" w14:textId="77777777" w:rsidR="00CF0B92" w:rsidRPr="00805BF8" w:rsidRDefault="00CF0B92" w:rsidP="00C60214">
            <w:pPr>
              <w:keepNext/>
              <w:rPr>
                <w:rFonts w:ascii="Arial" w:hAnsi="Arial"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4D40455D" w14:textId="77777777" w:rsidR="00CF0B92" w:rsidRPr="00805BF8" w:rsidRDefault="00CF0B92" w:rsidP="00C60214">
            <w:pPr>
              <w:keepNext/>
              <w:rPr>
                <w:rFonts w:ascii="Arial" w:hAnsi="Arial" w:cs="Arial"/>
                <w:sz w:val="20"/>
                <w:szCs w:val="20"/>
              </w:rPr>
            </w:pPr>
          </w:p>
        </w:tc>
      </w:tr>
      <w:tr w:rsidR="00871FBC" w:rsidRPr="00805BF8" w14:paraId="6C8E7276" w14:textId="77777777" w:rsidTr="000378A0">
        <w:trPr>
          <w:trHeight w:val="2948"/>
          <w:jc w:val="center"/>
        </w:trPr>
        <w:tc>
          <w:tcPr>
            <w:tcW w:w="2134" w:type="dxa"/>
            <w:vMerge w:val="restart"/>
            <w:tcBorders>
              <w:top w:val="single" w:sz="4" w:space="0" w:color="auto"/>
              <w:right w:val="single" w:sz="4" w:space="0" w:color="auto"/>
            </w:tcBorders>
            <w:shd w:val="clear" w:color="auto" w:fill="auto"/>
          </w:tcPr>
          <w:p w14:paraId="0417128D" w14:textId="77777777" w:rsidR="00871FBC" w:rsidRPr="00805BF8" w:rsidRDefault="00871FBC" w:rsidP="00C60214">
            <w:pPr>
              <w:rPr>
                <w:rFonts w:ascii="Arial" w:hAnsi="Arial" w:cs="Arial"/>
                <w:sz w:val="20"/>
                <w:szCs w:val="20"/>
              </w:rPr>
            </w:pPr>
            <w:r w:rsidRPr="00805BF8">
              <w:rPr>
                <w:rFonts w:ascii="Arial" w:hAnsi="Arial" w:cs="Arial"/>
                <w:sz w:val="20"/>
                <w:szCs w:val="20"/>
              </w:rPr>
              <w:t>Forschungs</w:t>
            </w:r>
            <w:r w:rsidR="00B0532F" w:rsidRPr="00805BF8">
              <w:rPr>
                <w:rFonts w:ascii="Arial" w:hAnsi="Arial" w:cs="Arial"/>
                <w:sz w:val="20"/>
                <w:szCs w:val="20"/>
              </w:rPr>
              <w:t>-</w:t>
            </w:r>
            <w:r w:rsidRPr="00805BF8">
              <w:rPr>
                <w:rFonts w:ascii="Arial" w:hAnsi="Arial" w:cs="Arial"/>
                <w:sz w:val="20"/>
                <w:szCs w:val="20"/>
              </w:rPr>
              <w:t xml:space="preserve">methoden und Evaluation </w:t>
            </w:r>
            <w:r w:rsidRPr="00805BF8">
              <w:rPr>
                <w:rFonts w:ascii="Arial" w:hAnsi="Arial" w:cs="Arial"/>
                <w:sz w:val="20"/>
                <w:szCs w:val="20"/>
              </w:rPr>
              <w:br/>
              <w:t>(FSL 7.1)</w:t>
            </w:r>
          </w:p>
          <w:p w14:paraId="042F50FE" w14:textId="77777777" w:rsidR="005319F1" w:rsidRPr="00805BF8" w:rsidRDefault="005319F1" w:rsidP="00C60214">
            <w:pPr>
              <w:rPr>
                <w:rFonts w:ascii="Arial" w:hAnsi="Arial" w:cs="Arial"/>
                <w:sz w:val="20"/>
                <w:szCs w:val="20"/>
              </w:rPr>
            </w:pPr>
          </w:p>
          <w:p w14:paraId="2642C25E" w14:textId="3F6BF06C" w:rsidR="005319F1" w:rsidRPr="00805BF8" w:rsidRDefault="005319F1" w:rsidP="00C60214">
            <w:pPr>
              <w:rPr>
                <w:rFonts w:ascii="Arial" w:hAnsi="Arial" w:cs="Arial"/>
                <w:b/>
                <w:sz w:val="20"/>
                <w:szCs w:val="20"/>
              </w:rPr>
            </w:pPr>
          </w:p>
        </w:tc>
        <w:tc>
          <w:tcPr>
            <w:tcW w:w="5446" w:type="dxa"/>
            <w:tcBorders>
              <w:top w:val="single" w:sz="4" w:space="0" w:color="auto"/>
              <w:left w:val="single" w:sz="4" w:space="0" w:color="auto"/>
              <w:bottom w:val="single" w:sz="4" w:space="0" w:color="auto"/>
              <w:right w:val="single" w:sz="4" w:space="0" w:color="auto"/>
            </w:tcBorders>
            <w:shd w:val="clear" w:color="auto" w:fill="auto"/>
          </w:tcPr>
          <w:p w14:paraId="6A275C6C" w14:textId="1FF974F8" w:rsidR="00871FBC" w:rsidRPr="00805BF8" w:rsidRDefault="00871FBC" w:rsidP="00C60214">
            <w:pPr>
              <w:rPr>
                <w:rFonts w:ascii="Arial" w:hAnsi="Arial" w:cs="Arial"/>
                <w:sz w:val="20"/>
                <w:szCs w:val="20"/>
              </w:rPr>
            </w:pPr>
            <w:r w:rsidRPr="00805BF8">
              <w:rPr>
                <w:rFonts w:ascii="Arial" w:hAnsi="Arial" w:cs="Arial"/>
                <w:i/>
                <w:sz w:val="20"/>
                <w:szCs w:val="20"/>
              </w:rPr>
              <w:t>Lerninhalte</w:t>
            </w:r>
            <w:r w:rsidRPr="00805BF8">
              <w:rPr>
                <w:rFonts w:ascii="Arial" w:hAnsi="Arial" w:cs="Arial"/>
                <w:sz w:val="20"/>
                <w:szCs w:val="20"/>
              </w:rPr>
              <w:t xml:space="preserve">: In der Veranstaltung werden sowohl quantitative als auch qualitative Methoden der empirischen Sozialforschung auf </w:t>
            </w:r>
            <w:r w:rsidR="003652D1" w:rsidRPr="00805BF8">
              <w:rPr>
                <w:rFonts w:ascii="Arial" w:hAnsi="Arial" w:cs="Arial"/>
                <w:sz w:val="20"/>
                <w:szCs w:val="20"/>
              </w:rPr>
              <w:t>die sonderpädagogische Förderung Lernschwierigkeiten</w:t>
            </w:r>
            <w:r w:rsidRPr="00805BF8">
              <w:rPr>
                <w:rFonts w:ascii="Arial" w:hAnsi="Arial" w:cs="Arial"/>
                <w:sz w:val="20"/>
                <w:szCs w:val="20"/>
              </w:rPr>
              <w:t xml:space="preserve"> angewandt. Aktuelle Forschungsberichte sollen auf ihre zugrundeliegenden Ergebnisse hin analysiert werden.</w:t>
            </w:r>
          </w:p>
          <w:p w14:paraId="788782C1" w14:textId="3503EA69" w:rsidR="00871FBC" w:rsidRDefault="00871FBC" w:rsidP="00C60214">
            <w:pPr>
              <w:rPr>
                <w:rFonts w:ascii="Arial" w:hAnsi="Arial" w:cs="Arial"/>
                <w:sz w:val="20"/>
                <w:szCs w:val="20"/>
              </w:rPr>
            </w:pPr>
            <w:r w:rsidRPr="00805BF8">
              <w:rPr>
                <w:rFonts w:ascii="Arial" w:hAnsi="Arial" w:cs="Arial"/>
                <w:i/>
                <w:sz w:val="20"/>
                <w:szCs w:val="20"/>
              </w:rPr>
              <w:t>Lernziele</w:t>
            </w:r>
            <w:r w:rsidRPr="00805BF8">
              <w:rPr>
                <w:rFonts w:ascii="Arial" w:hAnsi="Arial" w:cs="Arial"/>
                <w:sz w:val="20"/>
                <w:szCs w:val="20"/>
              </w:rPr>
              <w:t xml:space="preserve">: Die Studierenden gewinnen einen Überblick über forschungsmethodische Probleme der </w:t>
            </w:r>
            <w:r w:rsidR="003652D1" w:rsidRPr="00805BF8">
              <w:rPr>
                <w:rFonts w:ascii="Arial" w:hAnsi="Arial" w:cs="Arial"/>
                <w:sz w:val="20"/>
                <w:szCs w:val="20"/>
              </w:rPr>
              <w:t>Pädagogik bei Lernschwierigkeiten</w:t>
            </w:r>
            <w:r w:rsidRPr="00805BF8">
              <w:rPr>
                <w:rFonts w:ascii="Arial" w:hAnsi="Arial" w:cs="Arial"/>
                <w:sz w:val="20"/>
                <w:szCs w:val="20"/>
              </w:rPr>
              <w:t xml:space="preserve">. Sie erwerben die Fähigkeit, Forschungsberichte aus der </w:t>
            </w:r>
            <w:r w:rsidR="003652D1" w:rsidRPr="00805BF8">
              <w:rPr>
                <w:rFonts w:ascii="Arial" w:hAnsi="Arial" w:cs="Arial"/>
                <w:sz w:val="20"/>
                <w:szCs w:val="20"/>
              </w:rPr>
              <w:t>Pädagogik bei Lernschwierigkeiten</w:t>
            </w:r>
            <w:r w:rsidRPr="00805BF8">
              <w:rPr>
                <w:rFonts w:ascii="Arial" w:hAnsi="Arial" w:cs="Arial"/>
                <w:sz w:val="20"/>
                <w:szCs w:val="20"/>
              </w:rPr>
              <w:t xml:space="preserve"> kritisch zu analysieren und bezogen auf ihren Erklärungswert zu reflektieren.</w:t>
            </w:r>
          </w:p>
          <w:p w14:paraId="031197FE" w14:textId="01AA2CDB" w:rsidR="00805BF8" w:rsidRPr="00805BF8" w:rsidRDefault="00805BF8" w:rsidP="00C60214">
            <w:pPr>
              <w:rPr>
                <w:rFonts w:ascii="Arial" w:hAnsi="Arial" w:cs="Arial"/>
                <w:sz w:val="20"/>
                <w:szCs w:val="20"/>
              </w:rPr>
            </w:pPr>
          </w:p>
        </w:tc>
        <w:tc>
          <w:tcPr>
            <w:tcW w:w="1113" w:type="dxa"/>
            <w:vMerge w:val="restart"/>
            <w:tcBorders>
              <w:top w:val="single" w:sz="4" w:space="0" w:color="auto"/>
              <w:left w:val="single" w:sz="4" w:space="0" w:color="auto"/>
              <w:right w:val="single" w:sz="4" w:space="0" w:color="auto"/>
            </w:tcBorders>
            <w:shd w:val="clear" w:color="auto" w:fill="auto"/>
          </w:tcPr>
          <w:p w14:paraId="5500AF4F" w14:textId="77777777" w:rsidR="00871FBC" w:rsidRPr="00805BF8" w:rsidRDefault="00871FBC" w:rsidP="00C60214">
            <w:pPr>
              <w:keepNext/>
              <w:rPr>
                <w:rFonts w:ascii="Arial" w:hAnsi="Arial" w:cs="Arial"/>
                <w:sz w:val="20"/>
                <w:szCs w:val="20"/>
              </w:rPr>
            </w:pPr>
            <w:r w:rsidRPr="00805BF8">
              <w:rPr>
                <w:rFonts w:ascii="Arial" w:hAnsi="Arial" w:cs="Arial"/>
                <w:sz w:val="20"/>
                <w:szCs w:val="20"/>
              </w:rPr>
              <w:t>Seminar</w:t>
            </w:r>
          </w:p>
        </w:tc>
        <w:tc>
          <w:tcPr>
            <w:tcW w:w="663" w:type="dxa"/>
            <w:vMerge w:val="restart"/>
            <w:tcBorders>
              <w:top w:val="single" w:sz="4" w:space="0" w:color="auto"/>
              <w:left w:val="single" w:sz="4" w:space="0" w:color="auto"/>
              <w:right w:val="single" w:sz="4" w:space="0" w:color="auto"/>
            </w:tcBorders>
            <w:shd w:val="clear" w:color="auto" w:fill="auto"/>
          </w:tcPr>
          <w:p w14:paraId="165240D9" w14:textId="77777777" w:rsidR="00871FBC" w:rsidRPr="00805BF8" w:rsidRDefault="00871FBC" w:rsidP="00C60214">
            <w:pPr>
              <w:keepNext/>
              <w:rPr>
                <w:rFonts w:ascii="Arial" w:hAnsi="Arial" w:cs="Arial"/>
                <w:sz w:val="20"/>
                <w:szCs w:val="20"/>
              </w:rPr>
            </w:pPr>
            <w:r w:rsidRPr="00805BF8">
              <w:rPr>
                <w:rFonts w:ascii="Arial" w:hAnsi="Arial" w:cs="Arial"/>
                <w:sz w:val="20"/>
                <w:szCs w:val="20"/>
              </w:rPr>
              <w:t>4</w:t>
            </w:r>
          </w:p>
        </w:tc>
      </w:tr>
      <w:tr w:rsidR="00871FBC" w:rsidRPr="00805BF8" w14:paraId="58C23FB1" w14:textId="77777777" w:rsidTr="008B4F2B">
        <w:trPr>
          <w:jc w:val="center"/>
        </w:trPr>
        <w:tc>
          <w:tcPr>
            <w:tcW w:w="2134" w:type="dxa"/>
            <w:vMerge/>
            <w:tcBorders>
              <w:bottom w:val="single" w:sz="4" w:space="0" w:color="auto"/>
              <w:right w:val="single" w:sz="4" w:space="0" w:color="auto"/>
            </w:tcBorders>
            <w:shd w:val="clear" w:color="auto" w:fill="auto"/>
          </w:tcPr>
          <w:p w14:paraId="2FCA0A76" w14:textId="77777777" w:rsidR="00871FBC" w:rsidRPr="00805BF8" w:rsidRDefault="00871FBC" w:rsidP="00C60214">
            <w:pPr>
              <w:rPr>
                <w:rFonts w:ascii="Arial" w:hAnsi="Arial" w:cs="Arial"/>
                <w:sz w:val="20"/>
                <w:szCs w:val="20"/>
              </w:rPr>
            </w:pPr>
          </w:p>
        </w:tc>
        <w:tc>
          <w:tcPr>
            <w:tcW w:w="5446" w:type="dxa"/>
            <w:tcBorders>
              <w:top w:val="single" w:sz="4" w:space="0" w:color="auto"/>
              <w:left w:val="single" w:sz="4" w:space="0" w:color="auto"/>
              <w:bottom w:val="single" w:sz="4" w:space="0" w:color="auto"/>
              <w:right w:val="single" w:sz="4" w:space="0" w:color="auto"/>
            </w:tcBorders>
            <w:shd w:val="clear" w:color="auto" w:fill="auto"/>
          </w:tcPr>
          <w:p w14:paraId="1ECFDD54" w14:textId="21A58966" w:rsidR="00871FBC" w:rsidRPr="00805BF8" w:rsidRDefault="00871FBC" w:rsidP="00C60214">
            <w:pPr>
              <w:rPr>
                <w:rFonts w:ascii="Arial" w:hAnsi="Arial" w:cs="Arial"/>
                <w:i/>
                <w:sz w:val="20"/>
                <w:szCs w:val="20"/>
              </w:rPr>
            </w:pPr>
            <w:r w:rsidRPr="00805BF8">
              <w:rPr>
                <w:rFonts w:ascii="Arial" w:hAnsi="Arial" w:cs="Arial"/>
                <w:i/>
                <w:sz w:val="20"/>
                <w:szCs w:val="20"/>
              </w:rPr>
              <w:t>Mögliche Kompetenzbereiche:</w:t>
            </w:r>
            <w:r w:rsidR="003652D1" w:rsidRPr="00805BF8">
              <w:rPr>
                <w:rFonts w:ascii="Arial" w:hAnsi="Arial" w:cs="Arial"/>
                <w:i/>
                <w:sz w:val="20"/>
                <w:szCs w:val="20"/>
              </w:rPr>
              <w:t xml:space="preserve"> </w:t>
            </w:r>
            <w:r w:rsidR="003652D1" w:rsidRPr="000378A0">
              <w:rPr>
                <w:rFonts w:ascii="Arial" w:hAnsi="Arial" w:cs="Arial"/>
                <w:iCs/>
                <w:sz w:val="20"/>
                <w:szCs w:val="20"/>
              </w:rPr>
              <w:t>Sachkompetenzen, soziale Kompetenzen, methodische Kompetenzen, personale Kompetenzen</w:t>
            </w:r>
          </w:p>
        </w:tc>
        <w:tc>
          <w:tcPr>
            <w:tcW w:w="1113" w:type="dxa"/>
            <w:vMerge/>
            <w:tcBorders>
              <w:left w:val="single" w:sz="4" w:space="0" w:color="auto"/>
              <w:bottom w:val="single" w:sz="4" w:space="0" w:color="auto"/>
              <w:right w:val="single" w:sz="4" w:space="0" w:color="auto"/>
            </w:tcBorders>
            <w:shd w:val="clear" w:color="auto" w:fill="auto"/>
          </w:tcPr>
          <w:p w14:paraId="276AB190" w14:textId="77777777" w:rsidR="00871FBC" w:rsidRPr="00805BF8" w:rsidRDefault="00871FBC" w:rsidP="00C60214">
            <w:pPr>
              <w:keepNext/>
              <w:rPr>
                <w:rFonts w:ascii="Arial" w:hAnsi="Arial" w:cs="Arial"/>
                <w:sz w:val="20"/>
                <w:szCs w:val="20"/>
              </w:rPr>
            </w:pPr>
          </w:p>
        </w:tc>
        <w:tc>
          <w:tcPr>
            <w:tcW w:w="663" w:type="dxa"/>
            <w:vMerge/>
            <w:tcBorders>
              <w:left w:val="single" w:sz="4" w:space="0" w:color="auto"/>
              <w:bottom w:val="single" w:sz="4" w:space="0" w:color="auto"/>
              <w:right w:val="single" w:sz="4" w:space="0" w:color="auto"/>
            </w:tcBorders>
            <w:shd w:val="clear" w:color="auto" w:fill="auto"/>
          </w:tcPr>
          <w:p w14:paraId="432AB72E" w14:textId="77777777" w:rsidR="00871FBC" w:rsidRPr="00805BF8" w:rsidRDefault="00871FBC" w:rsidP="00C60214">
            <w:pPr>
              <w:keepNext/>
              <w:rPr>
                <w:rFonts w:ascii="Arial" w:hAnsi="Arial" w:cs="Arial"/>
                <w:sz w:val="20"/>
                <w:szCs w:val="20"/>
              </w:rPr>
            </w:pPr>
          </w:p>
        </w:tc>
      </w:tr>
      <w:tr w:rsidR="00871FBC" w:rsidRPr="00805BF8" w14:paraId="10C83843" w14:textId="77777777" w:rsidTr="008B4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134" w:type="dxa"/>
            <w:vMerge w:val="restart"/>
            <w:tcBorders>
              <w:top w:val="single" w:sz="4" w:space="0" w:color="000000"/>
              <w:left w:val="single" w:sz="4" w:space="0" w:color="000000"/>
            </w:tcBorders>
          </w:tcPr>
          <w:p w14:paraId="2F125D4B" w14:textId="77777777" w:rsidR="00871FBC" w:rsidRPr="00805BF8" w:rsidRDefault="00871FBC" w:rsidP="00C60214">
            <w:pPr>
              <w:rPr>
                <w:rFonts w:ascii="Arial" w:hAnsi="Arial" w:cs="Arial"/>
                <w:color w:val="000000" w:themeColor="text1"/>
                <w:sz w:val="20"/>
                <w:szCs w:val="20"/>
              </w:rPr>
            </w:pPr>
            <w:r w:rsidRPr="00805BF8">
              <w:rPr>
                <w:rFonts w:ascii="Arial" w:hAnsi="Arial" w:cs="Arial"/>
                <w:color w:val="000000" w:themeColor="text1"/>
                <w:sz w:val="20"/>
                <w:szCs w:val="20"/>
              </w:rPr>
              <w:t>Schulrechtliche Grundlagen sonder</w:t>
            </w:r>
            <w:r w:rsidR="00777497" w:rsidRPr="00805BF8">
              <w:rPr>
                <w:rFonts w:ascii="Arial" w:hAnsi="Arial" w:cs="Arial"/>
                <w:color w:val="000000" w:themeColor="text1"/>
                <w:sz w:val="20"/>
                <w:szCs w:val="20"/>
              </w:rPr>
              <w:t>-</w:t>
            </w:r>
            <w:r w:rsidRPr="00805BF8">
              <w:rPr>
                <w:rFonts w:ascii="Arial" w:hAnsi="Arial" w:cs="Arial"/>
                <w:color w:val="000000" w:themeColor="text1"/>
                <w:sz w:val="20"/>
                <w:szCs w:val="20"/>
              </w:rPr>
              <w:t>pädagogischer Förderung in Förderzentren und inklusiven Schulen</w:t>
            </w:r>
            <w:r w:rsidRPr="00805BF8">
              <w:rPr>
                <w:rFonts w:ascii="Arial" w:hAnsi="Arial" w:cs="Arial"/>
                <w:color w:val="000000" w:themeColor="text1"/>
                <w:sz w:val="20"/>
                <w:szCs w:val="20"/>
              </w:rPr>
              <w:br/>
              <w:t>(FSL 7.2)</w:t>
            </w:r>
          </w:p>
          <w:p w14:paraId="6E91C09D" w14:textId="77777777" w:rsidR="005319F1" w:rsidRPr="00805BF8" w:rsidRDefault="005319F1" w:rsidP="00C60214">
            <w:pPr>
              <w:rPr>
                <w:rFonts w:ascii="Arial" w:hAnsi="Arial" w:cs="Arial"/>
                <w:color w:val="000000" w:themeColor="text1"/>
                <w:sz w:val="20"/>
                <w:szCs w:val="20"/>
              </w:rPr>
            </w:pPr>
          </w:p>
          <w:p w14:paraId="689733FB" w14:textId="2AF3284B" w:rsidR="005319F1" w:rsidRPr="00805BF8" w:rsidRDefault="005319F1" w:rsidP="00C60214">
            <w:pPr>
              <w:rPr>
                <w:rFonts w:ascii="Arial" w:hAnsi="Arial" w:cs="Arial"/>
                <w:b/>
                <w:color w:val="000000" w:themeColor="text1"/>
                <w:sz w:val="20"/>
                <w:szCs w:val="20"/>
              </w:rPr>
            </w:pPr>
          </w:p>
        </w:tc>
        <w:tc>
          <w:tcPr>
            <w:tcW w:w="5446" w:type="dxa"/>
            <w:tcBorders>
              <w:top w:val="single" w:sz="4" w:space="0" w:color="000000"/>
              <w:left w:val="single" w:sz="4" w:space="0" w:color="000000"/>
              <w:bottom w:val="single" w:sz="4" w:space="0" w:color="000000"/>
            </w:tcBorders>
          </w:tcPr>
          <w:p w14:paraId="0BB20239" w14:textId="75C13381" w:rsidR="00871FBC" w:rsidRPr="00805BF8" w:rsidRDefault="00871FBC" w:rsidP="00C60214">
            <w:pPr>
              <w:rPr>
                <w:rFonts w:ascii="Arial" w:hAnsi="Arial" w:cs="Arial"/>
                <w:color w:val="000000" w:themeColor="text1"/>
                <w:sz w:val="20"/>
                <w:szCs w:val="20"/>
              </w:rPr>
            </w:pPr>
            <w:r w:rsidRPr="00805BF8">
              <w:rPr>
                <w:rFonts w:ascii="Arial" w:hAnsi="Arial" w:cs="Arial"/>
                <w:i/>
                <w:color w:val="000000" w:themeColor="text1"/>
                <w:sz w:val="20"/>
                <w:szCs w:val="20"/>
              </w:rPr>
              <w:t>Lerninhalte</w:t>
            </w:r>
            <w:r w:rsidRPr="00805BF8">
              <w:rPr>
                <w:rFonts w:ascii="Arial" w:hAnsi="Arial" w:cs="Arial"/>
                <w:color w:val="000000" w:themeColor="text1"/>
                <w:sz w:val="20"/>
                <w:szCs w:val="20"/>
              </w:rPr>
              <w:t>:</w:t>
            </w:r>
            <w:r w:rsidRPr="00805BF8">
              <w:rPr>
                <w:rFonts w:ascii="Arial" w:hAnsi="Arial" w:cs="Arial"/>
                <w:color w:val="000000" w:themeColor="text1"/>
                <w:sz w:val="20"/>
                <w:szCs w:val="20"/>
                <w:vertAlign w:val="superscript"/>
              </w:rPr>
              <w:t xml:space="preserve"> </w:t>
            </w:r>
            <w:r w:rsidRPr="00805BF8">
              <w:rPr>
                <w:rFonts w:ascii="Arial" w:hAnsi="Arial" w:cs="Arial"/>
                <w:color w:val="000000" w:themeColor="text1"/>
                <w:sz w:val="20"/>
                <w:szCs w:val="20"/>
              </w:rPr>
              <w:t xml:space="preserve">Die Lehrveranstaltung bietet eine Einführung in die vielfältigen Rechtsgrundlagen bis hin zu spezifischen Schulgesetzen und Schulordnungen </w:t>
            </w:r>
            <w:r w:rsidR="003652D1" w:rsidRPr="00805BF8">
              <w:rPr>
                <w:rFonts w:ascii="Arial" w:hAnsi="Arial" w:cs="Arial"/>
                <w:color w:val="000000" w:themeColor="text1"/>
                <w:sz w:val="20"/>
                <w:szCs w:val="20"/>
              </w:rPr>
              <w:t>mit einem Schwerpunkt in B</w:t>
            </w:r>
            <w:r w:rsidR="00644E20">
              <w:rPr>
                <w:rFonts w:ascii="Arial" w:hAnsi="Arial" w:cs="Arial"/>
                <w:color w:val="000000" w:themeColor="text1"/>
                <w:sz w:val="20"/>
                <w:szCs w:val="20"/>
              </w:rPr>
              <w:t>a</w:t>
            </w:r>
            <w:r w:rsidR="003652D1" w:rsidRPr="00805BF8">
              <w:rPr>
                <w:rFonts w:ascii="Arial" w:hAnsi="Arial" w:cs="Arial"/>
                <w:color w:val="000000" w:themeColor="text1"/>
                <w:sz w:val="20"/>
                <w:szCs w:val="20"/>
              </w:rPr>
              <w:t>yern</w:t>
            </w:r>
            <w:r w:rsidRPr="00805BF8">
              <w:rPr>
                <w:rFonts w:ascii="Arial" w:hAnsi="Arial" w:cs="Arial"/>
                <w:color w:val="000000" w:themeColor="text1"/>
                <w:sz w:val="20"/>
                <w:szCs w:val="20"/>
              </w:rPr>
              <w:t xml:space="preserve">. Sie befasst sich mit Fragestellungen, die sich aus der Differenziertheit des </w:t>
            </w:r>
            <w:r w:rsidR="003652D1" w:rsidRPr="00805BF8">
              <w:rPr>
                <w:rFonts w:ascii="Arial" w:hAnsi="Arial" w:cs="Arial"/>
                <w:color w:val="000000" w:themeColor="text1"/>
                <w:sz w:val="20"/>
                <w:szCs w:val="20"/>
              </w:rPr>
              <w:t>sonderpädagogischen Fördersystems in Bayern</w:t>
            </w:r>
            <w:r w:rsidRPr="00805BF8">
              <w:rPr>
                <w:rFonts w:ascii="Arial" w:hAnsi="Arial" w:cs="Arial"/>
                <w:color w:val="000000" w:themeColor="text1"/>
                <w:sz w:val="20"/>
                <w:szCs w:val="20"/>
              </w:rPr>
              <w:t xml:space="preserve"> ergeben.</w:t>
            </w:r>
            <w:r w:rsidRPr="00805BF8">
              <w:rPr>
                <w:rStyle w:val="Funotenzeichen"/>
                <w:rFonts w:ascii="Arial" w:hAnsi="Arial" w:cs="Arial"/>
                <w:color w:val="000000" w:themeColor="text1"/>
                <w:sz w:val="20"/>
                <w:szCs w:val="20"/>
              </w:rPr>
              <w:t xml:space="preserve"> </w:t>
            </w:r>
            <w:r w:rsidRPr="00805BF8">
              <w:rPr>
                <w:rFonts w:ascii="Arial" w:hAnsi="Arial" w:cs="Arial"/>
                <w:color w:val="000000" w:themeColor="text1"/>
                <w:sz w:val="20"/>
                <w:szCs w:val="20"/>
              </w:rPr>
              <w:t xml:space="preserve">Sie zielt auf eine zunehmende Beherrschung und Anwendung der schulrechtlichen Terminologie ab. </w:t>
            </w:r>
          </w:p>
          <w:p w14:paraId="5D87110A" w14:textId="015A601A" w:rsidR="00871FBC" w:rsidRDefault="00871FBC" w:rsidP="00C60214">
            <w:pPr>
              <w:rPr>
                <w:rFonts w:ascii="Arial" w:hAnsi="Arial" w:cs="Arial"/>
                <w:color w:val="000000" w:themeColor="text1"/>
                <w:sz w:val="20"/>
                <w:szCs w:val="20"/>
              </w:rPr>
            </w:pPr>
            <w:r w:rsidRPr="00805BF8">
              <w:rPr>
                <w:rFonts w:ascii="Arial" w:hAnsi="Arial" w:cs="Arial"/>
                <w:i/>
                <w:color w:val="000000" w:themeColor="text1"/>
                <w:sz w:val="20"/>
                <w:szCs w:val="20"/>
              </w:rPr>
              <w:t>Lernziele:</w:t>
            </w:r>
            <w:r w:rsidRPr="00805BF8">
              <w:rPr>
                <w:rFonts w:ascii="Arial" w:hAnsi="Arial" w:cs="Arial"/>
                <w:color w:val="000000" w:themeColor="text1"/>
                <w:sz w:val="20"/>
                <w:szCs w:val="20"/>
                <w:vertAlign w:val="superscript"/>
              </w:rPr>
              <w:t xml:space="preserve"> </w:t>
            </w:r>
            <w:r w:rsidRPr="00805BF8">
              <w:rPr>
                <w:rFonts w:ascii="Arial" w:hAnsi="Arial" w:cs="Arial"/>
                <w:color w:val="000000" w:themeColor="text1"/>
                <w:sz w:val="20"/>
                <w:szCs w:val="20"/>
              </w:rPr>
              <w:t>Die Studierenden gewi</w:t>
            </w:r>
            <w:r w:rsidR="00777497" w:rsidRPr="00805BF8">
              <w:rPr>
                <w:rFonts w:ascii="Arial" w:hAnsi="Arial" w:cs="Arial"/>
                <w:color w:val="000000" w:themeColor="text1"/>
                <w:sz w:val="20"/>
                <w:szCs w:val="20"/>
              </w:rPr>
              <w:t>nnen Einblick in die verschiede</w:t>
            </w:r>
            <w:r w:rsidRPr="00805BF8">
              <w:rPr>
                <w:rFonts w:ascii="Arial" w:hAnsi="Arial" w:cs="Arial"/>
                <w:color w:val="000000" w:themeColor="text1"/>
                <w:sz w:val="20"/>
                <w:szCs w:val="20"/>
              </w:rPr>
              <w:t>nen schulrechtlichen Grundlagen sonderpädagogischer Förderung</w:t>
            </w:r>
            <w:r w:rsidR="003652D1" w:rsidRPr="00805BF8">
              <w:rPr>
                <w:rFonts w:ascii="Arial" w:hAnsi="Arial" w:cs="Arial"/>
                <w:color w:val="000000" w:themeColor="text1"/>
                <w:sz w:val="20"/>
                <w:szCs w:val="20"/>
              </w:rPr>
              <w:t xml:space="preserve"> bei Lernschwierigkeiten</w:t>
            </w:r>
            <w:r w:rsidRPr="00805BF8">
              <w:rPr>
                <w:rFonts w:ascii="Arial" w:hAnsi="Arial" w:cs="Arial"/>
                <w:color w:val="000000" w:themeColor="text1"/>
                <w:sz w:val="20"/>
                <w:szCs w:val="20"/>
              </w:rPr>
              <w:t>.</w:t>
            </w:r>
            <w:r w:rsidRPr="00805BF8">
              <w:rPr>
                <w:rFonts w:ascii="Arial" w:hAnsi="Arial" w:cs="Arial"/>
                <w:color w:val="000000" w:themeColor="text1"/>
                <w:sz w:val="20"/>
                <w:szCs w:val="20"/>
                <w:vertAlign w:val="superscript"/>
              </w:rPr>
              <w:t xml:space="preserve"> </w:t>
            </w:r>
            <w:r w:rsidRPr="00805BF8">
              <w:rPr>
                <w:rFonts w:ascii="Arial" w:hAnsi="Arial" w:cs="Arial"/>
                <w:color w:val="000000" w:themeColor="text1"/>
                <w:sz w:val="20"/>
                <w:szCs w:val="20"/>
              </w:rPr>
              <w:t>Sie lernen die Intentionen von KMK-Empfehlungen, von Schulgesetzen und unterschiedlichen Schulordnungen kennen.</w:t>
            </w:r>
            <w:r w:rsidRPr="00805BF8">
              <w:rPr>
                <w:rStyle w:val="Funotenzeichen"/>
                <w:rFonts w:ascii="Arial" w:hAnsi="Arial" w:cs="Arial"/>
                <w:color w:val="000000" w:themeColor="text1"/>
                <w:sz w:val="20"/>
                <w:szCs w:val="20"/>
              </w:rPr>
              <w:t xml:space="preserve"> </w:t>
            </w:r>
            <w:r w:rsidRPr="00805BF8">
              <w:rPr>
                <w:rFonts w:ascii="Arial" w:hAnsi="Arial" w:cs="Arial"/>
                <w:color w:val="000000" w:themeColor="text1"/>
                <w:sz w:val="20"/>
                <w:szCs w:val="20"/>
              </w:rPr>
              <w:t>Sie erwerben die Fähigkeit, die rechtlichen Bestimmungen angemessen zu analysieren, zu inter</w:t>
            </w:r>
            <w:r w:rsidR="00644E20">
              <w:rPr>
                <w:rFonts w:ascii="Arial" w:hAnsi="Arial" w:cs="Arial"/>
                <w:color w:val="000000" w:themeColor="text1"/>
                <w:sz w:val="20"/>
                <w:szCs w:val="20"/>
              </w:rPr>
              <w:t>-</w:t>
            </w:r>
            <w:proofErr w:type="spellStart"/>
            <w:r w:rsidRPr="00805BF8">
              <w:rPr>
                <w:rFonts w:ascii="Arial" w:hAnsi="Arial" w:cs="Arial"/>
                <w:color w:val="000000" w:themeColor="text1"/>
                <w:sz w:val="20"/>
                <w:szCs w:val="20"/>
              </w:rPr>
              <w:t>pretieren</w:t>
            </w:r>
            <w:proofErr w:type="spellEnd"/>
            <w:r w:rsidRPr="00805BF8">
              <w:rPr>
                <w:rFonts w:ascii="Arial" w:hAnsi="Arial" w:cs="Arial"/>
                <w:color w:val="000000" w:themeColor="text1"/>
                <w:sz w:val="20"/>
                <w:szCs w:val="20"/>
              </w:rPr>
              <w:t xml:space="preserve"> und auf die Schul- und Unterrichtspraxis zu transferieren. </w:t>
            </w:r>
          </w:p>
          <w:p w14:paraId="470BF69C" w14:textId="01B024F9" w:rsidR="00805BF8" w:rsidRPr="00805BF8" w:rsidRDefault="00805BF8" w:rsidP="00C60214">
            <w:pPr>
              <w:rPr>
                <w:rFonts w:ascii="Arial" w:hAnsi="Arial" w:cs="Arial"/>
                <w:color w:val="000000" w:themeColor="text1"/>
                <w:sz w:val="20"/>
                <w:szCs w:val="20"/>
              </w:rPr>
            </w:pPr>
          </w:p>
        </w:tc>
        <w:tc>
          <w:tcPr>
            <w:tcW w:w="1113" w:type="dxa"/>
            <w:vMerge w:val="restart"/>
            <w:tcBorders>
              <w:top w:val="single" w:sz="4" w:space="0" w:color="000000"/>
              <w:left w:val="single" w:sz="4" w:space="0" w:color="000000"/>
            </w:tcBorders>
          </w:tcPr>
          <w:p w14:paraId="31009777" w14:textId="77777777" w:rsidR="00871FBC" w:rsidRPr="00805BF8" w:rsidRDefault="00871FBC" w:rsidP="00C60214">
            <w:pPr>
              <w:keepNext/>
              <w:rPr>
                <w:rFonts w:ascii="Arial" w:hAnsi="Arial" w:cs="Arial"/>
                <w:color w:val="000000" w:themeColor="text1"/>
                <w:sz w:val="20"/>
                <w:szCs w:val="20"/>
              </w:rPr>
            </w:pPr>
            <w:r w:rsidRPr="00805BF8">
              <w:rPr>
                <w:rFonts w:ascii="Arial" w:hAnsi="Arial" w:cs="Arial"/>
                <w:color w:val="000000" w:themeColor="text1"/>
                <w:sz w:val="20"/>
                <w:szCs w:val="20"/>
              </w:rPr>
              <w:t>Seminar</w:t>
            </w:r>
          </w:p>
        </w:tc>
        <w:tc>
          <w:tcPr>
            <w:tcW w:w="663" w:type="dxa"/>
            <w:vMerge w:val="restart"/>
            <w:tcBorders>
              <w:top w:val="single" w:sz="4" w:space="0" w:color="000000"/>
              <w:left w:val="single" w:sz="4" w:space="0" w:color="000000"/>
              <w:right w:val="single" w:sz="4" w:space="0" w:color="000000"/>
            </w:tcBorders>
          </w:tcPr>
          <w:p w14:paraId="7EBF6D12" w14:textId="77777777" w:rsidR="00871FBC" w:rsidRPr="00805BF8" w:rsidRDefault="00871FBC" w:rsidP="00C60214">
            <w:pPr>
              <w:keepNext/>
              <w:rPr>
                <w:rFonts w:ascii="Arial" w:hAnsi="Arial" w:cs="Arial"/>
                <w:color w:val="000000" w:themeColor="text1"/>
                <w:sz w:val="20"/>
                <w:szCs w:val="20"/>
              </w:rPr>
            </w:pPr>
            <w:r w:rsidRPr="00805BF8">
              <w:rPr>
                <w:rFonts w:ascii="Arial" w:hAnsi="Arial" w:cs="Arial"/>
                <w:color w:val="000000" w:themeColor="text1"/>
                <w:sz w:val="20"/>
                <w:szCs w:val="20"/>
              </w:rPr>
              <w:t>3</w:t>
            </w:r>
          </w:p>
        </w:tc>
      </w:tr>
      <w:tr w:rsidR="00871FBC" w:rsidRPr="00805BF8" w14:paraId="1C8E88F5" w14:textId="77777777" w:rsidTr="008B4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134" w:type="dxa"/>
            <w:vMerge/>
            <w:tcBorders>
              <w:left w:val="single" w:sz="4" w:space="0" w:color="000000"/>
              <w:bottom w:val="single" w:sz="4" w:space="0" w:color="000000"/>
            </w:tcBorders>
          </w:tcPr>
          <w:p w14:paraId="6C232B64" w14:textId="77777777" w:rsidR="00871FBC" w:rsidRPr="00805BF8" w:rsidRDefault="00871FBC" w:rsidP="00C60214">
            <w:pPr>
              <w:rPr>
                <w:rFonts w:ascii="Arial" w:hAnsi="Arial" w:cs="Arial"/>
                <w:color w:val="000000" w:themeColor="text1"/>
                <w:sz w:val="20"/>
                <w:szCs w:val="20"/>
              </w:rPr>
            </w:pPr>
          </w:p>
        </w:tc>
        <w:tc>
          <w:tcPr>
            <w:tcW w:w="5446" w:type="dxa"/>
            <w:tcBorders>
              <w:top w:val="single" w:sz="4" w:space="0" w:color="000000"/>
              <w:left w:val="single" w:sz="4" w:space="0" w:color="000000"/>
              <w:bottom w:val="single" w:sz="4" w:space="0" w:color="000000"/>
            </w:tcBorders>
          </w:tcPr>
          <w:p w14:paraId="0FA21BA3" w14:textId="6694D396" w:rsidR="00871FBC" w:rsidRPr="00805BF8" w:rsidRDefault="00871FBC" w:rsidP="00C60214">
            <w:pPr>
              <w:rPr>
                <w:rFonts w:ascii="Arial" w:hAnsi="Arial" w:cs="Arial"/>
                <w:i/>
                <w:color w:val="000000" w:themeColor="text1"/>
                <w:sz w:val="20"/>
                <w:szCs w:val="20"/>
              </w:rPr>
            </w:pPr>
            <w:r w:rsidRPr="00805BF8">
              <w:rPr>
                <w:rFonts w:ascii="Arial" w:hAnsi="Arial" w:cs="Arial"/>
                <w:i/>
                <w:color w:val="000000" w:themeColor="text1"/>
                <w:sz w:val="20"/>
                <w:szCs w:val="20"/>
              </w:rPr>
              <w:t>Mögliche Kompetenzbereiche:</w:t>
            </w:r>
            <w:r w:rsidR="003652D1" w:rsidRPr="00805BF8">
              <w:rPr>
                <w:rFonts w:ascii="Arial" w:hAnsi="Arial" w:cs="Arial"/>
                <w:i/>
                <w:color w:val="000000" w:themeColor="text1"/>
                <w:sz w:val="20"/>
                <w:szCs w:val="20"/>
              </w:rPr>
              <w:t xml:space="preserve"> </w:t>
            </w:r>
            <w:r w:rsidR="003652D1" w:rsidRPr="000378A0">
              <w:rPr>
                <w:rFonts w:ascii="Arial" w:hAnsi="Arial" w:cs="Arial"/>
                <w:iCs/>
                <w:color w:val="000000" w:themeColor="text1"/>
                <w:sz w:val="20"/>
                <w:szCs w:val="20"/>
              </w:rPr>
              <w:t>Sachkompetenzen, soziale Kompetenzen, methodische Kompetenzen, personale Kompetenzen</w:t>
            </w:r>
          </w:p>
        </w:tc>
        <w:tc>
          <w:tcPr>
            <w:tcW w:w="1113" w:type="dxa"/>
            <w:vMerge/>
            <w:tcBorders>
              <w:left w:val="single" w:sz="4" w:space="0" w:color="000000"/>
              <w:bottom w:val="single" w:sz="4" w:space="0" w:color="000000"/>
            </w:tcBorders>
          </w:tcPr>
          <w:p w14:paraId="590AEAD2" w14:textId="77777777" w:rsidR="00871FBC" w:rsidRPr="00805BF8" w:rsidRDefault="00871FBC" w:rsidP="00C60214">
            <w:pPr>
              <w:keepNext/>
              <w:rPr>
                <w:rFonts w:ascii="Arial" w:hAnsi="Arial" w:cs="Arial"/>
                <w:color w:val="FF0000"/>
                <w:sz w:val="20"/>
                <w:szCs w:val="20"/>
              </w:rPr>
            </w:pPr>
          </w:p>
        </w:tc>
        <w:tc>
          <w:tcPr>
            <w:tcW w:w="663" w:type="dxa"/>
            <w:vMerge/>
            <w:tcBorders>
              <w:left w:val="single" w:sz="4" w:space="0" w:color="000000"/>
              <w:bottom w:val="single" w:sz="4" w:space="0" w:color="000000"/>
              <w:right w:val="single" w:sz="4" w:space="0" w:color="000000"/>
            </w:tcBorders>
          </w:tcPr>
          <w:p w14:paraId="12DF5362" w14:textId="77777777" w:rsidR="00871FBC" w:rsidRPr="00805BF8" w:rsidRDefault="00871FBC" w:rsidP="00C60214">
            <w:pPr>
              <w:keepNext/>
              <w:rPr>
                <w:rFonts w:ascii="Arial" w:hAnsi="Arial" w:cs="Arial"/>
                <w:color w:val="FF0000"/>
                <w:sz w:val="20"/>
                <w:szCs w:val="20"/>
              </w:rPr>
            </w:pPr>
          </w:p>
        </w:tc>
      </w:tr>
      <w:tr w:rsidR="00831F6C" w:rsidRPr="00805BF8" w14:paraId="6214E837" w14:textId="77777777" w:rsidTr="008B4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134" w:type="dxa"/>
            <w:vMerge w:val="restart"/>
            <w:tcBorders>
              <w:top w:val="single" w:sz="4" w:space="0" w:color="000000"/>
              <w:left w:val="single" w:sz="4" w:space="0" w:color="000000"/>
            </w:tcBorders>
          </w:tcPr>
          <w:p w14:paraId="2328D4E1" w14:textId="77777777" w:rsidR="00831F6C" w:rsidRPr="00805BF8" w:rsidRDefault="00831F6C" w:rsidP="00C60214">
            <w:pPr>
              <w:snapToGrid w:val="0"/>
              <w:rPr>
                <w:rFonts w:ascii="Arial" w:hAnsi="Arial" w:cs="Arial"/>
                <w:sz w:val="20"/>
                <w:szCs w:val="20"/>
              </w:rPr>
            </w:pPr>
            <w:r w:rsidRPr="00805BF8">
              <w:rPr>
                <w:rFonts w:ascii="Arial" w:hAnsi="Arial" w:cs="Arial"/>
                <w:sz w:val="20"/>
                <w:szCs w:val="20"/>
              </w:rPr>
              <w:t xml:space="preserve">Sonder-pädagogisches Kompetenzprofil </w:t>
            </w:r>
            <w:r w:rsidRPr="00805BF8">
              <w:rPr>
                <w:rFonts w:ascii="Arial" w:hAnsi="Arial" w:cs="Arial"/>
                <w:sz w:val="20"/>
                <w:szCs w:val="20"/>
              </w:rPr>
              <w:br/>
              <w:t>(FSL 7.3)</w:t>
            </w:r>
          </w:p>
          <w:p w14:paraId="707B8637" w14:textId="77777777" w:rsidR="00831F6C" w:rsidRPr="00805BF8" w:rsidRDefault="00831F6C" w:rsidP="00C60214">
            <w:pPr>
              <w:snapToGrid w:val="0"/>
              <w:rPr>
                <w:rFonts w:ascii="Arial" w:hAnsi="Arial" w:cs="Arial"/>
                <w:sz w:val="20"/>
                <w:szCs w:val="20"/>
              </w:rPr>
            </w:pPr>
          </w:p>
          <w:p w14:paraId="4DD8DAF3" w14:textId="77777777" w:rsidR="00831F6C" w:rsidRPr="00805BF8" w:rsidRDefault="00831F6C" w:rsidP="00C60214">
            <w:pPr>
              <w:snapToGrid w:val="0"/>
              <w:rPr>
                <w:rFonts w:ascii="Arial" w:hAnsi="Arial" w:cs="Arial"/>
                <w:sz w:val="20"/>
                <w:szCs w:val="20"/>
              </w:rPr>
            </w:pPr>
          </w:p>
          <w:p w14:paraId="13547692" w14:textId="167FBC49" w:rsidR="00831F6C" w:rsidRPr="00805BF8" w:rsidRDefault="00831F6C" w:rsidP="00C60214">
            <w:pPr>
              <w:snapToGrid w:val="0"/>
              <w:rPr>
                <w:rFonts w:ascii="Arial" w:hAnsi="Arial" w:cs="Arial"/>
                <w:b/>
                <w:sz w:val="20"/>
                <w:szCs w:val="20"/>
              </w:rPr>
            </w:pPr>
          </w:p>
        </w:tc>
        <w:tc>
          <w:tcPr>
            <w:tcW w:w="5446" w:type="dxa"/>
            <w:tcBorders>
              <w:top w:val="single" w:sz="4" w:space="0" w:color="000000"/>
              <w:left w:val="single" w:sz="4" w:space="0" w:color="000000"/>
              <w:bottom w:val="single" w:sz="4" w:space="0" w:color="000000"/>
            </w:tcBorders>
          </w:tcPr>
          <w:p w14:paraId="0C547076" w14:textId="69DE8D35" w:rsidR="00831F6C" w:rsidRPr="00805BF8" w:rsidRDefault="00831F6C" w:rsidP="00C60214">
            <w:pPr>
              <w:rPr>
                <w:rFonts w:ascii="Arial" w:hAnsi="Arial" w:cs="Arial"/>
                <w:i/>
                <w:sz w:val="20"/>
                <w:szCs w:val="20"/>
              </w:rPr>
            </w:pPr>
            <w:r w:rsidRPr="00805BF8">
              <w:rPr>
                <w:rFonts w:ascii="Arial" w:hAnsi="Arial" w:cs="Arial"/>
                <w:i/>
                <w:sz w:val="20"/>
                <w:szCs w:val="20"/>
              </w:rPr>
              <w:t xml:space="preserve">Lerninhalte: </w:t>
            </w:r>
            <w:r w:rsidRPr="00805BF8">
              <w:rPr>
                <w:rFonts w:ascii="Arial" w:hAnsi="Arial" w:cs="Arial"/>
                <w:color w:val="000000"/>
                <w:sz w:val="20"/>
                <w:szCs w:val="20"/>
              </w:rPr>
              <w:t>In der Lehrveranstaltung werden Kriterien einer professionellen Lehrerrolle sowie einer ethischen Grundhaltung thematisiert. Verschiedene Kompetenz</w:t>
            </w:r>
            <w:r w:rsidR="00644E20">
              <w:rPr>
                <w:rFonts w:ascii="Arial" w:hAnsi="Arial" w:cs="Arial"/>
                <w:color w:val="000000"/>
                <w:sz w:val="20"/>
                <w:szCs w:val="20"/>
              </w:rPr>
              <w:t>-</w:t>
            </w:r>
            <w:r w:rsidRPr="00805BF8">
              <w:rPr>
                <w:rFonts w:ascii="Arial" w:hAnsi="Arial" w:cs="Arial"/>
                <w:color w:val="000000"/>
                <w:sz w:val="20"/>
                <w:szCs w:val="20"/>
              </w:rPr>
              <w:t xml:space="preserve">modelle und Professionsstandards sollen analysiert und reflektiert werden. </w:t>
            </w:r>
            <w:r w:rsidRPr="00805BF8">
              <w:rPr>
                <w:rFonts w:ascii="Arial" w:hAnsi="Arial" w:cs="Arial"/>
                <w:sz w:val="20"/>
                <w:szCs w:val="20"/>
              </w:rPr>
              <w:t>Ein fallspezifisches Vorgehen stellt den Transfer auf die heil- und sonderpädagogischen Handlungsfelder her.</w:t>
            </w:r>
          </w:p>
          <w:p w14:paraId="46D9E04F" w14:textId="77777777" w:rsidR="00805BF8" w:rsidRDefault="00831F6C" w:rsidP="00C60214">
            <w:pPr>
              <w:rPr>
                <w:rFonts w:ascii="Arial" w:hAnsi="Arial" w:cs="Arial"/>
                <w:sz w:val="20"/>
                <w:szCs w:val="20"/>
              </w:rPr>
            </w:pPr>
            <w:r w:rsidRPr="00805BF8">
              <w:rPr>
                <w:rFonts w:ascii="Arial" w:hAnsi="Arial" w:cs="Arial"/>
                <w:i/>
                <w:sz w:val="20"/>
                <w:szCs w:val="20"/>
              </w:rPr>
              <w:t>Lernziele</w:t>
            </w:r>
            <w:r w:rsidRPr="00805BF8">
              <w:rPr>
                <w:rFonts w:ascii="Arial" w:hAnsi="Arial" w:cs="Arial"/>
                <w:sz w:val="20"/>
                <w:szCs w:val="20"/>
              </w:rPr>
              <w:t xml:space="preserve">: </w:t>
            </w:r>
            <w:r w:rsidRPr="00805BF8">
              <w:rPr>
                <w:rFonts w:ascii="Arial" w:hAnsi="Arial" w:cs="Arial"/>
                <w:color w:val="000000"/>
                <w:sz w:val="20"/>
                <w:szCs w:val="20"/>
              </w:rPr>
              <w:t xml:space="preserve">Die Studierenden sollen in der Lage sein, die Aufgabenbereiche und Rollen einer sonderpädagogischen Lehrkraft zu analysieren und zu reflektieren. Sie </w:t>
            </w:r>
            <w:r w:rsidRPr="00805BF8">
              <w:rPr>
                <w:rFonts w:ascii="Arial" w:hAnsi="Arial" w:cs="Arial"/>
                <w:sz w:val="20"/>
                <w:szCs w:val="20"/>
              </w:rPr>
              <w:t>sollen einen Einblick in das heil- und sonderpädagogische Arbeitsfeld erlangen.</w:t>
            </w:r>
          </w:p>
          <w:p w14:paraId="2A61EBC6" w14:textId="163D4056" w:rsidR="00644E20" w:rsidRPr="00644E20" w:rsidRDefault="00644E20" w:rsidP="00C60214">
            <w:pPr>
              <w:rPr>
                <w:rFonts w:ascii="Arial" w:hAnsi="Arial" w:cs="Arial"/>
                <w:sz w:val="8"/>
                <w:szCs w:val="8"/>
              </w:rPr>
            </w:pPr>
          </w:p>
        </w:tc>
        <w:tc>
          <w:tcPr>
            <w:tcW w:w="1113" w:type="dxa"/>
            <w:vMerge w:val="restart"/>
            <w:tcBorders>
              <w:top w:val="single" w:sz="4" w:space="0" w:color="000000"/>
              <w:left w:val="single" w:sz="4" w:space="0" w:color="000000"/>
            </w:tcBorders>
          </w:tcPr>
          <w:p w14:paraId="099EDB68" w14:textId="77777777" w:rsidR="00831F6C" w:rsidRPr="00805BF8" w:rsidRDefault="00831F6C" w:rsidP="00C60214">
            <w:pPr>
              <w:keepNext/>
              <w:snapToGrid w:val="0"/>
              <w:rPr>
                <w:rFonts w:ascii="Arial" w:hAnsi="Arial" w:cs="Arial"/>
                <w:sz w:val="20"/>
                <w:szCs w:val="20"/>
              </w:rPr>
            </w:pPr>
            <w:r w:rsidRPr="00805BF8">
              <w:rPr>
                <w:rFonts w:ascii="Arial" w:hAnsi="Arial" w:cs="Arial"/>
                <w:sz w:val="20"/>
                <w:szCs w:val="20"/>
              </w:rPr>
              <w:t>Seminar</w:t>
            </w:r>
          </w:p>
        </w:tc>
        <w:tc>
          <w:tcPr>
            <w:tcW w:w="663" w:type="dxa"/>
            <w:vMerge w:val="restart"/>
            <w:tcBorders>
              <w:top w:val="single" w:sz="4" w:space="0" w:color="000000"/>
              <w:left w:val="single" w:sz="4" w:space="0" w:color="000000"/>
              <w:right w:val="single" w:sz="4" w:space="0" w:color="000000"/>
            </w:tcBorders>
          </w:tcPr>
          <w:p w14:paraId="2E53DB68" w14:textId="77777777" w:rsidR="00831F6C" w:rsidRPr="00805BF8" w:rsidRDefault="00831F6C" w:rsidP="00C60214">
            <w:pPr>
              <w:keepNext/>
              <w:snapToGrid w:val="0"/>
              <w:rPr>
                <w:rFonts w:ascii="Arial" w:hAnsi="Arial" w:cs="Arial"/>
                <w:sz w:val="20"/>
                <w:szCs w:val="20"/>
              </w:rPr>
            </w:pPr>
            <w:r w:rsidRPr="00805BF8">
              <w:rPr>
                <w:rFonts w:ascii="Arial" w:hAnsi="Arial" w:cs="Arial"/>
                <w:sz w:val="20"/>
                <w:szCs w:val="20"/>
              </w:rPr>
              <w:t>4</w:t>
            </w:r>
          </w:p>
        </w:tc>
      </w:tr>
      <w:tr w:rsidR="00831F6C" w:rsidRPr="00805BF8" w14:paraId="7B700962" w14:textId="77777777" w:rsidTr="008B4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134" w:type="dxa"/>
            <w:vMerge/>
            <w:tcBorders>
              <w:left w:val="single" w:sz="4" w:space="0" w:color="000000"/>
              <w:bottom w:val="single" w:sz="4" w:space="0" w:color="000000"/>
            </w:tcBorders>
          </w:tcPr>
          <w:p w14:paraId="571D721A" w14:textId="77777777" w:rsidR="00831F6C" w:rsidRPr="00805BF8" w:rsidRDefault="00831F6C" w:rsidP="00C60214">
            <w:pPr>
              <w:snapToGrid w:val="0"/>
              <w:rPr>
                <w:rFonts w:ascii="Arial" w:hAnsi="Arial" w:cs="Arial"/>
                <w:sz w:val="20"/>
                <w:szCs w:val="20"/>
              </w:rPr>
            </w:pPr>
          </w:p>
        </w:tc>
        <w:tc>
          <w:tcPr>
            <w:tcW w:w="5446" w:type="dxa"/>
            <w:tcBorders>
              <w:top w:val="single" w:sz="4" w:space="0" w:color="000000"/>
              <w:left w:val="single" w:sz="4" w:space="0" w:color="000000"/>
              <w:bottom w:val="single" w:sz="4" w:space="0" w:color="000000"/>
            </w:tcBorders>
          </w:tcPr>
          <w:p w14:paraId="736E9C2D" w14:textId="57A26C5F" w:rsidR="00831F6C" w:rsidRPr="00805BF8" w:rsidRDefault="00831F6C" w:rsidP="00C60214">
            <w:pPr>
              <w:rPr>
                <w:rFonts w:ascii="Arial" w:hAnsi="Arial" w:cs="Arial"/>
                <w:i/>
                <w:sz w:val="20"/>
                <w:szCs w:val="20"/>
              </w:rPr>
            </w:pPr>
            <w:r w:rsidRPr="00805BF8">
              <w:rPr>
                <w:rFonts w:ascii="Arial" w:hAnsi="Arial" w:cs="Arial"/>
                <w:i/>
                <w:sz w:val="20"/>
                <w:szCs w:val="20"/>
              </w:rPr>
              <w:t xml:space="preserve">Mögliche Kompetenzbereiche: </w:t>
            </w:r>
            <w:r w:rsidRPr="00805BF8">
              <w:rPr>
                <w:rFonts w:ascii="Arial" w:hAnsi="Arial" w:cs="Arial"/>
                <w:sz w:val="20"/>
                <w:szCs w:val="20"/>
              </w:rPr>
              <w:t>Sachkompetenzen, methodische Kompetenzen, soziale Kompetenzen, personale Kompetenze</w:t>
            </w:r>
            <w:r w:rsidR="00B345A4" w:rsidRPr="00805BF8">
              <w:rPr>
                <w:rFonts w:ascii="Arial" w:hAnsi="Arial" w:cs="Arial"/>
                <w:sz w:val="20"/>
                <w:szCs w:val="20"/>
              </w:rPr>
              <w:t>n</w:t>
            </w:r>
          </w:p>
        </w:tc>
        <w:tc>
          <w:tcPr>
            <w:tcW w:w="1113" w:type="dxa"/>
            <w:vMerge/>
            <w:tcBorders>
              <w:left w:val="single" w:sz="4" w:space="0" w:color="000000"/>
              <w:bottom w:val="single" w:sz="4" w:space="0" w:color="000000"/>
            </w:tcBorders>
          </w:tcPr>
          <w:p w14:paraId="756A4D2D" w14:textId="77777777" w:rsidR="00831F6C" w:rsidRPr="00805BF8" w:rsidRDefault="00831F6C" w:rsidP="00C60214">
            <w:pPr>
              <w:keepNext/>
              <w:snapToGrid w:val="0"/>
              <w:rPr>
                <w:rFonts w:ascii="Arial" w:hAnsi="Arial" w:cs="Arial"/>
                <w:sz w:val="20"/>
                <w:szCs w:val="20"/>
              </w:rPr>
            </w:pPr>
          </w:p>
        </w:tc>
        <w:tc>
          <w:tcPr>
            <w:tcW w:w="663" w:type="dxa"/>
            <w:vMerge/>
            <w:tcBorders>
              <w:left w:val="single" w:sz="4" w:space="0" w:color="000000"/>
              <w:bottom w:val="single" w:sz="4" w:space="0" w:color="000000"/>
              <w:right w:val="single" w:sz="4" w:space="0" w:color="000000"/>
            </w:tcBorders>
          </w:tcPr>
          <w:p w14:paraId="0A1FA7AB" w14:textId="77777777" w:rsidR="00831F6C" w:rsidRPr="00805BF8" w:rsidRDefault="00831F6C" w:rsidP="00C60214">
            <w:pPr>
              <w:keepNext/>
              <w:snapToGrid w:val="0"/>
              <w:rPr>
                <w:rFonts w:ascii="Arial" w:hAnsi="Arial" w:cs="Arial"/>
                <w:sz w:val="20"/>
                <w:szCs w:val="20"/>
              </w:rPr>
            </w:pPr>
          </w:p>
        </w:tc>
      </w:tr>
      <w:tr w:rsidR="00831F6C" w:rsidRPr="00805BF8" w14:paraId="6C39DAEF" w14:textId="77777777" w:rsidTr="008B4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134" w:type="dxa"/>
            <w:vMerge w:val="restart"/>
            <w:tcBorders>
              <w:top w:val="single" w:sz="4" w:space="0" w:color="000000"/>
              <w:left w:val="single" w:sz="4" w:space="0" w:color="000000"/>
            </w:tcBorders>
          </w:tcPr>
          <w:p w14:paraId="1424F2A2" w14:textId="1EA5065B" w:rsidR="00831F6C" w:rsidRPr="00805BF8" w:rsidRDefault="00831F6C" w:rsidP="00C60214">
            <w:pPr>
              <w:snapToGrid w:val="0"/>
              <w:rPr>
                <w:rFonts w:ascii="Arial" w:hAnsi="Arial" w:cs="Arial"/>
                <w:sz w:val="20"/>
                <w:szCs w:val="20"/>
              </w:rPr>
            </w:pPr>
            <w:r w:rsidRPr="00805BF8">
              <w:rPr>
                <w:rFonts w:ascii="Arial" w:hAnsi="Arial" w:cs="Arial"/>
                <w:sz w:val="20"/>
                <w:szCs w:val="20"/>
              </w:rPr>
              <w:lastRenderedPageBreak/>
              <w:t>Interventionsmöglichkeiten bei speziellen Lernschwierigkeiten einschließlich Kasuistik</w:t>
            </w:r>
            <w:r w:rsidRPr="00805BF8">
              <w:rPr>
                <w:rFonts w:ascii="Arial" w:hAnsi="Arial" w:cs="Arial"/>
                <w:sz w:val="20"/>
                <w:szCs w:val="20"/>
              </w:rPr>
              <w:br/>
              <w:t>(FSL 7.4)</w:t>
            </w:r>
          </w:p>
          <w:p w14:paraId="687CF868" w14:textId="77777777" w:rsidR="00831F6C" w:rsidRPr="00805BF8" w:rsidRDefault="00831F6C" w:rsidP="00C60214">
            <w:pPr>
              <w:snapToGrid w:val="0"/>
              <w:rPr>
                <w:rFonts w:ascii="Arial" w:hAnsi="Arial" w:cs="Arial"/>
                <w:sz w:val="20"/>
                <w:szCs w:val="20"/>
              </w:rPr>
            </w:pPr>
          </w:p>
          <w:p w14:paraId="1D529988" w14:textId="77777777" w:rsidR="00831F6C" w:rsidRPr="00805BF8" w:rsidRDefault="00831F6C" w:rsidP="00C60214">
            <w:pPr>
              <w:snapToGrid w:val="0"/>
              <w:rPr>
                <w:rFonts w:ascii="Arial" w:hAnsi="Arial" w:cs="Arial"/>
                <w:sz w:val="20"/>
                <w:szCs w:val="20"/>
              </w:rPr>
            </w:pPr>
          </w:p>
          <w:p w14:paraId="04D8B187" w14:textId="3D67038D" w:rsidR="00831F6C" w:rsidRPr="00805BF8" w:rsidRDefault="00831F6C" w:rsidP="00C60214">
            <w:pPr>
              <w:snapToGrid w:val="0"/>
              <w:rPr>
                <w:rFonts w:ascii="Arial" w:hAnsi="Arial" w:cs="Arial"/>
                <w:b/>
                <w:sz w:val="20"/>
                <w:szCs w:val="20"/>
              </w:rPr>
            </w:pPr>
          </w:p>
        </w:tc>
        <w:tc>
          <w:tcPr>
            <w:tcW w:w="5446" w:type="dxa"/>
            <w:tcBorders>
              <w:top w:val="single" w:sz="4" w:space="0" w:color="000000"/>
              <w:left w:val="single" w:sz="4" w:space="0" w:color="000000"/>
              <w:bottom w:val="single" w:sz="4" w:space="0" w:color="000000"/>
            </w:tcBorders>
          </w:tcPr>
          <w:p w14:paraId="65A64B94" w14:textId="686C48B1" w:rsidR="00831F6C" w:rsidRPr="00805BF8" w:rsidRDefault="00831F6C" w:rsidP="00C60214">
            <w:pPr>
              <w:snapToGrid w:val="0"/>
              <w:rPr>
                <w:rFonts w:ascii="Arial" w:hAnsi="Arial" w:cs="Arial"/>
                <w:color w:val="000000"/>
                <w:sz w:val="20"/>
                <w:szCs w:val="20"/>
              </w:rPr>
            </w:pPr>
            <w:r w:rsidRPr="00805BF8">
              <w:rPr>
                <w:rFonts w:ascii="Arial" w:hAnsi="Arial" w:cs="Arial"/>
                <w:i/>
                <w:sz w:val="20"/>
                <w:szCs w:val="20"/>
              </w:rPr>
              <w:t>Lerninhalte:</w:t>
            </w:r>
            <w:r w:rsidR="00A13C02">
              <w:rPr>
                <w:rFonts w:ascii="Arial" w:hAnsi="Arial" w:cs="Arial"/>
                <w:i/>
                <w:sz w:val="20"/>
                <w:szCs w:val="20"/>
              </w:rPr>
              <w:t xml:space="preserve"> </w:t>
            </w:r>
            <w:r w:rsidRPr="00805BF8">
              <w:rPr>
                <w:rFonts w:ascii="Arial" w:hAnsi="Arial" w:cs="Arial"/>
                <w:color w:val="000000"/>
                <w:sz w:val="20"/>
                <w:szCs w:val="20"/>
              </w:rPr>
              <w:t>Es wird der Frage sowohl nach grundlegenden als auch speziellen Lernschwierigkeiten nachgegangen. Die kritische Auseinandersetzung mit ausgewählten Falldarstellungen sowie mit der theoretischen Fundierung gewährt einen vertieften Einblick über das Lernen beeinträchtigende Phänomene wie z.B. aggressives Verhalten, das Aufmerksamkeits-Defizit-(</w:t>
            </w:r>
            <w:proofErr w:type="spellStart"/>
            <w:r w:rsidRPr="00805BF8">
              <w:rPr>
                <w:rFonts w:ascii="Arial" w:hAnsi="Arial" w:cs="Arial"/>
                <w:color w:val="000000"/>
                <w:sz w:val="20"/>
                <w:szCs w:val="20"/>
              </w:rPr>
              <w:t>Hyperaktivitäts</w:t>
            </w:r>
            <w:proofErr w:type="spellEnd"/>
            <w:r w:rsidRPr="00805BF8">
              <w:rPr>
                <w:rFonts w:ascii="Arial" w:hAnsi="Arial" w:cs="Arial"/>
                <w:color w:val="000000"/>
                <w:sz w:val="20"/>
                <w:szCs w:val="20"/>
              </w:rPr>
              <w:t>)-Syndrom (AD[H]S) oder Legasthenie und Dyskalkulie. Unter Interventionsaspekt werden auch die Möglichkeiten der Lerntherapie erörtert sowie mögliche Auswirkungen (gravierender) Lernschwierigkeiten auf psychosoziale und kommunikative Bereiche diskutiert.</w:t>
            </w:r>
          </w:p>
          <w:p w14:paraId="2A74D025" w14:textId="4D8693FC" w:rsidR="00831F6C" w:rsidRDefault="00831F6C"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 xml:space="preserve">: </w:t>
            </w:r>
            <w:r w:rsidRPr="00805BF8">
              <w:rPr>
                <w:rFonts w:ascii="Arial" w:hAnsi="Arial" w:cs="Arial"/>
                <w:color w:val="000000"/>
                <w:sz w:val="20"/>
                <w:szCs w:val="20"/>
              </w:rPr>
              <w:t>Die Studierenden sollen durch konkrete Fallarbeit mit Fragestellungen spezieller Lernschwierigkeiten vertraut sein und sich mit diesen analytisch und theoretisch fundiert auseinandersetzen. Die Studierenden sollen einen vertieften Einblick in Probleme der Intervention bezogen auf spezielle Lernschwierigkeiten bis hin zu lerntherapeutischen Möglichkeiten erhalten.</w:t>
            </w:r>
          </w:p>
          <w:p w14:paraId="290DDBB1" w14:textId="2C148666" w:rsidR="00805BF8" w:rsidRPr="00805BF8" w:rsidRDefault="00805BF8" w:rsidP="00C60214">
            <w:pPr>
              <w:rPr>
                <w:rFonts w:ascii="Arial" w:hAnsi="Arial" w:cs="Arial"/>
                <w:color w:val="000000"/>
                <w:sz w:val="20"/>
                <w:szCs w:val="20"/>
              </w:rPr>
            </w:pPr>
          </w:p>
        </w:tc>
        <w:tc>
          <w:tcPr>
            <w:tcW w:w="1113" w:type="dxa"/>
            <w:vMerge w:val="restart"/>
            <w:tcBorders>
              <w:top w:val="single" w:sz="4" w:space="0" w:color="000000"/>
              <w:left w:val="single" w:sz="4" w:space="0" w:color="000000"/>
            </w:tcBorders>
          </w:tcPr>
          <w:p w14:paraId="13B1CF13" w14:textId="77777777" w:rsidR="00831F6C" w:rsidRPr="00805BF8" w:rsidRDefault="00831F6C" w:rsidP="00C60214">
            <w:pPr>
              <w:keepNext/>
              <w:snapToGrid w:val="0"/>
              <w:rPr>
                <w:rFonts w:ascii="Arial" w:hAnsi="Arial" w:cs="Arial"/>
                <w:sz w:val="20"/>
                <w:szCs w:val="20"/>
              </w:rPr>
            </w:pPr>
            <w:r w:rsidRPr="00805BF8">
              <w:rPr>
                <w:rFonts w:ascii="Arial" w:hAnsi="Arial" w:cs="Arial"/>
                <w:sz w:val="20"/>
                <w:szCs w:val="20"/>
              </w:rPr>
              <w:t>Seminar</w:t>
            </w:r>
          </w:p>
        </w:tc>
        <w:tc>
          <w:tcPr>
            <w:tcW w:w="663" w:type="dxa"/>
            <w:vMerge w:val="restart"/>
            <w:tcBorders>
              <w:top w:val="single" w:sz="4" w:space="0" w:color="000000"/>
              <w:left w:val="single" w:sz="4" w:space="0" w:color="000000"/>
              <w:right w:val="single" w:sz="4" w:space="0" w:color="000000"/>
            </w:tcBorders>
          </w:tcPr>
          <w:p w14:paraId="2761C11A" w14:textId="77777777" w:rsidR="00831F6C" w:rsidRPr="00805BF8" w:rsidRDefault="00831F6C" w:rsidP="00C60214">
            <w:pPr>
              <w:keepNext/>
              <w:snapToGrid w:val="0"/>
              <w:rPr>
                <w:rFonts w:ascii="Arial" w:hAnsi="Arial" w:cs="Arial"/>
                <w:sz w:val="20"/>
                <w:szCs w:val="20"/>
              </w:rPr>
            </w:pPr>
            <w:r w:rsidRPr="00805BF8">
              <w:rPr>
                <w:rFonts w:ascii="Arial" w:hAnsi="Arial" w:cs="Arial"/>
                <w:sz w:val="20"/>
                <w:szCs w:val="20"/>
              </w:rPr>
              <w:t>4</w:t>
            </w:r>
          </w:p>
        </w:tc>
      </w:tr>
      <w:tr w:rsidR="00831F6C" w:rsidRPr="00805BF8" w14:paraId="755D5506" w14:textId="77777777" w:rsidTr="008B4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134" w:type="dxa"/>
            <w:vMerge/>
            <w:tcBorders>
              <w:left w:val="single" w:sz="4" w:space="0" w:color="000000"/>
              <w:bottom w:val="single" w:sz="4" w:space="0" w:color="000000"/>
            </w:tcBorders>
          </w:tcPr>
          <w:p w14:paraId="0290F086" w14:textId="77777777" w:rsidR="00831F6C" w:rsidRPr="00805BF8" w:rsidRDefault="00831F6C" w:rsidP="00C60214">
            <w:pPr>
              <w:snapToGrid w:val="0"/>
              <w:rPr>
                <w:rFonts w:ascii="Arial" w:hAnsi="Arial" w:cs="Arial"/>
                <w:sz w:val="20"/>
                <w:szCs w:val="20"/>
              </w:rPr>
            </w:pPr>
          </w:p>
        </w:tc>
        <w:tc>
          <w:tcPr>
            <w:tcW w:w="5446" w:type="dxa"/>
            <w:tcBorders>
              <w:top w:val="single" w:sz="4" w:space="0" w:color="000000"/>
              <w:left w:val="single" w:sz="4" w:space="0" w:color="000000"/>
              <w:bottom w:val="single" w:sz="4" w:space="0" w:color="000000"/>
            </w:tcBorders>
          </w:tcPr>
          <w:p w14:paraId="37DF6B8E" w14:textId="77777777" w:rsidR="00831F6C" w:rsidRPr="00805BF8" w:rsidRDefault="00831F6C" w:rsidP="00C60214">
            <w:pPr>
              <w:rPr>
                <w:rFonts w:ascii="Arial" w:hAnsi="Arial" w:cs="Arial"/>
                <w:i/>
                <w:sz w:val="20"/>
                <w:szCs w:val="20"/>
              </w:rPr>
            </w:pPr>
            <w:r w:rsidRPr="00805BF8">
              <w:rPr>
                <w:rFonts w:ascii="Arial" w:hAnsi="Arial" w:cs="Arial"/>
                <w:i/>
                <w:sz w:val="20"/>
                <w:szCs w:val="20"/>
              </w:rPr>
              <w:t xml:space="preserve">Mögliche Kompetenzbereiche </w:t>
            </w:r>
            <w:r w:rsidRPr="00805BF8">
              <w:rPr>
                <w:rFonts w:ascii="Arial" w:hAnsi="Arial" w:cs="Arial"/>
                <w:sz w:val="20"/>
                <w:szCs w:val="20"/>
              </w:rPr>
              <w:t>Sachkompetenzen, methodische Kompetenzen, soziale Kompetenzen, personale Kompetenzen</w:t>
            </w:r>
            <w:r w:rsidRPr="00805BF8">
              <w:rPr>
                <w:rFonts w:ascii="Arial" w:hAnsi="Arial" w:cs="Arial"/>
                <w:i/>
                <w:sz w:val="20"/>
                <w:szCs w:val="20"/>
              </w:rPr>
              <w:t>:</w:t>
            </w:r>
          </w:p>
          <w:p w14:paraId="6834ED60" w14:textId="77777777" w:rsidR="00831F6C" w:rsidRPr="00805BF8" w:rsidRDefault="00831F6C" w:rsidP="00C60214">
            <w:pPr>
              <w:snapToGrid w:val="0"/>
              <w:rPr>
                <w:rFonts w:ascii="Arial" w:hAnsi="Arial" w:cs="Arial"/>
                <w:i/>
                <w:sz w:val="20"/>
                <w:szCs w:val="20"/>
              </w:rPr>
            </w:pPr>
          </w:p>
        </w:tc>
        <w:tc>
          <w:tcPr>
            <w:tcW w:w="1113" w:type="dxa"/>
            <w:vMerge/>
            <w:tcBorders>
              <w:left w:val="single" w:sz="4" w:space="0" w:color="000000"/>
              <w:bottom w:val="single" w:sz="4" w:space="0" w:color="000000"/>
            </w:tcBorders>
          </w:tcPr>
          <w:p w14:paraId="518377A8" w14:textId="77777777" w:rsidR="00831F6C" w:rsidRPr="00805BF8" w:rsidRDefault="00831F6C" w:rsidP="00C60214">
            <w:pPr>
              <w:keepNext/>
              <w:snapToGrid w:val="0"/>
              <w:rPr>
                <w:rFonts w:ascii="Arial" w:hAnsi="Arial" w:cs="Arial"/>
                <w:sz w:val="20"/>
                <w:szCs w:val="20"/>
              </w:rPr>
            </w:pPr>
          </w:p>
        </w:tc>
        <w:tc>
          <w:tcPr>
            <w:tcW w:w="663" w:type="dxa"/>
            <w:vMerge/>
            <w:tcBorders>
              <w:left w:val="single" w:sz="4" w:space="0" w:color="000000"/>
              <w:bottom w:val="single" w:sz="4" w:space="0" w:color="000000"/>
              <w:right w:val="single" w:sz="4" w:space="0" w:color="000000"/>
            </w:tcBorders>
          </w:tcPr>
          <w:p w14:paraId="3B924491" w14:textId="77777777" w:rsidR="00831F6C" w:rsidRPr="00805BF8" w:rsidRDefault="00831F6C" w:rsidP="00C60214">
            <w:pPr>
              <w:keepNext/>
              <w:snapToGrid w:val="0"/>
              <w:rPr>
                <w:rFonts w:ascii="Arial" w:hAnsi="Arial" w:cs="Arial"/>
                <w:sz w:val="20"/>
                <w:szCs w:val="20"/>
              </w:rPr>
            </w:pPr>
          </w:p>
        </w:tc>
      </w:tr>
    </w:tbl>
    <w:p w14:paraId="1893CC08" w14:textId="3A5CCA7D" w:rsidR="00184A45" w:rsidRPr="00805BF8" w:rsidRDefault="00CF0B92" w:rsidP="00C60214">
      <w:pPr>
        <w:tabs>
          <w:tab w:val="left" w:pos="570"/>
        </w:tabs>
        <w:rPr>
          <w:rFonts w:ascii="Arial" w:hAnsi="Arial" w:cs="Arial"/>
          <w:b/>
          <w:sz w:val="28"/>
          <w:szCs w:val="28"/>
        </w:rPr>
      </w:pPr>
      <w:r w:rsidRPr="00805BF8">
        <w:rPr>
          <w:rFonts w:ascii="Arial" w:hAnsi="Arial" w:cs="Arial"/>
          <w:i/>
          <w:sz w:val="32"/>
          <w:szCs w:val="32"/>
        </w:rPr>
        <w:br w:type="page"/>
      </w:r>
      <w:r w:rsidR="00184A45" w:rsidRPr="00805BF8">
        <w:rPr>
          <w:rFonts w:ascii="Arial" w:hAnsi="Arial" w:cs="Arial"/>
          <w:b/>
          <w:sz w:val="28"/>
          <w:szCs w:val="28"/>
        </w:rPr>
        <w:lastRenderedPageBreak/>
        <w:t xml:space="preserve">3.2 </w:t>
      </w:r>
      <w:proofErr w:type="spellStart"/>
      <w:r w:rsidR="001B2FA5">
        <w:rPr>
          <w:rFonts w:ascii="Arial" w:hAnsi="Arial" w:cs="Arial"/>
          <w:b/>
          <w:sz w:val="28"/>
          <w:szCs w:val="28"/>
        </w:rPr>
        <w:t>Qualifzierungsstudium</w:t>
      </w:r>
      <w:proofErr w:type="spellEnd"/>
      <w:r w:rsidR="00184A45" w:rsidRPr="00805BF8">
        <w:rPr>
          <w:rFonts w:ascii="Arial" w:hAnsi="Arial" w:cs="Arial"/>
          <w:b/>
          <w:sz w:val="28"/>
          <w:szCs w:val="28"/>
        </w:rPr>
        <w:t xml:space="preserve"> </w:t>
      </w:r>
      <w:r w:rsidR="001B2FA5">
        <w:rPr>
          <w:rFonts w:ascii="Arial" w:hAnsi="Arial" w:cs="Arial"/>
          <w:b/>
          <w:sz w:val="28"/>
          <w:szCs w:val="28"/>
        </w:rPr>
        <w:t>(</w:t>
      </w:r>
      <w:r w:rsidR="00184A45" w:rsidRPr="00805BF8">
        <w:rPr>
          <w:rFonts w:ascii="Arial" w:hAnsi="Arial" w:cs="Arial"/>
          <w:b/>
          <w:sz w:val="28"/>
          <w:szCs w:val="28"/>
        </w:rPr>
        <w:t>30 ECTS</w:t>
      </w:r>
      <w:r w:rsidR="001B2FA5">
        <w:rPr>
          <w:rFonts w:ascii="Arial" w:hAnsi="Arial" w:cs="Arial"/>
          <w:b/>
          <w:sz w:val="28"/>
          <w:szCs w:val="28"/>
        </w:rPr>
        <w:t>)</w:t>
      </w:r>
    </w:p>
    <w:p w14:paraId="79070454" w14:textId="77777777" w:rsidR="00184A45" w:rsidRPr="00805BF8" w:rsidRDefault="00184A45" w:rsidP="00C60214">
      <w:pPr>
        <w:tabs>
          <w:tab w:val="left" w:pos="570"/>
        </w:tabs>
        <w:ind w:firstLine="567"/>
        <w:rPr>
          <w:rFonts w:ascii="Arial" w:hAnsi="Arial" w:cs="Arial"/>
          <w:i/>
        </w:rPr>
      </w:pPr>
    </w:p>
    <w:p w14:paraId="1D3DF7EA" w14:textId="77777777" w:rsidR="00184A45" w:rsidRPr="00805BF8" w:rsidRDefault="006F2EB6" w:rsidP="00C60214">
      <w:pPr>
        <w:tabs>
          <w:tab w:val="left" w:pos="570"/>
        </w:tabs>
        <w:rPr>
          <w:rFonts w:ascii="Arial" w:hAnsi="Arial" w:cs="Arial"/>
          <w:i/>
        </w:rPr>
      </w:pPr>
      <w:r w:rsidRPr="00805BF8">
        <w:rPr>
          <w:rFonts w:ascii="Arial" w:hAnsi="Arial" w:cs="Arial"/>
          <w:i/>
        </w:rPr>
        <w:t xml:space="preserve">3.2.1 </w:t>
      </w:r>
      <w:r w:rsidR="00184A45" w:rsidRPr="00805BF8">
        <w:rPr>
          <w:rFonts w:ascii="Arial" w:hAnsi="Arial" w:cs="Arial"/>
          <w:i/>
        </w:rPr>
        <w:t xml:space="preserve">Modul P 1:  </w:t>
      </w:r>
      <w:r w:rsidR="00184A45" w:rsidRPr="00805BF8">
        <w:rPr>
          <w:rFonts w:ascii="Arial" w:hAnsi="Arial" w:cs="Arial"/>
          <w:i/>
        </w:rPr>
        <w:tab/>
        <w:t>Pädagogische Grundlagen bei Lernschwierigkeiten</w:t>
      </w:r>
    </w:p>
    <w:p w14:paraId="6D5C86F9" w14:textId="77777777" w:rsidR="00CF0B92" w:rsidRPr="00805BF8" w:rsidRDefault="00CF0B92" w:rsidP="00C60214">
      <w:pPr>
        <w:tabs>
          <w:tab w:val="left" w:pos="1824"/>
        </w:tabs>
        <w:rPr>
          <w:rFonts w:ascii="Arial" w:hAnsi="Arial" w:cs="Arial"/>
        </w:rPr>
      </w:pPr>
    </w:p>
    <w:p w14:paraId="11B2FCCA" w14:textId="77777777" w:rsidR="00CF0B92" w:rsidRPr="00805BF8" w:rsidRDefault="00CF0B92" w:rsidP="00C60214">
      <w:pPr>
        <w:tabs>
          <w:tab w:val="left" w:pos="513"/>
          <w:tab w:val="left" w:pos="2508"/>
        </w:tabs>
        <w:ind w:left="2109" w:hanging="2109"/>
        <w:rPr>
          <w:rFonts w:ascii="Arial" w:hAnsi="Arial" w:cs="Arial"/>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901"/>
        <w:gridCol w:w="2502"/>
        <w:gridCol w:w="3568"/>
        <w:gridCol w:w="2539"/>
        <w:gridCol w:w="886"/>
      </w:tblGrid>
      <w:tr w:rsidR="004C2F2D" w:rsidRPr="00805BF8" w14:paraId="3B2E1299" w14:textId="77777777" w:rsidTr="00AD1F6B">
        <w:trPr>
          <w:cantSplit/>
          <w:trHeight w:val="414"/>
          <w:jc w:val="center"/>
        </w:trPr>
        <w:tc>
          <w:tcPr>
            <w:tcW w:w="636" w:type="pct"/>
            <w:gridSpan w:val="2"/>
            <w:tcBorders>
              <w:bottom w:val="single" w:sz="4" w:space="0" w:color="auto"/>
            </w:tcBorders>
            <w:shd w:val="clear" w:color="auto" w:fill="7030A0"/>
            <w:tcMar>
              <w:top w:w="85" w:type="dxa"/>
              <w:bottom w:w="85" w:type="dxa"/>
            </w:tcMar>
            <w:vAlign w:val="center"/>
          </w:tcPr>
          <w:p w14:paraId="3009BC01" w14:textId="77777777" w:rsidR="004C2F2D" w:rsidRPr="00805BF8" w:rsidRDefault="004C2F2D" w:rsidP="00C60214">
            <w:pPr>
              <w:rPr>
                <w:rFonts w:ascii="Arial" w:hAnsi="Arial" w:cs="Arial"/>
                <w:b/>
                <w:color w:val="FFFFFF"/>
                <w:sz w:val="18"/>
                <w:szCs w:val="18"/>
              </w:rPr>
            </w:pPr>
            <w:r w:rsidRPr="00805BF8">
              <w:rPr>
                <w:rFonts w:ascii="Arial" w:hAnsi="Arial" w:cs="Arial"/>
                <w:b/>
                <w:color w:val="FFFFFF"/>
                <w:sz w:val="18"/>
                <w:szCs w:val="18"/>
              </w:rPr>
              <w:t>Nr.</w:t>
            </w:r>
          </w:p>
        </w:tc>
        <w:tc>
          <w:tcPr>
            <w:tcW w:w="3957" w:type="pct"/>
            <w:gridSpan w:val="3"/>
            <w:tcBorders>
              <w:bottom w:val="single" w:sz="4" w:space="0" w:color="auto"/>
            </w:tcBorders>
            <w:shd w:val="clear" w:color="auto" w:fill="7030A0"/>
            <w:tcMar>
              <w:top w:w="85" w:type="dxa"/>
              <w:bottom w:w="85" w:type="dxa"/>
            </w:tcMar>
            <w:vAlign w:val="center"/>
          </w:tcPr>
          <w:p w14:paraId="007E302F" w14:textId="77777777" w:rsidR="004C2F2D" w:rsidRPr="00805BF8" w:rsidRDefault="004C2F2D" w:rsidP="00C60214">
            <w:pPr>
              <w:rPr>
                <w:rFonts w:ascii="Arial" w:hAnsi="Arial" w:cs="Arial"/>
                <w:b/>
                <w:color w:val="FFFFFF"/>
                <w:sz w:val="18"/>
                <w:szCs w:val="18"/>
              </w:rPr>
            </w:pPr>
            <w:r w:rsidRPr="00805BF8">
              <w:rPr>
                <w:rFonts w:ascii="Arial" w:hAnsi="Arial" w:cs="Arial"/>
                <w:b/>
                <w:color w:val="FFFFFF"/>
                <w:sz w:val="18"/>
                <w:szCs w:val="18"/>
              </w:rPr>
              <w:t>Modul P 1: Pädagogische Grundlagen bei Lernschwierigkeiten</w:t>
            </w:r>
          </w:p>
        </w:tc>
        <w:tc>
          <w:tcPr>
            <w:tcW w:w="407" w:type="pct"/>
            <w:tcBorders>
              <w:bottom w:val="single" w:sz="4" w:space="0" w:color="auto"/>
            </w:tcBorders>
            <w:shd w:val="clear" w:color="auto" w:fill="7030A0"/>
            <w:tcMar>
              <w:top w:w="85" w:type="dxa"/>
              <w:bottom w:w="85" w:type="dxa"/>
            </w:tcMar>
            <w:vAlign w:val="center"/>
          </w:tcPr>
          <w:p w14:paraId="040B28EF" w14:textId="77777777" w:rsidR="004C2F2D" w:rsidRPr="00805BF8" w:rsidRDefault="004C2F2D" w:rsidP="00C60214">
            <w:pPr>
              <w:rPr>
                <w:rFonts w:ascii="Arial" w:hAnsi="Arial" w:cs="Arial"/>
                <w:b/>
                <w:color w:val="FFFFFF"/>
                <w:sz w:val="18"/>
                <w:szCs w:val="18"/>
              </w:rPr>
            </w:pPr>
            <w:r w:rsidRPr="00805BF8">
              <w:rPr>
                <w:rFonts w:ascii="Arial" w:hAnsi="Arial" w:cs="Arial"/>
                <w:b/>
                <w:color w:val="FFFFFF"/>
                <w:sz w:val="18"/>
                <w:szCs w:val="18"/>
              </w:rPr>
              <w:t>ECTS-Punkte</w:t>
            </w:r>
          </w:p>
        </w:tc>
      </w:tr>
      <w:tr w:rsidR="004C2F2D" w:rsidRPr="00805BF8" w14:paraId="014C32A2" w14:textId="77777777" w:rsidTr="00AD1F6B">
        <w:trPr>
          <w:cantSplit/>
          <w:trHeight w:val="414"/>
          <w:jc w:val="center"/>
        </w:trPr>
        <w:tc>
          <w:tcPr>
            <w:tcW w:w="1786" w:type="pct"/>
            <w:gridSpan w:val="3"/>
            <w:tcBorders>
              <w:right w:val="nil"/>
            </w:tcBorders>
            <w:shd w:val="clear" w:color="auto" w:fill="F2F2F2"/>
            <w:tcMar>
              <w:top w:w="85" w:type="dxa"/>
              <w:bottom w:w="85" w:type="dxa"/>
            </w:tcMar>
            <w:vAlign w:val="center"/>
          </w:tcPr>
          <w:p w14:paraId="718C3846" w14:textId="77777777" w:rsidR="004C2F2D" w:rsidRPr="00805BF8" w:rsidRDefault="004C2F2D" w:rsidP="00C60214">
            <w:pPr>
              <w:rPr>
                <w:rFonts w:ascii="Arial" w:hAnsi="Arial" w:cs="Arial"/>
                <w:b/>
                <w:color w:val="000000"/>
                <w:sz w:val="18"/>
                <w:szCs w:val="18"/>
              </w:rPr>
            </w:pPr>
            <w:r w:rsidRPr="00805BF8">
              <w:rPr>
                <w:rFonts w:ascii="Arial" w:hAnsi="Arial" w:cs="Arial"/>
                <w:b/>
                <w:color w:val="000000"/>
                <w:sz w:val="18"/>
                <w:szCs w:val="18"/>
              </w:rPr>
              <w:t>Methodenkompetenzen</w:t>
            </w:r>
          </w:p>
        </w:tc>
        <w:tc>
          <w:tcPr>
            <w:tcW w:w="1640" w:type="pct"/>
            <w:tcBorders>
              <w:left w:val="nil"/>
              <w:right w:val="nil"/>
            </w:tcBorders>
            <w:shd w:val="clear" w:color="auto" w:fill="F2F2F2"/>
            <w:tcMar>
              <w:top w:w="85" w:type="dxa"/>
              <w:bottom w:w="85" w:type="dxa"/>
            </w:tcMar>
            <w:vAlign w:val="center"/>
          </w:tcPr>
          <w:p w14:paraId="2B57DB54" w14:textId="77777777" w:rsidR="004C2F2D" w:rsidRPr="00805BF8" w:rsidRDefault="004C2F2D" w:rsidP="00C60214">
            <w:pPr>
              <w:rPr>
                <w:rFonts w:ascii="Arial" w:hAnsi="Arial" w:cs="Arial"/>
                <w:b/>
                <w:color w:val="000000"/>
                <w:sz w:val="18"/>
                <w:szCs w:val="18"/>
              </w:rPr>
            </w:pPr>
            <w:r w:rsidRPr="00805BF8">
              <w:rPr>
                <w:rFonts w:ascii="Arial" w:hAnsi="Arial" w:cs="Arial"/>
                <w:b/>
                <w:color w:val="000000"/>
                <w:sz w:val="18"/>
                <w:szCs w:val="18"/>
              </w:rPr>
              <w:t>Soziale Kompetenzen</w:t>
            </w:r>
          </w:p>
        </w:tc>
        <w:tc>
          <w:tcPr>
            <w:tcW w:w="1574" w:type="pct"/>
            <w:gridSpan w:val="2"/>
            <w:tcBorders>
              <w:left w:val="nil"/>
            </w:tcBorders>
            <w:shd w:val="clear" w:color="auto" w:fill="F2F2F2"/>
            <w:tcMar>
              <w:top w:w="85" w:type="dxa"/>
              <w:bottom w:w="85" w:type="dxa"/>
            </w:tcMar>
            <w:vAlign w:val="center"/>
          </w:tcPr>
          <w:p w14:paraId="6485EFC5" w14:textId="77777777" w:rsidR="004C2F2D" w:rsidRPr="00805BF8" w:rsidRDefault="004C2F2D" w:rsidP="00C60214">
            <w:pPr>
              <w:rPr>
                <w:rFonts w:ascii="Arial" w:hAnsi="Arial" w:cs="Arial"/>
                <w:b/>
                <w:color w:val="000000"/>
                <w:sz w:val="18"/>
                <w:szCs w:val="18"/>
              </w:rPr>
            </w:pPr>
            <w:r w:rsidRPr="00805BF8">
              <w:rPr>
                <w:rFonts w:ascii="Arial" w:hAnsi="Arial" w:cs="Arial"/>
                <w:b/>
                <w:color w:val="000000"/>
                <w:sz w:val="18"/>
                <w:szCs w:val="18"/>
              </w:rPr>
              <w:t>Personale Kompetenzen</w:t>
            </w:r>
          </w:p>
        </w:tc>
      </w:tr>
      <w:tr w:rsidR="004C2F2D" w:rsidRPr="00805BF8" w14:paraId="71E31146" w14:textId="77777777" w:rsidTr="00AD1F6B">
        <w:trPr>
          <w:cantSplit/>
          <w:trHeight w:val="414"/>
          <w:jc w:val="center"/>
        </w:trPr>
        <w:tc>
          <w:tcPr>
            <w:tcW w:w="222" w:type="pct"/>
            <w:vMerge w:val="restart"/>
            <w:shd w:val="clear" w:color="auto" w:fill="F2F2F2"/>
            <w:tcMar>
              <w:top w:w="85" w:type="dxa"/>
              <w:bottom w:w="85" w:type="dxa"/>
            </w:tcMar>
            <w:textDirection w:val="btLr"/>
            <w:vAlign w:val="center"/>
          </w:tcPr>
          <w:p w14:paraId="633F3110" w14:textId="77777777" w:rsidR="004C2F2D" w:rsidRPr="00805BF8" w:rsidRDefault="004C2F2D" w:rsidP="00C60214">
            <w:pPr>
              <w:ind w:left="113" w:right="113"/>
              <w:rPr>
                <w:rFonts w:ascii="Arial" w:hAnsi="Arial" w:cs="Arial"/>
                <w:b/>
                <w:sz w:val="18"/>
                <w:szCs w:val="18"/>
              </w:rPr>
            </w:pPr>
            <w:r w:rsidRPr="00805BF8">
              <w:rPr>
                <w:rFonts w:ascii="Arial" w:hAnsi="Arial" w:cs="Arial"/>
                <w:b/>
                <w:sz w:val="18"/>
                <w:szCs w:val="18"/>
              </w:rPr>
              <w:t>Sachkompetenzen</w:t>
            </w:r>
          </w:p>
        </w:tc>
        <w:tc>
          <w:tcPr>
            <w:tcW w:w="414" w:type="pct"/>
            <w:tcBorders>
              <w:bottom w:val="nil"/>
            </w:tcBorders>
            <w:shd w:val="clear" w:color="auto" w:fill="FF7E79"/>
            <w:tcMar>
              <w:top w:w="85" w:type="dxa"/>
              <w:bottom w:w="85" w:type="dxa"/>
            </w:tcMar>
            <w:vAlign w:val="center"/>
          </w:tcPr>
          <w:p w14:paraId="0A4A2635" w14:textId="77777777" w:rsidR="004C2F2D" w:rsidRPr="00805BF8" w:rsidRDefault="004C2F2D"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1.1</w:t>
            </w:r>
          </w:p>
        </w:tc>
        <w:tc>
          <w:tcPr>
            <w:tcW w:w="3957" w:type="pct"/>
            <w:gridSpan w:val="3"/>
            <w:tcBorders>
              <w:bottom w:val="single" w:sz="4" w:space="0" w:color="auto"/>
            </w:tcBorders>
            <w:shd w:val="clear" w:color="auto" w:fill="auto"/>
            <w:tcMar>
              <w:top w:w="85" w:type="dxa"/>
              <w:bottom w:w="85" w:type="dxa"/>
            </w:tcMar>
            <w:vAlign w:val="center"/>
          </w:tcPr>
          <w:p w14:paraId="59A873B4" w14:textId="77777777" w:rsidR="004C2F2D" w:rsidRPr="00805BF8" w:rsidRDefault="004C2F2D" w:rsidP="00C60214">
            <w:pPr>
              <w:rPr>
                <w:rFonts w:ascii="Arial" w:hAnsi="Arial" w:cs="Arial"/>
                <w:color w:val="FF0000"/>
                <w:sz w:val="18"/>
                <w:szCs w:val="18"/>
              </w:rPr>
            </w:pPr>
            <w:r w:rsidRPr="00805BF8">
              <w:rPr>
                <w:rFonts w:ascii="Arial" w:hAnsi="Arial" w:cs="Arial"/>
                <w:sz w:val="18"/>
                <w:szCs w:val="18"/>
              </w:rPr>
              <w:t xml:space="preserve">Einführung in die Pädagogik bei Lernschwierigkeiten </w:t>
            </w:r>
            <w:r w:rsidRPr="00805BF8">
              <w:rPr>
                <w:rFonts w:ascii="Arial" w:hAnsi="Arial" w:cs="Arial"/>
                <w:color w:val="3366FF"/>
                <w:sz w:val="18"/>
                <w:szCs w:val="18"/>
              </w:rPr>
              <w:t>(</w:t>
            </w:r>
            <w:r w:rsidRPr="00805BF8">
              <w:rPr>
                <w:rFonts w:ascii="Arial" w:hAnsi="Arial" w:cs="Arial"/>
                <w:sz w:val="18"/>
                <w:szCs w:val="18"/>
              </w:rPr>
              <w:t>S)</w:t>
            </w:r>
          </w:p>
        </w:tc>
        <w:tc>
          <w:tcPr>
            <w:tcW w:w="407" w:type="pct"/>
            <w:shd w:val="clear" w:color="auto" w:fill="7030A0"/>
            <w:tcMar>
              <w:top w:w="85" w:type="dxa"/>
              <w:bottom w:w="85" w:type="dxa"/>
            </w:tcMar>
            <w:vAlign w:val="center"/>
          </w:tcPr>
          <w:p w14:paraId="2E6B9FED" w14:textId="77777777" w:rsidR="004C2F2D" w:rsidRPr="00805BF8" w:rsidRDefault="004C2F2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3</w:t>
            </w:r>
          </w:p>
        </w:tc>
      </w:tr>
      <w:tr w:rsidR="004C2F2D" w:rsidRPr="00805BF8" w14:paraId="53C163F3" w14:textId="77777777" w:rsidTr="00AD1F6B">
        <w:trPr>
          <w:cantSplit/>
          <w:trHeight w:val="414"/>
          <w:jc w:val="center"/>
        </w:trPr>
        <w:tc>
          <w:tcPr>
            <w:tcW w:w="222" w:type="pct"/>
            <w:vMerge/>
            <w:tcBorders>
              <w:top w:val="nil"/>
            </w:tcBorders>
            <w:shd w:val="clear" w:color="auto" w:fill="F2F2F2"/>
            <w:tcMar>
              <w:top w:w="85" w:type="dxa"/>
              <w:bottom w:w="85" w:type="dxa"/>
            </w:tcMar>
            <w:textDirection w:val="btLr"/>
            <w:vAlign w:val="center"/>
          </w:tcPr>
          <w:p w14:paraId="2F1AA3E4" w14:textId="77777777" w:rsidR="004C2F2D" w:rsidRPr="00805BF8" w:rsidRDefault="004C2F2D" w:rsidP="00C60214">
            <w:pPr>
              <w:ind w:left="113" w:right="113"/>
              <w:rPr>
                <w:rFonts w:ascii="Arial" w:hAnsi="Arial" w:cs="Arial"/>
                <w:b/>
                <w:sz w:val="18"/>
                <w:szCs w:val="18"/>
              </w:rPr>
            </w:pPr>
          </w:p>
        </w:tc>
        <w:tc>
          <w:tcPr>
            <w:tcW w:w="414" w:type="pct"/>
            <w:tcBorders>
              <w:top w:val="nil"/>
              <w:bottom w:val="single" w:sz="4" w:space="0" w:color="auto"/>
            </w:tcBorders>
            <w:shd w:val="clear" w:color="auto" w:fill="941100"/>
            <w:tcMar>
              <w:top w:w="85" w:type="dxa"/>
              <w:bottom w:w="85" w:type="dxa"/>
            </w:tcMar>
            <w:vAlign w:val="center"/>
          </w:tcPr>
          <w:p w14:paraId="2C0E263D" w14:textId="77777777" w:rsidR="004C2F2D" w:rsidRPr="00805BF8" w:rsidRDefault="004C2F2D"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1.2</w:t>
            </w:r>
          </w:p>
        </w:tc>
        <w:tc>
          <w:tcPr>
            <w:tcW w:w="3957" w:type="pct"/>
            <w:gridSpan w:val="3"/>
            <w:tcBorders>
              <w:bottom w:val="single" w:sz="4" w:space="0" w:color="auto"/>
            </w:tcBorders>
            <w:shd w:val="clear" w:color="auto" w:fill="auto"/>
            <w:tcMar>
              <w:top w:w="85" w:type="dxa"/>
              <w:bottom w:w="85" w:type="dxa"/>
            </w:tcMar>
            <w:vAlign w:val="center"/>
          </w:tcPr>
          <w:p w14:paraId="35DDC5C8" w14:textId="77777777" w:rsidR="004C2F2D" w:rsidRPr="00805BF8" w:rsidRDefault="004C2F2D" w:rsidP="00C60214">
            <w:pPr>
              <w:rPr>
                <w:rFonts w:ascii="Arial" w:hAnsi="Arial" w:cs="Arial"/>
                <w:color w:val="FF0000"/>
                <w:sz w:val="18"/>
                <w:szCs w:val="18"/>
              </w:rPr>
            </w:pPr>
            <w:r w:rsidRPr="00805BF8">
              <w:rPr>
                <w:rFonts w:ascii="Arial" w:hAnsi="Arial" w:cs="Arial"/>
                <w:sz w:val="18"/>
                <w:szCs w:val="18"/>
              </w:rPr>
              <w:t>Grundlagen der Didaktik des Unterrichts bei gravierenden Lernschwierigkeiten (S)</w:t>
            </w:r>
          </w:p>
        </w:tc>
        <w:tc>
          <w:tcPr>
            <w:tcW w:w="407" w:type="pct"/>
            <w:shd w:val="clear" w:color="auto" w:fill="7030A0"/>
            <w:tcMar>
              <w:top w:w="85" w:type="dxa"/>
              <w:bottom w:w="85" w:type="dxa"/>
            </w:tcMar>
            <w:vAlign w:val="center"/>
          </w:tcPr>
          <w:p w14:paraId="17F95869" w14:textId="77777777" w:rsidR="004C2F2D" w:rsidRPr="00805BF8" w:rsidRDefault="004C2F2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3</w:t>
            </w:r>
          </w:p>
        </w:tc>
      </w:tr>
      <w:tr w:rsidR="004C2F2D" w:rsidRPr="00805BF8" w14:paraId="78898F34" w14:textId="77777777" w:rsidTr="00AD1F6B">
        <w:trPr>
          <w:cantSplit/>
          <w:trHeight w:val="414"/>
          <w:jc w:val="center"/>
        </w:trPr>
        <w:tc>
          <w:tcPr>
            <w:tcW w:w="222" w:type="pct"/>
            <w:vMerge/>
            <w:tcBorders>
              <w:top w:val="nil"/>
            </w:tcBorders>
            <w:shd w:val="clear" w:color="auto" w:fill="F2F2F2"/>
            <w:tcMar>
              <w:top w:w="85" w:type="dxa"/>
              <w:bottom w:w="85" w:type="dxa"/>
            </w:tcMar>
            <w:textDirection w:val="btLr"/>
            <w:vAlign w:val="center"/>
          </w:tcPr>
          <w:p w14:paraId="3D2436C5" w14:textId="77777777" w:rsidR="004C2F2D" w:rsidRPr="00805BF8" w:rsidRDefault="004C2F2D" w:rsidP="00C60214">
            <w:pPr>
              <w:ind w:left="113" w:right="113"/>
              <w:rPr>
                <w:rFonts w:ascii="Arial" w:hAnsi="Arial" w:cs="Arial"/>
                <w:b/>
                <w:sz w:val="18"/>
                <w:szCs w:val="18"/>
              </w:rPr>
            </w:pPr>
          </w:p>
        </w:tc>
        <w:tc>
          <w:tcPr>
            <w:tcW w:w="414" w:type="pct"/>
            <w:tcBorders>
              <w:bottom w:val="single" w:sz="4" w:space="0" w:color="auto"/>
            </w:tcBorders>
            <w:shd w:val="clear" w:color="auto" w:fill="FD7D78"/>
            <w:tcMar>
              <w:top w:w="85" w:type="dxa"/>
              <w:bottom w:w="85" w:type="dxa"/>
            </w:tcMar>
            <w:vAlign w:val="center"/>
          </w:tcPr>
          <w:p w14:paraId="31560713" w14:textId="77777777" w:rsidR="004C2F2D" w:rsidRPr="00805BF8" w:rsidRDefault="004C2F2D"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1.3</w:t>
            </w:r>
          </w:p>
        </w:tc>
        <w:tc>
          <w:tcPr>
            <w:tcW w:w="3957" w:type="pct"/>
            <w:gridSpan w:val="3"/>
            <w:tcBorders>
              <w:bottom w:val="single" w:sz="4" w:space="0" w:color="auto"/>
            </w:tcBorders>
            <w:shd w:val="clear" w:color="auto" w:fill="auto"/>
            <w:tcMar>
              <w:top w:w="85" w:type="dxa"/>
              <w:bottom w:w="85" w:type="dxa"/>
            </w:tcMar>
            <w:vAlign w:val="center"/>
          </w:tcPr>
          <w:p w14:paraId="4C5A1FC5" w14:textId="77777777" w:rsidR="004C2F2D" w:rsidRPr="00805BF8" w:rsidRDefault="004C2F2D" w:rsidP="00C60214">
            <w:pPr>
              <w:rPr>
                <w:rFonts w:ascii="Arial" w:hAnsi="Arial" w:cs="Arial"/>
                <w:color w:val="FF0000"/>
                <w:sz w:val="18"/>
                <w:szCs w:val="18"/>
              </w:rPr>
            </w:pPr>
            <w:r w:rsidRPr="00805BF8">
              <w:rPr>
                <w:rFonts w:ascii="Arial" w:hAnsi="Arial" w:cs="Arial"/>
                <w:sz w:val="18"/>
                <w:szCs w:val="18"/>
              </w:rPr>
              <w:t>Soziologische Grundlagen der Pädagogik bei Lernschwierigkeiten (S)</w:t>
            </w:r>
            <w:r w:rsidRPr="00805BF8">
              <w:rPr>
                <w:rFonts w:ascii="Arial" w:hAnsi="Arial" w:cs="Arial"/>
                <w:color w:val="FF0000"/>
                <w:sz w:val="18"/>
                <w:szCs w:val="18"/>
              </w:rPr>
              <w:t xml:space="preserve"> </w:t>
            </w:r>
          </w:p>
          <w:p w14:paraId="3881A76D" w14:textId="77777777" w:rsidR="004C2F2D" w:rsidRPr="00805BF8" w:rsidRDefault="004C2F2D" w:rsidP="00C60214">
            <w:pPr>
              <w:rPr>
                <w:rFonts w:ascii="Arial" w:hAnsi="Arial" w:cs="Arial"/>
                <w:sz w:val="18"/>
                <w:szCs w:val="18"/>
              </w:rPr>
            </w:pPr>
          </w:p>
        </w:tc>
        <w:tc>
          <w:tcPr>
            <w:tcW w:w="407" w:type="pct"/>
            <w:shd w:val="clear" w:color="auto" w:fill="7030A0"/>
            <w:tcMar>
              <w:top w:w="85" w:type="dxa"/>
              <w:bottom w:w="85" w:type="dxa"/>
            </w:tcMar>
            <w:vAlign w:val="center"/>
          </w:tcPr>
          <w:p w14:paraId="6100D8C9" w14:textId="77777777" w:rsidR="004C2F2D" w:rsidRPr="00805BF8" w:rsidRDefault="004C2F2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3</w:t>
            </w:r>
          </w:p>
        </w:tc>
      </w:tr>
      <w:tr w:rsidR="004C2F2D" w:rsidRPr="00805BF8" w14:paraId="021729FE" w14:textId="77777777" w:rsidTr="00AD1F6B">
        <w:trPr>
          <w:cantSplit/>
          <w:trHeight w:val="414"/>
          <w:jc w:val="center"/>
        </w:trPr>
        <w:tc>
          <w:tcPr>
            <w:tcW w:w="222" w:type="pct"/>
            <w:vMerge/>
            <w:tcBorders>
              <w:top w:val="nil"/>
              <w:bottom w:val="single" w:sz="4" w:space="0" w:color="auto"/>
            </w:tcBorders>
            <w:shd w:val="clear" w:color="auto" w:fill="F2F2F2"/>
            <w:tcMar>
              <w:top w:w="85" w:type="dxa"/>
              <w:bottom w:w="85" w:type="dxa"/>
            </w:tcMar>
            <w:vAlign w:val="center"/>
          </w:tcPr>
          <w:p w14:paraId="5047A537" w14:textId="77777777" w:rsidR="004C2F2D" w:rsidRPr="00805BF8" w:rsidRDefault="004C2F2D" w:rsidP="00C60214">
            <w:pPr>
              <w:rPr>
                <w:rFonts w:ascii="Arial" w:hAnsi="Arial" w:cs="Arial"/>
                <w:b/>
                <w:sz w:val="18"/>
                <w:szCs w:val="18"/>
              </w:rPr>
            </w:pPr>
          </w:p>
        </w:tc>
        <w:tc>
          <w:tcPr>
            <w:tcW w:w="414" w:type="pct"/>
            <w:tcBorders>
              <w:bottom w:val="single" w:sz="4" w:space="0" w:color="auto"/>
            </w:tcBorders>
            <w:shd w:val="clear" w:color="auto" w:fill="FF7E79"/>
            <w:tcMar>
              <w:top w:w="85" w:type="dxa"/>
              <w:bottom w:w="85" w:type="dxa"/>
            </w:tcMar>
            <w:vAlign w:val="center"/>
          </w:tcPr>
          <w:p w14:paraId="679A1B66" w14:textId="77777777" w:rsidR="004C2F2D" w:rsidRPr="00805BF8" w:rsidRDefault="004C2F2D"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1.4</w:t>
            </w:r>
          </w:p>
        </w:tc>
        <w:tc>
          <w:tcPr>
            <w:tcW w:w="3957" w:type="pct"/>
            <w:gridSpan w:val="3"/>
            <w:tcBorders>
              <w:bottom w:val="single" w:sz="4" w:space="0" w:color="auto"/>
            </w:tcBorders>
            <w:shd w:val="clear" w:color="auto" w:fill="auto"/>
            <w:tcMar>
              <w:top w:w="85" w:type="dxa"/>
              <w:bottom w:w="85" w:type="dxa"/>
            </w:tcMar>
            <w:vAlign w:val="center"/>
          </w:tcPr>
          <w:p w14:paraId="1E1A11E4" w14:textId="77777777" w:rsidR="004C2F2D" w:rsidRPr="00805BF8" w:rsidRDefault="004C2F2D" w:rsidP="00C60214">
            <w:pPr>
              <w:rPr>
                <w:rFonts w:ascii="Arial" w:hAnsi="Arial" w:cs="Arial"/>
                <w:sz w:val="18"/>
                <w:szCs w:val="18"/>
              </w:rPr>
            </w:pPr>
            <w:r w:rsidRPr="00805BF8">
              <w:rPr>
                <w:rFonts w:ascii="Arial" w:hAnsi="Arial" w:cs="Arial"/>
                <w:color w:val="000000"/>
                <w:sz w:val="18"/>
                <w:szCs w:val="18"/>
              </w:rPr>
              <w:t xml:space="preserve">Heil- und sonderpädagogische Arbeitsfelder: Sonderpädagogische Organisationsformen </w:t>
            </w:r>
            <w:r w:rsidRPr="00805BF8">
              <w:rPr>
                <w:rFonts w:ascii="Arial" w:hAnsi="Arial" w:cs="Arial"/>
                <w:sz w:val="18"/>
                <w:szCs w:val="18"/>
              </w:rPr>
              <w:t>(Berufliche Inklusion,...) (S)</w:t>
            </w:r>
          </w:p>
        </w:tc>
        <w:tc>
          <w:tcPr>
            <w:tcW w:w="407" w:type="pct"/>
            <w:tcBorders>
              <w:bottom w:val="single" w:sz="4" w:space="0" w:color="auto"/>
            </w:tcBorders>
            <w:shd w:val="clear" w:color="auto" w:fill="7030A0"/>
            <w:tcMar>
              <w:top w:w="85" w:type="dxa"/>
              <w:bottom w:w="85" w:type="dxa"/>
            </w:tcMar>
            <w:vAlign w:val="center"/>
          </w:tcPr>
          <w:p w14:paraId="692D18A4" w14:textId="77777777" w:rsidR="004C2F2D" w:rsidRPr="00805BF8" w:rsidRDefault="004C2F2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3</w:t>
            </w:r>
          </w:p>
        </w:tc>
      </w:tr>
      <w:tr w:rsidR="004C2F2D" w:rsidRPr="00805BF8" w14:paraId="64CD1ACA" w14:textId="77777777" w:rsidTr="00AD1F6B">
        <w:trPr>
          <w:cantSplit/>
          <w:trHeight w:val="414"/>
          <w:jc w:val="center"/>
        </w:trPr>
        <w:tc>
          <w:tcPr>
            <w:tcW w:w="222" w:type="pct"/>
            <w:tcBorders>
              <w:top w:val="nil"/>
              <w:bottom w:val="single" w:sz="4" w:space="0" w:color="auto"/>
            </w:tcBorders>
            <w:shd w:val="clear" w:color="auto" w:fill="F2F2F2"/>
            <w:tcMar>
              <w:top w:w="85" w:type="dxa"/>
              <w:bottom w:w="85" w:type="dxa"/>
            </w:tcMar>
            <w:vAlign w:val="center"/>
          </w:tcPr>
          <w:p w14:paraId="4DB2A3A7" w14:textId="77777777" w:rsidR="004C2F2D" w:rsidRPr="00805BF8" w:rsidRDefault="004C2F2D" w:rsidP="00C60214">
            <w:pPr>
              <w:rPr>
                <w:rFonts w:ascii="Arial" w:hAnsi="Arial" w:cs="Arial"/>
                <w:b/>
                <w:sz w:val="18"/>
                <w:szCs w:val="18"/>
              </w:rPr>
            </w:pPr>
          </w:p>
        </w:tc>
        <w:tc>
          <w:tcPr>
            <w:tcW w:w="414" w:type="pct"/>
            <w:tcBorders>
              <w:bottom w:val="single" w:sz="4" w:space="0" w:color="auto"/>
            </w:tcBorders>
            <w:shd w:val="clear" w:color="auto" w:fill="941100"/>
            <w:tcMar>
              <w:top w:w="85" w:type="dxa"/>
              <w:bottom w:w="85" w:type="dxa"/>
            </w:tcMar>
            <w:vAlign w:val="center"/>
          </w:tcPr>
          <w:p w14:paraId="593D2838" w14:textId="77777777" w:rsidR="004C2F2D" w:rsidRPr="00805BF8" w:rsidRDefault="004C2F2D"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1.5</w:t>
            </w:r>
          </w:p>
        </w:tc>
        <w:tc>
          <w:tcPr>
            <w:tcW w:w="3957" w:type="pct"/>
            <w:gridSpan w:val="3"/>
            <w:tcBorders>
              <w:bottom w:val="single" w:sz="4" w:space="0" w:color="auto"/>
            </w:tcBorders>
            <w:shd w:val="clear" w:color="auto" w:fill="auto"/>
            <w:tcMar>
              <w:top w:w="85" w:type="dxa"/>
              <w:bottom w:w="85" w:type="dxa"/>
            </w:tcMar>
            <w:vAlign w:val="center"/>
          </w:tcPr>
          <w:p w14:paraId="1A3CC210" w14:textId="77777777" w:rsidR="004C2F2D" w:rsidRPr="00805BF8" w:rsidRDefault="004C2F2D" w:rsidP="00C60214">
            <w:pPr>
              <w:rPr>
                <w:rFonts w:ascii="Arial" w:hAnsi="Arial" w:cs="Arial"/>
                <w:color w:val="000000"/>
                <w:sz w:val="18"/>
                <w:szCs w:val="18"/>
              </w:rPr>
            </w:pPr>
            <w:r w:rsidRPr="00805BF8">
              <w:rPr>
                <w:rFonts w:ascii="Arial" w:hAnsi="Arial" w:cs="Arial"/>
                <w:sz w:val="18"/>
                <w:szCs w:val="18"/>
              </w:rPr>
              <w:t>Unterrichtsplanung und -evaluation in Förderzentren und inklusiven Schulen I (Laborübung) (Schwerpunkt Didaktik)</w:t>
            </w:r>
          </w:p>
        </w:tc>
        <w:tc>
          <w:tcPr>
            <w:tcW w:w="407" w:type="pct"/>
            <w:tcBorders>
              <w:bottom w:val="single" w:sz="4" w:space="0" w:color="auto"/>
            </w:tcBorders>
            <w:shd w:val="clear" w:color="auto" w:fill="7030A0"/>
            <w:tcMar>
              <w:top w:w="85" w:type="dxa"/>
              <w:bottom w:w="85" w:type="dxa"/>
            </w:tcMar>
            <w:vAlign w:val="center"/>
          </w:tcPr>
          <w:p w14:paraId="27EDB1DC" w14:textId="77777777" w:rsidR="004C2F2D" w:rsidRPr="00805BF8" w:rsidRDefault="004C2F2D" w:rsidP="00C60214">
            <w:pPr>
              <w:rPr>
                <w:rFonts w:ascii="Arial" w:hAnsi="Arial" w:cs="Arial"/>
                <w:color w:val="FFFFFF" w:themeColor="background1"/>
                <w:sz w:val="18"/>
                <w:szCs w:val="18"/>
              </w:rPr>
            </w:pPr>
            <w:r w:rsidRPr="00805BF8">
              <w:rPr>
                <w:rFonts w:ascii="Arial" w:hAnsi="Arial" w:cs="Arial"/>
                <w:color w:val="FFFFFF" w:themeColor="background1"/>
                <w:sz w:val="18"/>
                <w:szCs w:val="18"/>
              </w:rPr>
              <w:t>3</w:t>
            </w:r>
          </w:p>
        </w:tc>
      </w:tr>
      <w:tr w:rsidR="004C2F2D" w:rsidRPr="00805BF8" w14:paraId="5880BEC6" w14:textId="77777777" w:rsidTr="00AD1F6B">
        <w:trPr>
          <w:cantSplit/>
          <w:trHeight w:val="414"/>
          <w:jc w:val="center"/>
        </w:trPr>
        <w:tc>
          <w:tcPr>
            <w:tcW w:w="5000" w:type="pct"/>
            <w:gridSpan w:val="6"/>
            <w:shd w:val="clear" w:color="auto" w:fill="F2F2F2"/>
            <w:tcMar>
              <w:top w:w="85" w:type="dxa"/>
              <w:bottom w:w="85" w:type="dxa"/>
            </w:tcMar>
            <w:vAlign w:val="center"/>
          </w:tcPr>
          <w:p w14:paraId="2B89975E" w14:textId="77777777" w:rsidR="004C2F2D" w:rsidRPr="00805BF8" w:rsidRDefault="004C2F2D"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4C2F2D" w:rsidRPr="00805BF8" w14:paraId="4036C97E" w14:textId="77777777" w:rsidTr="00AD1F6B">
        <w:trPr>
          <w:cantSplit/>
          <w:trHeight w:val="414"/>
          <w:jc w:val="center"/>
        </w:trPr>
        <w:tc>
          <w:tcPr>
            <w:tcW w:w="4593" w:type="pct"/>
            <w:gridSpan w:val="5"/>
            <w:shd w:val="clear" w:color="auto" w:fill="auto"/>
            <w:tcMar>
              <w:top w:w="85" w:type="dxa"/>
              <w:bottom w:w="85" w:type="dxa"/>
            </w:tcMar>
            <w:vAlign w:val="center"/>
          </w:tcPr>
          <w:p w14:paraId="5E2392A9" w14:textId="77777777" w:rsidR="004C2F2D" w:rsidRPr="00805BF8" w:rsidRDefault="004C2F2D" w:rsidP="00C60214">
            <w:pPr>
              <w:rPr>
                <w:rFonts w:ascii="Arial" w:hAnsi="Arial" w:cs="Arial"/>
                <w:b/>
                <w:sz w:val="18"/>
                <w:szCs w:val="18"/>
              </w:rPr>
            </w:pPr>
            <w:r w:rsidRPr="00805BF8">
              <w:rPr>
                <w:rFonts w:ascii="Arial" w:hAnsi="Arial" w:cs="Arial"/>
                <w:b/>
                <w:sz w:val="18"/>
                <w:szCs w:val="18"/>
              </w:rPr>
              <w:t>Gesamtsumme</w:t>
            </w:r>
          </w:p>
        </w:tc>
        <w:tc>
          <w:tcPr>
            <w:tcW w:w="407" w:type="pct"/>
            <w:shd w:val="clear" w:color="auto" w:fill="auto"/>
            <w:tcMar>
              <w:top w:w="85" w:type="dxa"/>
              <w:bottom w:w="85" w:type="dxa"/>
            </w:tcMar>
            <w:vAlign w:val="center"/>
          </w:tcPr>
          <w:p w14:paraId="15BE4A58" w14:textId="77777777" w:rsidR="004C2F2D" w:rsidRPr="00805BF8" w:rsidRDefault="004C2F2D" w:rsidP="00C60214">
            <w:pPr>
              <w:rPr>
                <w:rFonts w:ascii="Arial" w:hAnsi="Arial" w:cs="Arial"/>
                <w:b/>
                <w:sz w:val="18"/>
                <w:szCs w:val="18"/>
              </w:rPr>
            </w:pPr>
            <w:r w:rsidRPr="00805BF8">
              <w:rPr>
                <w:rFonts w:ascii="Arial" w:hAnsi="Arial" w:cs="Arial"/>
                <w:b/>
                <w:sz w:val="18"/>
                <w:szCs w:val="18"/>
              </w:rPr>
              <w:t>15</w:t>
            </w:r>
          </w:p>
        </w:tc>
      </w:tr>
      <w:tr w:rsidR="004C2F2D" w:rsidRPr="00805BF8" w14:paraId="7D831379" w14:textId="77777777" w:rsidTr="00AD1F6B">
        <w:trPr>
          <w:cantSplit/>
          <w:trHeight w:val="414"/>
          <w:jc w:val="center"/>
        </w:trPr>
        <w:tc>
          <w:tcPr>
            <w:tcW w:w="5000" w:type="pct"/>
            <w:gridSpan w:val="6"/>
            <w:shd w:val="clear" w:color="auto" w:fill="auto"/>
            <w:tcMar>
              <w:top w:w="85" w:type="dxa"/>
              <w:bottom w:w="85" w:type="dxa"/>
            </w:tcMar>
            <w:vAlign w:val="center"/>
          </w:tcPr>
          <w:p w14:paraId="10DCB11B" w14:textId="0384DCD1" w:rsidR="004C2F2D" w:rsidRPr="00805BF8" w:rsidRDefault="004C2F2D" w:rsidP="004C22B7">
            <w:pPr>
              <w:rPr>
                <w:rFonts w:ascii="Arial" w:hAnsi="Arial" w:cs="Arial"/>
                <w:b/>
                <w:sz w:val="18"/>
                <w:szCs w:val="18"/>
              </w:rPr>
            </w:pPr>
            <w:r w:rsidRPr="00805BF8">
              <w:rPr>
                <w:rFonts w:ascii="Arial" w:hAnsi="Arial" w:cs="Arial"/>
                <w:b/>
                <w:sz w:val="18"/>
                <w:szCs w:val="18"/>
              </w:rPr>
              <w:t xml:space="preserve">Modulprüfung:  Mündliche </w:t>
            </w:r>
            <w:r w:rsidR="004C22B7" w:rsidRPr="00A851C4">
              <w:rPr>
                <w:rFonts w:ascii="Arial" w:hAnsi="Arial" w:cs="Arial"/>
                <w:b/>
                <w:color w:val="000000" w:themeColor="text1"/>
                <w:sz w:val="18"/>
                <w:szCs w:val="18"/>
              </w:rPr>
              <w:t>Prüfung</w:t>
            </w:r>
            <w:r w:rsidRPr="00A851C4">
              <w:rPr>
                <w:rFonts w:ascii="Arial" w:hAnsi="Arial" w:cs="Arial"/>
                <w:b/>
                <w:color w:val="000000" w:themeColor="text1"/>
                <w:sz w:val="18"/>
                <w:szCs w:val="18"/>
              </w:rPr>
              <w:t xml:space="preserve"> </w:t>
            </w:r>
            <w:r w:rsidRPr="00805BF8">
              <w:rPr>
                <w:rFonts w:ascii="Arial" w:hAnsi="Arial" w:cs="Arial"/>
                <w:b/>
                <w:sz w:val="18"/>
                <w:szCs w:val="18"/>
              </w:rPr>
              <w:t>/ benotet</w:t>
            </w:r>
          </w:p>
        </w:tc>
      </w:tr>
    </w:tbl>
    <w:p w14:paraId="35FB8B0C" w14:textId="77777777" w:rsidR="00CF0B92" w:rsidRPr="00805BF8" w:rsidRDefault="00CF0B92" w:rsidP="00C60214">
      <w:pPr>
        <w:rPr>
          <w:rFonts w:ascii="Arial" w:hAnsi="Arial" w:cs="Arial"/>
          <w:sz w:val="4"/>
          <w:szCs w:val="4"/>
        </w:rPr>
      </w:pPr>
      <w:r w:rsidRPr="00805BF8">
        <w:rPr>
          <w:rFonts w:ascii="Arial" w:hAnsi="Arial" w:cs="Arial"/>
        </w:rPr>
        <w:br w:type="page"/>
      </w:r>
      <w:bookmarkStart w:id="0" w:name="_GoBack"/>
      <w:bookmarkEnd w:id="0"/>
    </w:p>
    <w:tbl>
      <w:tblPr>
        <w:tblW w:w="9220" w:type="dxa"/>
        <w:jc w:val="center"/>
        <w:tblLayout w:type="fixed"/>
        <w:tblLook w:val="0000" w:firstRow="0" w:lastRow="0" w:firstColumn="0" w:lastColumn="0" w:noHBand="0" w:noVBand="0"/>
      </w:tblPr>
      <w:tblGrid>
        <w:gridCol w:w="2100"/>
        <w:gridCol w:w="5360"/>
        <w:gridCol w:w="1099"/>
        <w:gridCol w:w="655"/>
        <w:gridCol w:w="6"/>
      </w:tblGrid>
      <w:tr w:rsidR="008B4F2B" w:rsidRPr="00805BF8" w14:paraId="6873BF96" w14:textId="77777777" w:rsidTr="004B5FD8">
        <w:trPr>
          <w:jc w:val="center"/>
        </w:trPr>
        <w:tc>
          <w:tcPr>
            <w:tcW w:w="2100" w:type="dxa"/>
            <w:tcBorders>
              <w:top w:val="single" w:sz="4" w:space="0" w:color="auto"/>
              <w:left w:val="single" w:sz="4" w:space="0" w:color="auto"/>
              <w:bottom w:val="single" w:sz="4" w:space="0" w:color="auto"/>
              <w:right w:val="single" w:sz="4" w:space="0" w:color="auto"/>
            </w:tcBorders>
            <w:shd w:val="clear" w:color="auto" w:fill="7030A0"/>
          </w:tcPr>
          <w:p w14:paraId="0E1215B1" w14:textId="77777777" w:rsidR="008B4F2B" w:rsidRPr="00805BF8" w:rsidRDefault="008B4F2B" w:rsidP="00C60214">
            <w:pPr>
              <w:snapToGrid w:val="0"/>
              <w:rPr>
                <w:rFonts w:ascii="Arial" w:hAnsi="Arial" w:cs="Arial"/>
                <w:b/>
                <w:color w:val="FFFFFF" w:themeColor="background1"/>
                <w:sz w:val="20"/>
                <w:szCs w:val="20"/>
              </w:rPr>
            </w:pPr>
            <w:r w:rsidRPr="00805BF8">
              <w:rPr>
                <w:rFonts w:ascii="Arial" w:hAnsi="Arial" w:cs="Arial"/>
                <w:b/>
                <w:color w:val="FFFFFF" w:themeColor="background1"/>
                <w:sz w:val="20"/>
                <w:szCs w:val="20"/>
              </w:rPr>
              <w:lastRenderedPageBreak/>
              <w:t xml:space="preserve">Bezeichnung </w:t>
            </w:r>
            <w:r w:rsidR="004B5FD8" w:rsidRPr="00805BF8">
              <w:rPr>
                <w:rFonts w:ascii="Arial" w:hAnsi="Arial" w:cs="Arial"/>
                <w:b/>
                <w:color w:val="FFFFFF" w:themeColor="background1"/>
                <w:sz w:val="20"/>
                <w:szCs w:val="20"/>
              </w:rPr>
              <w:t>des Makro</w:t>
            </w:r>
            <w:r w:rsidRPr="00805BF8">
              <w:rPr>
                <w:rFonts w:ascii="Arial" w:hAnsi="Arial" w:cs="Arial"/>
                <w:b/>
                <w:color w:val="FFFFFF" w:themeColor="background1"/>
                <w:sz w:val="20"/>
                <w:szCs w:val="20"/>
              </w:rPr>
              <w:t>moduls/ Mikromoduls</w:t>
            </w:r>
          </w:p>
        </w:tc>
        <w:tc>
          <w:tcPr>
            <w:tcW w:w="5360" w:type="dxa"/>
            <w:tcBorders>
              <w:top w:val="single" w:sz="4" w:space="0" w:color="auto"/>
              <w:left w:val="single" w:sz="4" w:space="0" w:color="auto"/>
              <w:bottom w:val="single" w:sz="4" w:space="0" w:color="auto"/>
              <w:right w:val="single" w:sz="4" w:space="0" w:color="auto"/>
            </w:tcBorders>
            <w:shd w:val="clear" w:color="auto" w:fill="7030A0"/>
          </w:tcPr>
          <w:p w14:paraId="66D6E1F8" w14:textId="77777777" w:rsidR="008B4F2B" w:rsidRPr="00805BF8" w:rsidRDefault="008B4F2B" w:rsidP="00C60214">
            <w:pPr>
              <w:snapToGrid w:val="0"/>
              <w:rPr>
                <w:rFonts w:ascii="Arial" w:hAnsi="Arial" w:cs="Arial"/>
                <w:b/>
                <w:color w:val="FFFFFF" w:themeColor="background1"/>
                <w:sz w:val="20"/>
                <w:szCs w:val="20"/>
              </w:rPr>
            </w:pPr>
            <w:r w:rsidRPr="00805BF8">
              <w:rPr>
                <w:rFonts w:ascii="Arial" w:hAnsi="Arial" w:cs="Arial"/>
                <w:b/>
                <w:color w:val="FFFFFF" w:themeColor="background1"/>
                <w:sz w:val="20"/>
                <w:szCs w:val="20"/>
              </w:rPr>
              <w:t xml:space="preserve">Beschreibung der Inhalte und Lernziele des Moduls/ </w:t>
            </w:r>
            <w:r w:rsidRPr="00805BF8">
              <w:rPr>
                <w:rFonts w:ascii="Arial" w:hAnsi="Arial" w:cs="Arial"/>
                <w:b/>
                <w:color w:val="FFFFFF" w:themeColor="background1"/>
                <w:sz w:val="20"/>
                <w:szCs w:val="20"/>
              </w:rPr>
              <w:br/>
              <w:t>der Lehrveranstaltung</w:t>
            </w:r>
          </w:p>
        </w:tc>
        <w:tc>
          <w:tcPr>
            <w:tcW w:w="1099" w:type="dxa"/>
            <w:tcBorders>
              <w:top w:val="single" w:sz="4" w:space="0" w:color="auto"/>
              <w:left w:val="single" w:sz="4" w:space="0" w:color="auto"/>
              <w:bottom w:val="single" w:sz="4" w:space="0" w:color="auto"/>
              <w:right w:val="single" w:sz="4" w:space="0" w:color="auto"/>
            </w:tcBorders>
            <w:shd w:val="clear" w:color="auto" w:fill="7030A0"/>
          </w:tcPr>
          <w:p w14:paraId="5CA7C98C" w14:textId="77777777" w:rsidR="008B4F2B" w:rsidRPr="00805BF8" w:rsidRDefault="008B4F2B" w:rsidP="00C60214">
            <w:pPr>
              <w:keepNext/>
              <w:snapToGrid w:val="0"/>
              <w:rPr>
                <w:rFonts w:ascii="Arial" w:hAnsi="Arial" w:cs="Arial"/>
                <w:b/>
                <w:color w:val="FFFFFF" w:themeColor="background1"/>
                <w:sz w:val="16"/>
                <w:szCs w:val="16"/>
              </w:rPr>
            </w:pPr>
            <w:proofErr w:type="spellStart"/>
            <w:r w:rsidRPr="00805BF8">
              <w:rPr>
                <w:rFonts w:ascii="Arial" w:hAnsi="Arial" w:cs="Arial"/>
                <w:b/>
                <w:color w:val="FFFFFF" w:themeColor="background1"/>
                <w:sz w:val="16"/>
                <w:szCs w:val="16"/>
              </w:rPr>
              <w:t>Veran</w:t>
            </w:r>
            <w:proofErr w:type="spellEnd"/>
            <w:r w:rsidRPr="00805BF8">
              <w:rPr>
                <w:rFonts w:ascii="Arial" w:hAnsi="Arial" w:cs="Arial"/>
                <w:b/>
                <w:color w:val="FFFFFF" w:themeColor="background1"/>
                <w:sz w:val="16"/>
                <w:szCs w:val="16"/>
              </w:rPr>
              <w:t>-</w:t>
            </w:r>
          </w:p>
          <w:p w14:paraId="2BEBF3A0" w14:textId="77777777" w:rsidR="008B4F2B" w:rsidRPr="00805BF8" w:rsidRDefault="008B4F2B" w:rsidP="00C60214">
            <w:pPr>
              <w:keepNext/>
              <w:snapToGrid w:val="0"/>
              <w:rPr>
                <w:rFonts w:ascii="Arial" w:hAnsi="Arial" w:cs="Arial"/>
                <w:b/>
                <w:color w:val="FFFFFF" w:themeColor="background1"/>
                <w:sz w:val="20"/>
                <w:szCs w:val="20"/>
              </w:rPr>
            </w:pPr>
            <w:proofErr w:type="spellStart"/>
            <w:r w:rsidRPr="00805BF8">
              <w:rPr>
                <w:rFonts w:ascii="Arial" w:hAnsi="Arial" w:cs="Arial"/>
                <w:b/>
                <w:color w:val="FFFFFF" w:themeColor="background1"/>
                <w:sz w:val="16"/>
                <w:szCs w:val="16"/>
              </w:rPr>
              <w:t>staltungs</w:t>
            </w:r>
            <w:proofErr w:type="spellEnd"/>
            <w:r w:rsidRPr="00805BF8">
              <w:rPr>
                <w:rFonts w:ascii="Arial" w:hAnsi="Arial" w:cs="Arial"/>
                <w:b/>
                <w:color w:val="FFFFFF" w:themeColor="background1"/>
                <w:sz w:val="16"/>
                <w:szCs w:val="16"/>
              </w:rPr>
              <w:t>-form</w:t>
            </w:r>
          </w:p>
        </w:tc>
        <w:tc>
          <w:tcPr>
            <w:tcW w:w="661" w:type="dxa"/>
            <w:gridSpan w:val="2"/>
            <w:tcBorders>
              <w:top w:val="single" w:sz="4" w:space="0" w:color="auto"/>
              <w:left w:val="single" w:sz="4" w:space="0" w:color="auto"/>
              <w:bottom w:val="single" w:sz="4" w:space="0" w:color="auto"/>
              <w:right w:val="single" w:sz="4" w:space="0" w:color="auto"/>
            </w:tcBorders>
            <w:shd w:val="clear" w:color="auto" w:fill="7030A0"/>
          </w:tcPr>
          <w:p w14:paraId="15EE0CF5" w14:textId="77777777" w:rsidR="008B4F2B" w:rsidRPr="00805BF8" w:rsidRDefault="008B4F2B" w:rsidP="00C60214">
            <w:pPr>
              <w:keepNext/>
              <w:snapToGrid w:val="0"/>
              <w:rPr>
                <w:rFonts w:ascii="Arial" w:hAnsi="Arial" w:cs="Arial"/>
                <w:b/>
                <w:color w:val="FFFFFF" w:themeColor="background1"/>
                <w:sz w:val="20"/>
                <w:szCs w:val="20"/>
              </w:rPr>
            </w:pPr>
            <w:r w:rsidRPr="00805BF8">
              <w:rPr>
                <w:rFonts w:ascii="Arial" w:hAnsi="Arial" w:cs="Arial"/>
                <w:b/>
                <w:color w:val="FFFFFF" w:themeColor="background1"/>
                <w:sz w:val="16"/>
                <w:szCs w:val="16"/>
              </w:rPr>
              <w:t>ECTS</w:t>
            </w:r>
          </w:p>
        </w:tc>
      </w:tr>
      <w:tr w:rsidR="008B4F2B" w:rsidRPr="00805BF8" w14:paraId="3426FD8F" w14:textId="77777777" w:rsidTr="008B4F2B">
        <w:trPr>
          <w:tblHeader/>
          <w:jc w:val="center"/>
        </w:trPr>
        <w:tc>
          <w:tcPr>
            <w:tcW w:w="2100" w:type="dxa"/>
            <w:tcBorders>
              <w:top w:val="single" w:sz="4" w:space="0" w:color="auto"/>
              <w:left w:val="single" w:sz="4" w:space="0" w:color="auto"/>
              <w:bottom w:val="single" w:sz="4" w:space="0" w:color="auto"/>
              <w:right w:val="single" w:sz="4" w:space="0" w:color="auto"/>
            </w:tcBorders>
            <w:shd w:val="clear" w:color="auto" w:fill="7030A0"/>
          </w:tcPr>
          <w:p w14:paraId="3B89BA41" w14:textId="77777777" w:rsidR="00CF0B92" w:rsidRPr="00805BF8" w:rsidRDefault="00CF0B92" w:rsidP="00C60214">
            <w:pPr>
              <w:snapToGrid w:val="0"/>
              <w:ind w:left="-108" w:right="-108"/>
              <w:rPr>
                <w:rFonts w:ascii="Arial" w:hAnsi="Arial" w:cs="Arial"/>
                <w:b/>
                <w:color w:val="FFFFFF" w:themeColor="background1"/>
                <w:sz w:val="20"/>
                <w:szCs w:val="20"/>
              </w:rPr>
            </w:pPr>
            <w:r w:rsidRPr="00805BF8">
              <w:rPr>
                <w:rFonts w:ascii="Arial" w:hAnsi="Arial" w:cs="Arial"/>
                <w:b/>
                <w:color w:val="FFFFFF" w:themeColor="background1"/>
                <w:sz w:val="20"/>
                <w:szCs w:val="20"/>
              </w:rPr>
              <w:t>I</w:t>
            </w:r>
          </w:p>
        </w:tc>
        <w:tc>
          <w:tcPr>
            <w:tcW w:w="5360" w:type="dxa"/>
            <w:tcBorders>
              <w:top w:val="single" w:sz="4" w:space="0" w:color="auto"/>
              <w:left w:val="single" w:sz="4" w:space="0" w:color="auto"/>
              <w:bottom w:val="single" w:sz="4" w:space="0" w:color="auto"/>
              <w:right w:val="single" w:sz="4" w:space="0" w:color="auto"/>
            </w:tcBorders>
            <w:shd w:val="clear" w:color="auto" w:fill="7030A0"/>
          </w:tcPr>
          <w:p w14:paraId="2DBB2482" w14:textId="77777777" w:rsidR="00CF0B92" w:rsidRPr="00805BF8" w:rsidRDefault="00CF0B92" w:rsidP="00C60214">
            <w:pPr>
              <w:snapToGrid w:val="0"/>
              <w:ind w:left="34"/>
              <w:rPr>
                <w:rFonts w:ascii="Arial" w:hAnsi="Arial" w:cs="Arial"/>
                <w:b/>
                <w:color w:val="FFFFFF" w:themeColor="background1"/>
                <w:sz w:val="20"/>
                <w:szCs w:val="20"/>
              </w:rPr>
            </w:pPr>
            <w:r w:rsidRPr="00805BF8">
              <w:rPr>
                <w:rFonts w:ascii="Arial" w:hAnsi="Arial" w:cs="Arial"/>
                <w:b/>
                <w:color w:val="FFFFFF" w:themeColor="background1"/>
                <w:sz w:val="20"/>
                <w:szCs w:val="20"/>
              </w:rPr>
              <w:t>II</w:t>
            </w:r>
          </w:p>
        </w:tc>
        <w:tc>
          <w:tcPr>
            <w:tcW w:w="1099" w:type="dxa"/>
            <w:tcBorders>
              <w:top w:val="single" w:sz="4" w:space="0" w:color="auto"/>
              <w:left w:val="single" w:sz="4" w:space="0" w:color="auto"/>
              <w:bottom w:val="single" w:sz="4" w:space="0" w:color="auto"/>
              <w:right w:val="single" w:sz="4" w:space="0" w:color="auto"/>
            </w:tcBorders>
            <w:shd w:val="clear" w:color="auto" w:fill="7030A0"/>
          </w:tcPr>
          <w:p w14:paraId="7F746158" w14:textId="77777777" w:rsidR="00CF0B92" w:rsidRPr="00805BF8" w:rsidRDefault="00CF0B92" w:rsidP="00C60214">
            <w:pPr>
              <w:snapToGrid w:val="0"/>
              <w:ind w:left="-108" w:right="-108"/>
              <w:rPr>
                <w:rFonts w:ascii="Arial" w:hAnsi="Arial" w:cs="Arial"/>
                <w:b/>
                <w:color w:val="FFFFFF" w:themeColor="background1"/>
                <w:sz w:val="20"/>
                <w:szCs w:val="20"/>
              </w:rPr>
            </w:pPr>
            <w:r w:rsidRPr="00805BF8">
              <w:rPr>
                <w:rFonts w:ascii="Arial" w:hAnsi="Arial" w:cs="Arial"/>
                <w:b/>
                <w:color w:val="FFFFFF" w:themeColor="background1"/>
                <w:sz w:val="20"/>
                <w:szCs w:val="20"/>
              </w:rPr>
              <w:t>III</w:t>
            </w:r>
          </w:p>
        </w:tc>
        <w:tc>
          <w:tcPr>
            <w:tcW w:w="661" w:type="dxa"/>
            <w:gridSpan w:val="2"/>
            <w:tcBorders>
              <w:top w:val="single" w:sz="4" w:space="0" w:color="auto"/>
              <w:left w:val="single" w:sz="4" w:space="0" w:color="auto"/>
              <w:bottom w:val="single" w:sz="4" w:space="0" w:color="auto"/>
              <w:right w:val="single" w:sz="4" w:space="0" w:color="auto"/>
            </w:tcBorders>
            <w:shd w:val="clear" w:color="auto" w:fill="7030A0"/>
          </w:tcPr>
          <w:p w14:paraId="2EC7702B" w14:textId="77777777" w:rsidR="00CF0B92" w:rsidRPr="00805BF8" w:rsidRDefault="00CF0B92" w:rsidP="00C60214">
            <w:pPr>
              <w:snapToGrid w:val="0"/>
              <w:ind w:left="-107" w:right="-108"/>
              <w:rPr>
                <w:rFonts w:ascii="Arial" w:hAnsi="Arial" w:cs="Arial"/>
                <w:b/>
                <w:color w:val="FFFFFF" w:themeColor="background1"/>
                <w:sz w:val="20"/>
                <w:szCs w:val="20"/>
              </w:rPr>
            </w:pPr>
            <w:r w:rsidRPr="00805BF8">
              <w:rPr>
                <w:rFonts w:ascii="Arial" w:hAnsi="Arial" w:cs="Arial"/>
                <w:b/>
                <w:color w:val="FFFFFF" w:themeColor="background1"/>
                <w:sz w:val="20"/>
                <w:szCs w:val="20"/>
              </w:rPr>
              <w:t>IV</w:t>
            </w:r>
          </w:p>
        </w:tc>
      </w:tr>
      <w:tr w:rsidR="00CF0B92" w:rsidRPr="00805BF8" w14:paraId="1180BAB5" w14:textId="77777777" w:rsidTr="008B4F2B">
        <w:trPr>
          <w:tblHeader/>
          <w:jc w:val="center"/>
        </w:trPr>
        <w:tc>
          <w:tcPr>
            <w:tcW w:w="2100" w:type="dxa"/>
            <w:tcBorders>
              <w:top w:val="single" w:sz="4" w:space="0" w:color="auto"/>
              <w:left w:val="single" w:sz="4" w:space="0" w:color="000000"/>
              <w:bottom w:val="single" w:sz="4" w:space="0" w:color="000000"/>
            </w:tcBorders>
            <w:vAlign w:val="center"/>
          </w:tcPr>
          <w:p w14:paraId="56DA2BEB" w14:textId="77777777" w:rsidR="00CF0B92" w:rsidRPr="00805BF8" w:rsidRDefault="00CF0B92" w:rsidP="00C60214">
            <w:pPr>
              <w:snapToGrid w:val="0"/>
              <w:rPr>
                <w:rFonts w:ascii="Arial" w:hAnsi="Arial" w:cs="Arial"/>
                <w:b/>
                <w:sz w:val="18"/>
                <w:szCs w:val="18"/>
              </w:rPr>
            </w:pPr>
            <w:r w:rsidRPr="00805BF8">
              <w:rPr>
                <w:rFonts w:ascii="Arial" w:hAnsi="Arial" w:cs="Arial"/>
                <w:b/>
                <w:sz w:val="18"/>
                <w:szCs w:val="18"/>
              </w:rPr>
              <w:t>Pädagogische Grundlagen im Förderschwerpunkt Ler</w:t>
            </w:r>
            <w:r w:rsidR="00161F58" w:rsidRPr="00805BF8">
              <w:rPr>
                <w:rFonts w:ascii="Arial" w:hAnsi="Arial" w:cs="Arial"/>
                <w:b/>
                <w:sz w:val="18"/>
                <w:szCs w:val="18"/>
              </w:rPr>
              <w:t xml:space="preserve">nen </w:t>
            </w:r>
            <w:r w:rsidR="00161F58" w:rsidRPr="00805BF8">
              <w:rPr>
                <w:rFonts w:ascii="Arial" w:hAnsi="Arial" w:cs="Arial"/>
                <w:b/>
                <w:sz w:val="18"/>
                <w:szCs w:val="18"/>
              </w:rPr>
              <w:br/>
              <w:t>(P 1</w:t>
            </w:r>
            <w:r w:rsidRPr="00805BF8">
              <w:rPr>
                <w:rFonts w:ascii="Arial" w:hAnsi="Arial" w:cs="Arial"/>
                <w:b/>
                <w:sz w:val="18"/>
                <w:szCs w:val="18"/>
              </w:rPr>
              <w:t>)</w:t>
            </w:r>
          </w:p>
        </w:tc>
        <w:tc>
          <w:tcPr>
            <w:tcW w:w="5360" w:type="dxa"/>
            <w:tcBorders>
              <w:top w:val="single" w:sz="4" w:space="0" w:color="auto"/>
              <w:left w:val="single" w:sz="4" w:space="0" w:color="000000"/>
              <w:bottom w:val="single" w:sz="4" w:space="0" w:color="000000"/>
            </w:tcBorders>
            <w:vAlign w:val="center"/>
          </w:tcPr>
          <w:p w14:paraId="0AD3AF77" w14:textId="77777777" w:rsidR="00CF0B92" w:rsidRPr="00805BF8" w:rsidRDefault="00CF0B92" w:rsidP="00C60214">
            <w:pPr>
              <w:snapToGrid w:val="0"/>
              <w:ind w:left="34"/>
              <w:rPr>
                <w:rFonts w:ascii="Arial" w:hAnsi="Arial" w:cs="Arial"/>
                <w:sz w:val="20"/>
                <w:szCs w:val="20"/>
              </w:rPr>
            </w:pPr>
          </w:p>
        </w:tc>
        <w:tc>
          <w:tcPr>
            <w:tcW w:w="1099" w:type="dxa"/>
            <w:tcBorders>
              <w:top w:val="single" w:sz="4" w:space="0" w:color="auto"/>
              <w:left w:val="single" w:sz="4" w:space="0" w:color="000000"/>
              <w:bottom w:val="single" w:sz="4" w:space="0" w:color="000000"/>
            </w:tcBorders>
            <w:vAlign w:val="center"/>
          </w:tcPr>
          <w:p w14:paraId="75FF1A94" w14:textId="77777777" w:rsidR="00CF0B92" w:rsidRPr="00805BF8" w:rsidRDefault="00CF0B92" w:rsidP="00C60214">
            <w:pPr>
              <w:snapToGrid w:val="0"/>
              <w:rPr>
                <w:rFonts w:ascii="Arial" w:hAnsi="Arial" w:cs="Arial"/>
                <w:sz w:val="20"/>
                <w:szCs w:val="20"/>
              </w:rPr>
            </w:pPr>
          </w:p>
        </w:tc>
        <w:tc>
          <w:tcPr>
            <w:tcW w:w="661" w:type="dxa"/>
            <w:gridSpan w:val="2"/>
            <w:tcBorders>
              <w:top w:val="single" w:sz="4" w:space="0" w:color="auto"/>
              <w:left w:val="single" w:sz="4" w:space="0" w:color="000000"/>
              <w:bottom w:val="single" w:sz="4" w:space="0" w:color="000000"/>
              <w:right w:val="single" w:sz="4" w:space="0" w:color="000000"/>
            </w:tcBorders>
            <w:vAlign w:val="center"/>
          </w:tcPr>
          <w:p w14:paraId="56ABA25D" w14:textId="6EAF4FF3" w:rsidR="00CF0B92" w:rsidRPr="00805BF8" w:rsidRDefault="00616CDC" w:rsidP="00C60214">
            <w:pPr>
              <w:snapToGrid w:val="0"/>
              <w:rPr>
                <w:rFonts w:ascii="Arial" w:hAnsi="Arial" w:cs="Arial"/>
                <w:b/>
                <w:sz w:val="20"/>
                <w:szCs w:val="20"/>
              </w:rPr>
            </w:pPr>
            <w:r>
              <w:rPr>
                <w:rFonts w:ascii="Arial" w:hAnsi="Arial" w:cs="Arial"/>
                <w:b/>
                <w:sz w:val="20"/>
                <w:szCs w:val="20"/>
              </w:rPr>
              <w:t>15</w:t>
            </w:r>
          </w:p>
        </w:tc>
      </w:tr>
      <w:tr w:rsidR="00CF0B92" w:rsidRPr="00805BF8" w14:paraId="69B261F9" w14:textId="77777777" w:rsidTr="008B4F2B">
        <w:trPr>
          <w:jc w:val="center"/>
        </w:trPr>
        <w:tc>
          <w:tcPr>
            <w:tcW w:w="7460" w:type="dxa"/>
            <w:gridSpan w:val="2"/>
            <w:tcBorders>
              <w:top w:val="single" w:sz="4" w:space="0" w:color="000000"/>
              <w:left w:val="single" w:sz="4" w:space="0" w:color="000000"/>
              <w:bottom w:val="single" w:sz="4" w:space="0" w:color="000000"/>
            </w:tcBorders>
          </w:tcPr>
          <w:p w14:paraId="12875AF8" w14:textId="77777777" w:rsidR="00CF0B92" w:rsidRPr="00805BF8" w:rsidRDefault="00CF0B92" w:rsidP="00C60214">
            <w:pPr>
              <w:keepNext/>
              <w:snapToGrid w:val="0"/>
              <w:ind w:left="34"/>
              <w:rPr>
                <w:rFonts w:ascii="Arial" w:hAnsi="Arial" w:cs="Arial"/>
                <w:sz w:val="20"/>
                <w:szCs w:val="20"/>
              </w:rPr>
            </w:pPr>
            <w:r w:rsidRPr="00805BF8">
              <w:rPr>
                <w:rFonts w:ascii="Arial" w:hAnsi="Arial" w:cs="Arial"/>
                <w:sz w:val="20"/>
                <w:szCs w:val="20"/>
              </w:rPr>
              <w:t>Das Makromodul umfasst folgende Mikromodule:</w:t>
            </w:r>
          </w:p>
        </w:tc>
        <w:tc>
          <w:tcPr>
            <w:tcW w:w="1099" w:type="dxa"/>
            <w:tcBorders>
              <w:top w:val="single" w:sz="4" w:space="0" w:color="000000"/>
              <w:left w:val="single" w:sz="4" w:space="0" w:color="000000"/>
              <w:bottom w:val="single" w:sz="4" w:space="0" w:color="000000"/>
            </w:tcBorders>
          </w:tcPr>
          <w:p w14:paraId="6DB98BD2" w14:textId="77777777" w:rsidR="00CF0B92" w:rsidRPr="00805BF8" w:rsidRDefault="00CF0B92" w:rsidP="00C60214">
            <w:pPr>
              <w:keepNext/>
              <w:snapToGrid w:val="0"/>
              <w:rPr>
                <w:rFonts w:ascii="Arial" w:hAnsi="Arial" w:cs="Arial"/>
                <w:sz w:val="20"/>
                <w:szCs w:val="20"/>
              </w:rPr>
            </w:pPr>
          </w:p>
        </w:tc>
        <w:tc>
          <w:tcPr>
            <w:tcW w:w="661" w:type="dxa"/>
            <w:gridSpan w:val="2"/>
            <w:tcBorders>
              <w:top w:val="single" w:sz="4" w:space="0" w:color="000000"/>
              <w:left w:val="single" w:sz="4" w:space="0" w:color="000000"/>
              <w:bottom w:val="single" w:sz="4" w:space="0" w:color="000000"/>
              <w:right w:val="single" w:sz="4" w:space="0" w:color="000000"/>
            </w:tcBorders>
          </w:tcPr>
          <w:p w14:paraId="0235EC2E" w14:textId="77777777" w:rsidR="00CF0B92" w:rsidRPr="00805BF8" w:rsidRDefault="00CF0B92" w:rsidP="00C60214">
            <w:pPr>
              <w:keepNext/>
              <w:snapToGrid w:val="0"/>
              <w:rPr>
                <w:rFonts w:ascii="Arial" w:hAnsi="Arial" w:cs="Arial"/>
                <w:sz w:val="20"/>
                <w:szCs w:val="20"/>
              </w:rPr>
            </w:pPr>
          </w:p>
        </w:tc>
      </w:tr>
      <w:tr w:rsidR="003652D1" w:rsidRPr="00805BF8" w14:paraId="306B89E4" w14:textId="77777777" w:rsidTr="000154DE">
        <w:trPr>
          <w:gridAfter w:val="1"/>
          <w:wAfter w:w="6" w:type="dxa"/>
          <w:jc w:val="center"/>
        </w:trPr>
        <w:tc>
          <w:tcPr>
            <w:tcW w:w="2100" w:type="dxa"/>
            <w:vMerge w:val="restart"/>
            <w:tcBorders>
              <w:top w:val="single" w:sz="4" w:space="0" w:color="000000"/>
              <w:left w:val="single" w:sz="4" w:space="0" w:color="000000"/>
            </w:tcBorders>
          </w:tcPr>
          <w:p w14:paraId="7B656F50" w14:textId="77777777" w:rsidR="003652D1" w:rsidRPr="00805BF8" w:rsidRDefault="003652D1" w:rsidP="00C60214">
            <w:pPr>
              <w:snapToGrid w:val="0"/>
              <w:rPr>
                <w:rFonts w:ascii="Arial" w:hAnsi="Arial" w:cs="Arial"/>
                <w:sz w:val="20"/>
                <w:szCs w:val="20"/>
              </w:rPr>
            </w:pPr>
            <w:r w:rsidRPr="00805BF8">
              <w:rPr>
                <w:rFonts w:ascii="Arial" w:hAnsi="Arial" w:cs="Arial"/>
                <w:sz w:val="20"/>
                <w:szCs w:val="20"/>
              </w:rPr>
              <w:t>Einführung in die Pädagogik bei Lernschwierigkeiten (</w:t>
            </w:r>
            <w:proofErr w:type="spellStart"/>
            <w:r w:rsidRPr="00805BF8">
              <w:rPr>
                <w:rFonts w:ascii="Arial" w:hAnsi="Arial" w:cs="Arial"/>
                <w:sz w:val="20"/>
                <w:szCs w:val="20"/>
              </w:rPr>
              <w:t>fsl</w:t>
            </w:r>
            <w:proofErr w:type="spellEnd"/>
            <w:r w:rsidRPr="00805BF8">
              <w:rPr>
                <w:rFonts w:ascii="Arial" w:hAnsi="Arial" w:cs="Arial"/>
                <w:sz w:val="20"/>
                <w:szCs w:val="20"/>
              </w:rPr>
              <w:t> 1.1)</w:t>
            </w:r>
          </w:p>
          <w:p w14:paraId="7D6C4971" w14:textId="77777777" w:rsidR="003652D1" w:rsidRPr="00805BF8" w:rsidRDefault="003652D1" w:rsidP="00C60214">
            <w:pPr>
              <w:snapToGrid w:val="0"/>
              <w:rPr>
                <w:rFonts w:ascii="Arial" w:hAnsi="Arial" w:cs="Arial"/>
                <w:sz w:val="20"/>
                <w:szCs w:val="20"/>
              </w:rPr>
            </w:pPr>
          </w:p>
          <w:p w14:paraId="3E4A7E25" w14:textId="77777777" w:rsidR="003652D1" w:rsidRPr="00805BF8" w:rsidRDefault="003652D1" w:rsidP="00C60214">
            <w:pPr>
              <w:snapToGrid w:val="0"/>
              <w:rPr>
                <w:rFonts w:ascii="Arial" w:hAnsi="Arial" w:cs="Arial"/>
                <w:sz w:val="20"/>
                <w:szCs w:val="20"/>
              </w:rPr>
            </w:pPr>
          </w:p>
          <w:p w14:paraId="4AD6224A" w14:textId="3400198E" w:rsidR="003652D1" w:rsidRPr="00805BF8" w:rsidRDefault="003652D1" w:rsidP="00C60214">
            <w:pPr>
              <w:snapToGrid w:val="0"/>
              <w:rPr>
                <w:rFonts w:ascii="Arial" w:hAnsi="Arial" w:cs="Arial"/>
                <w:b/>
                <w:sz w:val="20"/>
                <w:szCs w:val="20"/>
              </w:rPr>
            </w:pPr>
          </w:p>
        </w:tc>
        <w:tc>
          <w:tcPr>
            <w:tcW w:w="5360" w:type="dxa"/>
            <w:tcBorders>
              <w:top w:val="single" w:sz="4" w:space="0" w:color="000000"/>
              <w:left w:val="single" w:sz="4" w:space="0" w:color="000000"/>
              <w:bottom w:val="single" w:sz="4" w:space="0" w:color="000000"/>
            </w:tcBorders>
          </w:tcPr>
          <w:p w14:paraId="13EE4A5A" w14:textId="66A0F443" w:rsidR="003652D1" w:rsidRPr="00805BF8" w:rsidRDefault="003652D1" w:rsidP="00C60214">
            <w:pPr>
              <w:snapToGrid w:val="0"/>
              <w:rPr>
                <w:rFonts w:ascii="Arial" w:hAnsi="Arial" w:cs="Arial"/>
                <w:sz w:val="20"/>
                <w:szCs w:val="20"/>
              </w:rPr>
            </w:pPr>
            <w:r w:rsidRPr="00805BF8">
              <w:rPr>
                <w:rFonts w:ascii="Arial" w:hAnsi="Arial" w:cs="Arial"/>
                <w:i/>
                <w:sz w:val="20"/>
                <w:szCs w:val="20"/>
              </w:rPr>
              <w:t xml:space="preserve">Lerninhalte: </w:t>
            </w:r>
            <w:r w:rsidRPr="00805BF8">
              <w:rPr>
                <w:rFonts w:ascii="Arial" w:hAnsi="Arial" w:cs="Arial"/>
                <w:sz w:val="20"/>
                <w:szCs w:val="20"/>
              </w:rPr>
              <w:t xml:space="preserve">In der Lehrveranstaltung sollen die Studierenden sich mit der Systematik einer Pädagogik bei Lernschwierigkeiten beschäftigen. Die Zielgruppe und die Arbeitsfelder werden ebenso thematisiert wie empirische und handlungsbezogene Aspekte des Faches. </w:t>
            </w:r>
            <w:r w:rsidRPr="00805BF8">
              <w:rPr>
                <w:rFonts w:ascii="Arial" w:hAnsi="Arial" w:cs="Arial"/>
                <w:sz w:val="20"/>
                <w:szCs w:val="20"/>
                <w:vertAlign w:val="superscript"/>
              </w:rPr>
              <w:t>3</w:t>
            </w:r>
            <w:r w:rsidRPr="00805BF8">
              <w:rPr>
                <w:rFonts w:ascii="Arial" w:hAnsi="Arial" w:cs="Arial"/>
                <w:sz w:val="20"/>
                <w:szCs w:val="20"/>
              </w:rPr>
              <w:t>Sowohl historische Entwicklungen als aktuelle bildungspolitische Perspektiven werden bezogen auf die Pädagogik bei Lernschwierigkeiten behandelt.</w:t>
            </w:r>
          </w:p>
          <w:p w14:paraId="5C5ECD42" w14:textId="51B98517" w:rsidR="003652D1" w:rsidRDefault="003652D1" w:rsidP="00C60214">
            <w:pPr>
              <w:snapToGrid w:val="0"/>
              <w:rPr>
                <w:rFonts w:ascii="Arial" w:hAnsi="Arial" w:cs="Arial"/>
                <w:sz w:val="20"/>
                <w:szCs w:val="20"/>
              </w:rPr>
            </w:pPr>
            <w:r w:rsidRPr="00805BF8">
              <w:rPr>
                <w:rFonts w:ascii="Arial" w:hAnsi="Arial" w:cs="Arial"/>
                <w:i/>
                <w:sz w:val="20"/>
                <w:szCs w:val="20"/>
              </w:rPr>
              <w:t>Lernziele</w:t>
            </w:r>
            <w:r w:rsidRPr="00805BF8">
              <w:rPr>
                <w:rFonts w:ascii="Arial" w:hAnsi="Arial" w:cs="Arial"/>
                <w:sz w:val="20"/>
                <w:szCs w:val="20"/>
              </w:rPr>
              <w:t xml:space="preserve">: Die Studierenden sollen die Systematik einer Pädagogik bei Lernschwierigkeiten überblicken. </w:t>
            </w:r>
            <w:r w:rsidRPr="00805BF8">
              <w:rPr>
                <w:rFonts w:ascii="Arial" w:hAnsi="Arial" w:cs="Arial"/>
                <w:sz w:val="20"/>
                <w:szCs w:val="20"/>
                <w:vertAlign w:val="superscript"/>
              </w:rPr>
              <w:t>2</w:t>
            </w:r>
            <w:r w:rsidRPr="00805BF8">
              <w:rPr>
                <w:rFonts w:ascii="Arial" w:hAnsi="Arial" w:cs="Arial"/>
                <w:sz w:val="20"/>
                <w:szCs w:val="20"/>
              </w:rPr>
              <w:t>Sie sollen Zielgruppe, Arbeitsfelder und Handlungskonzepte unterschieden. Sie sollen die Bedeutung spezieller und inklusiver Settings und deren Wirkung bei Lernschwierigkeiten kennen.</w:t>
            </w:r>
          </w:p>
          <w:p w14:paraId="37A70D87" w14:textId="3BF54979" w:rsidR="00805BF8" w:rsidRPr="00805BF8" w:rsidRDefault="00805BF8" w:rsidP="00C60214">
            <w:pPr>
              <w:snapToGrid w:val="0"/>
              <w:rPr>
                <w:rFonts w:ascii="Arial" w:hAnsi="Arial" w:cs="Arial"/>
                <w:i/>
                <w:sz w:val="20"/>
                <w:szCs w:val="20"/>
              </w:rPr>
            </w:pPr>
          </w:p>
        </w:tc>
        <w:tc>
          <w:tcPr>
            <w:tcW w:w="1099" w:type="dxa"/>
            <w:vMerge w:val="restart"/>
            <w:tcBorders>
              <w:top w:val="single" w:sz="4" w:space="0" w:color="000000"/>
              <w:left w:val="single" w:sz="4" w:space="0" w:color="000000"/>
            </w:tcBorders>
          </w:tcPr>
          <w:p w14:paraId="1EBEBBAD" w14:textId="77777777" w:rsidR="003652D1" w:rsidRPr="00805BF8" w:rsidRDefault="003652D1" w:rsidP="00C60214">
            <w:pPr>
              <w:keepNext/>
              <w:snapToGrid w:val="0"/>
              <w:rPr>
                <w:rFonts w:ascii="Arial" w:hAnsi="Arial" w:cs="Arial"/>
                <w:sz w:val="20"/>
                <w:szCs w:val="20"/>
              </w:rPr>
            </w:pPr>
            <w:r w:rsidRPr="00805BF8">
              <w:rPr>
                <w:rFonts w:ascii="Arial" w:hAnsi="Arial" w:cs="Arial"/>
                <w:sz w:val="20"/>
                <w:szCs w:val="20"/>
              </w:rPr>
              <w:t>Seminar</w:t>
            </w:r>
          </w:p>
        </w:tc>
        <w:tc>
          <w:tcPr>
            <w:tcW w:w="655" w:type="dxa"/>
            <w:vMerge w:val="restart"/>
            <w:tcBorders>
              <w:top w:val="single" w:sz="4" w:space="0" w:color="000000"/>
              <w:left w:val="single" w:sz="4" w:space="0" w:color="000000"/>
              <w:right w:val="single" w:sz="4" w:space="0" w:color="000000"/>
            </w:tcBorders>
          </w:tcPr>
          <w:p w14:paraId="1632A834" w14:textId="77777777" w:rsidR="003652D1" w:rsidRPr="00805BF8" w:rsidRDefault="003652D1" w:rsidP="00C60214">
            <w:pPr>
              <w:keepNext/>
              <w:snapToGrid w:val="0"/>
              <w:rPr>
                <w:rFonts w:ascii="Arial" w:hAnsi="Arial" w:cs="Arial"/>
                <w:sz w:val="20"/>
                <w:szCs w:val="20"/>
              </w:rPr>
            </w:pPr>
            <w:r w:rsidRPr="00805BF8">
              <w:rPr>
                <w:rFonts w:ascii="Arial" w:hAnsi="Arial" w:cs="Arial"/>
                <w:sz w:val="20"/>
                <w:szCs w:val="20"/>
              </w:rPr>
              <w:t>3</w:t>
            </w:r>
          </w:p>
        </w:tc>
      </w:tr>
      <w:tr w:rsidR="003652D1" w:rsidRPr="00805BF8" w14:paraId="1324CEC3" w14:textId="77777777" w:rsidTr="000154DE">
        <w:trPr>
          <w:gridAfter w:val="1"/>
          <w:wAfter w:w="6" w:type="dxa"/>
          <w:jc w:val="center"/>
        </w:trPr>
        <w:tc>
          <w:tcPr>
            <w:tcW w:w="2100" w:type="dxa"/>
            <w:vMerge/>
            <w:tcBorders>
              <w:left w:val="single" w:sz="4" w:space="0" w:color="000000"/>
              <w:bottom w:val="single" w:sz="4" w:space="0" w:color="000000"/>
            </w:tcBorders>
            <w:vAlign w:val="center"/>
          </w:tcPr>
          <w:p w14:paraId="2895AFBE" w14:textId="77777777" w:rsidR="003652D1" w:rsidRPr="00805BF8" w:rsidRDefault="003652D1" w:rsidP="00C60214">
            <w:pPr>
              <w:snapToGrid w:val="0"/>
              <w:rPr>
                <w:rFonts w:ascii="Arial" w:hAnsi="Arial" w:cs="Arial"/>
                <w:sz w:val="20"/>
                <w:szCs w:val="20"/>
              </w:rPr>
            </w:pPr>
          </w:p>
        </w:tc>
        <w:tc>
          <w:tcPr>
            <w:tcW w:w="5360" w:type="dxa"/>
            <w:tcBorders>
              <w:top w:val="single" w:sz="4" w:space="0" w:color="000000"/>
              <w:left w:val="single" w:sz="4" w:space="0" w:color="000000"/>
              <w:bottom w:val="single" w:sz="4" w:space="0" w:color="000000"/>
            </w:tcBorders>
          </w:tcPr>
          <w:p w14:paraId="1183E38B" w14:textId="4BABD0D8" w:rsidR="003652D1" w:rsidRPr="00805BF8" w:rsidRDefault="003652D1" w:rsidP="00C60214">
            <w:pPr>
              <w:rPr>
                <w:rFonts w:ascii="Arial" w:hAnsi="Arial" w:cs="Arial"/>
                <w:iCs/>
                <w:sz w:val="20"/>
                <w:szCs w:val="20"/>
              </w:rPr>
            </w:pPr>
            <w:r w:rsidRPr="00805BF8">
              <w:rPr>
                <w:rFonts w:ascii="Arial" w:hAnsi="Arial" w:cs="Arial"/>
                <w:i/>
                <w:sz w:val="20"/>
                <w:szCs w:val="20"/>
              </w:rPr>
              <w:t xml:space="preserve">Mögliche Kompetenzbereiche: </w:t>
            </w:r>
            <w:r w:rsidRPr="00805BF8">
              <w:rPr>
                <w:rFonts w:ascii="Arial" w:hAnsi="Arial" w:cs="Arial"/>
                <w:iCs/>
                <w:sz w:val="20"/>
                <w:szCs w:val="20"/>
              </w:rPr>
              <w:t xml:space="preserve">Sachkompetenzen, </w:t>
            </w:r>
            <w:r w:rsidR="00805BF8">
              <w:rPr>
                <w:rFonts w:ascii="Arial" w:hAnsi="Arial" w:cs="Arial"/>
                <w:iCs/>
                <w:sz w:val="20"/>
                <w:szCs w:val="20"/>
              </w:rPr>
              <w:t>s</w:t>
            </w:r>
            <w:r w:rsidRPr="00805BF8">
              <w:rPr>
                <w:rFonts w:ascii="Arial" w:hAnsi="Arial" w:cs="Arial"/>
                <w:iCs/>
                <w:sz w:val="20"/>
                <w:szCs w:val="20"/>
              </w:rPr>
              <w:t xml:space="preserve">oziale Kompetenzen, </w:t>
            </w:r>
            <w:r w:rsidR="00805BF8">
              <w:rPr>
                <w:rFonts w:ascii="Arial" w:hAnsi="Arial" w:cs="Arial"/>
                <w:iCs/>
                <w:sz w:val="20"/>
                <w:szCs w:val="20"/>
              </w:rPr>
              <w:t>m</w:t>
            </w:r>
            <w:r w:rsidRPr="00805BF8">
              <w:rPr>
                <w:rFonts w:ascii="Arial" w:hAnsi="Arial" w:cs="Arial"/>
                <w:iCs/>
                <w:sz w:val="20"/>
                <w:szCs w:val="20"/>
              </w:rPr>
              <w:t>ethodische</w:t>
            </w:r>
            <w:r w:rsidRPr="00805BF8">
              <w:rPr>
                <w:rFonts w:ascii="Arial" w:hAnsi="Arial" w:cs="Arial"/>
                <w:i/>
                <w:sz w:val="20"/>
                <w:szCs w:val="20"/>
              </w:rPr>
              <w:t xml:space="preserve"> </w:t>
            </w:r>
            <w:r w:rsidRPr="00805BF8">
              <w:rPr>
                <w:rFonts w:ascii="Arial" w:hAnsi="Arial" w:cs="Arial"/>
                <w:iCs/>
                <w:sz w:val="20"/>
                <w:szCs w:val="20"/>
              </w:rPr>
              <w:t xml:space="preserve">Kompetenzen, </w:t>
            </w:r>
            <w:r w:rsidR="00805BF8" w:rsidRPr="00805BF8">
              <w:rPr>
                <w:rFonts w:ascii="Arial" w:hAnsi="Arial" w:cs="Arial"/>
                <w:iCs/>
                <w:sz w:val="20"/>
                <w:szCs w:val="20"/>
              </w:rPr>
              <w:t>p</w:t>
            </w:r>
            <w:r w:rsidRPr="00805BF8">
              <w:rPr>
                <w:rFonts w:ascii="Arial" w:hAnsi="Arial" w:cs="Arial"/>
                <w:iCs/>
                <w:sz w:val="20"/>
                <w:szCs w:val="20"/>
              </w:rPr>
              <w:t>ersonale Kompetenzen</w:t>
            </w:r>
          </w:p>
          <w:p w14:paraId="0BBD04F8" w14:textId="77777777" w:rsidR="003652D1" w:rsidRPr="00805BF8" w:rsidRDefault="003652D1" w:rsidP="00C60214">
            <w:pPr>
              <w:snapToGrid w:val="0"/>
              <w:rPr>
                <w:rFonts w:ascii="Arial" w:hAnsi="Arial" w:cs="Arial"/>
                <w:sz w:val="20"/>
                <w:szCs w:val="20"/>
              </w:rPr>
            </w:pPr>
          </w:p>
        </w:tc>
        <w:tc>
          <w:tcPr>
            <w:tcW w:w="1099" w:type="dxa"/>
            <w:vMerge/>
            <w:tcBorders>
              <w:left w:val="single" w:sz="4" w:space="0" w:color="000000"/>
              <w:bottom w:val="single" w:sz="4" w:space="0" w:color="000000"/>
            </w:tcBorders>
            <w:vAlign w:val="center"/>
          </w:tcPr>
          <w:p w14:paraId="6D745DC8" w14:textId="77777777" w:rsidR="003652D1" w:rsidRPr="00805BF8" w:rsidRDefault="003652D1" w:rsidP="00C60214">
            <w:pPr>
              <w:keepNext/>
              <w:snapToGrid w:val="0"/>
              <w:rPr>
                <w:rFonts w:ascii="Arial" w:hAnsi="Arial" w:cs="Arial"/>
                <w:sz w:val="20"/>
                <w:szCs w:val="20"/>
              </w:rPr>
            </w:pPr>
          </w:p>
        </w:tc>
        <w:tc>
          <w:tcPr>
            <w:tcW w:w="655" w:type="dxa"/>
            <w:vMerge/>
            <w:tcBorders>
              <w:left w:val="single" w:sz="4" w:space="0" w:color="000000"/>
              <w:bottom w:val="single" w:sz="4" w:space="0" w:color="000000"/>
              <w:right w:val="single" w:sz="4" w:space="0" w:color="000000"/>
            </w:tcBorders>
            <w:vAlign w:val="center"/>
          </w:tcPr>
          <w:p w14:paraId="243EAAA2" w14:textId="77777777" w:rsidR="003652D1" w:rsidRPr="00805BF8" w:rsidRDefault="003652D1" w:rsidP="00C60214">
            <w:pPr>
              <w:keepNext/>
              <w:snapToGrid w:val="0"/>
              <w:rPr>
                <w:rFonts w:ascii="Arial" w:hAnsi="Arial" w:cs="Arial"/>
                <w:sz w:val="20"/>
                <w:szCs w:val="20"/>
              </w:rPr>
            </w:pPr>
          </w:p>
        </w:tc>
      </w:tr>
      <w:tr w:rsidR="00871FBC" w:rsidRPr="00805BF8" w14:paraId="6E2DC15A" w14:textId="77777777" w:rsidTr="00B0532F">
        <w:trPr>
          <w:gridAfter w:val="1"/>
          <w:wAfter w:w="6" w:type="dxa"/>
          <w:jc w:val="center"/>
        </w:trPr>
        <w:tc>
          <w:tcPr>
            <w:tcW w:w="2100" w:type="dxa"/>
            <w:vMerge w:val="restart"/>
            <w:tcBorders>
              <w:top w:val="single" w:sz="4" w:space="0" w:color="000000"/>
              <w:left w:val="single" w:sz="4" w:space="0" w:color="000000"/>
            </w:tcBorders>
          </w:tcPr>
          <w:p w14:paraId="061CD461" w14:textId="77777777" w:rsidR="00871FBC" w:rsidRPr="00805BF8" w:rsidRDefault="00871FBC" w:rsidP="00C60214">
            <w:pPr>
              <w:snapToGrid w:val="0"/>
              <w:rPr>
                <w:rFonts w:ascii="Arial" w:hAnsi="Arial" w:cs="Arial"/>
                <w:sz w:val="20"/>
                <w:szCs w:val="20"/>
              </w:rPr>
            </w:pPr>
            <w:r w:rsidRPr="00805BF8">
              <w:rPr>
                <w:rFonts w:ascii="Arial" w:hAnsi="Arial" w:cs="Arial"/>
                <w:sz w:val="20"/>
                <w:szCs w:val="20"/>
              </w:rPr>
              <w:t xml:space="preserve">Grundlagen der Didaktik des Unterrichts bei gravierenden Lernschwierigkeiten </w:t>
            </w:r>
          </w:p>
          <w:p w14:paraId="1B0C2FEF" w14:textId="77777777" w:rsidR="00871FBC" w:rsidRPr="00805BF8" w:rsidRDefault="00871FBC" w:rsidP="00C60214">
            <w:pPr>
              <w:snapToGrid w:val="0"/>
              <w:rPr>
                <w:rFonts w:ascii="Arial" w:hAnsi="Arial" w:cs="Arial"/>
                <w:sz w:val="20"/>
                <w:szCs w:val="20"/>
              </w:rPr>
            </w:pPr>
            <w:r w:rsidRPr="00805BF8">
              <w:rPr>
                <w:rFonts w:ascii="Arial" w:hAnsi="Arial" w:cs="Arial"/>
                <w:sz w:val="20"/>
                <w:szCs w:val="20"/>
              </w:rPr>
              <w:t>(</w:t>
            </w:r>
            <w:proofErr w:type="spellStart"/>
            <w:r w:rsidRPr="00805BF8">
              <w:rPr>
                <w:rFonts w:ascii="Arial" w:hAnsi="Arial" w:cs="Arial"/>
                <w:sz w:val="20"/>
                <w:szCs w:val="20"/>
              </w:rPr>
              <w:t>fsl</w:t>
            </w:r>
            <w:proofErr w:type="spellEnd"/>
            <w:r w:rsidRPr="00805BF8">
              <w:rPr>
                <w:rFonts w:ascii="Arial" w:hAnsi="Arial" w:cs="Arial"/>
                <w:sz w:val="20"/>
                <w:szCs w:val="20"/>
              </w:rPr>
              <w:t xml:space="preserve"> 1.2)</w:t>
            </w:r>
          </w:p>
          <w:p w14:paraId="3D979B1F" w14:textId="77777777" w:rsidR="005319F1" w:rsidRPr="00805BF8" w:rsidRDefault="005319F1" w:rsidP="00C60214">
            <w:pPr>
              <w:snapToGrid w:val="0"/>
              <w:rPr>
                <w:rFonts w:ascii="Arial" w:hAnsi="Arial" w:cs="Arial"/>
                <w:sz w:val="20"/>
                <w:szCs w:val="20"/>
              </w:rPr>
            </w:pPr>
          </w:p>
          <w:p w14:paraId="7C26D00C" w14:textId="77777777" w:rsidR="005319F1" w:rsidRPr="00805BF8" w:rsidRDefault="005319F1" w:rsidP="00C60214">
            <w:pPr>
              <w:snapToGrid w:val="0"/>
              <w:rPr>
                <w:rFonts w:ascii="Arial" w:hAnsi="Arial" w:cs="Arial"/>
                <w:sz w:val="20"/>
                <w:szCs w:val="20"/>
              </w:rPr>
            </w:pPr>
          </w:p>
          <w:p w14:paraId="71025271" w14:textId="77777777" w:rsidR="00681060" w:rsidRPr="00805BF8" w:rsidRDefault="00681060" w:rsidP="00C60214">
            <w:pPr>
              <w:snapToGrid w:val="0"/>
              <w:rPr>
                <w:rFonts w:ascii="Arial" w:hAnsi="Arial" w:cs="Arial"/>
                <w:b/>
                <w:sz w:val="20"/>
                <w:szCs w:val="20"/>
              </w:rPr>
            </w:pPr>
          </w:p>
          <w:p w14:paraId="0121B775" w14:textId="0D245A26" w:rsidR="00681060" w:rsidRPr="00805BF8" w:rsidRDefault="00681060" w:rsidP="00C60214">
            <w:pPr>
              <w:snapToGrid w:val="0"/>
              <w:rPr>
                <w:rFonts w:ascii="Arial" w:hAnsi="Arial" w:cs="Arial"/>
                <w:b/>
                <w:sz w:val="20"/>
                <w:szCs w:val="20"/>
              </w:rPr>
            </w:pPr>
          </w:p>
        </w:tc>
        <w:tc>
          <w:tcPr>
            <w:tcW w:w="5360" w:type="dxa"/>
            <w:tcBorders>
              <w:top w:val="single" w:sz="4" w:space="0" w:color="000000"/>
              <w:left w:val="single" w:sz="4" w:space="0" w:color="000000"/>
              <w:bottom w:val="single" w:sz="4" w:space="0" w:color="000000"/>
            </w:tcBorders>
            <w:vAlign w:val="center"/>
          </w:tcPr>
          <w:p w14:paraId="0587C778" w14:textId="2974C81E" w:rsidR="00681060" w:rsidRPr="00805BF8" w:rsidRDefault="00681060" w:rsidP="00C60214">
            <w:pPr>
              <w:snapToGrid w:val="0"/>
              <w:rPr>
                <w:rFonts w:ascii="Arial" w:hAnsi="Arial" w:cs="Arial"/>
                <w:color w:val="000000"/>
                <w:sz w:val="20"/>
                <w:szCs w:val="20"/>
              </w:rPr>
            </w:pPr>
            <w:r w:rsidRPr="00805BF8">
              <w:rPr>
                <w:rFonts w:ascii="Arial" w:hAnsi="Arial" w:cs="Arial"/>
                <w:i/>
                <w:sz w:val="20"/>
                <w:szCs w:val="20"/>
              </w:rPr>
              <w:t xml:space="preserve">Lerninhalte: </w:t>
            </w:r>
            <w:r w:rsidRPr="00805BF8">
              <w:rPr>
                <w:rFonts w:ascii="Arial" w:hAnsi="Arial" w:cs="Arial"/>
                <w:color w:val="000000"/>
                <w:sz w:val="20"/>
                <w:szCs w:val="20"/>
              </w:rPr>
              <w:t xml:space="preserve">Es werden Einblicke in didaktische Modelle und Konzepte des Unterrichts im Förderschwerpunkt Lernen unter historischem Aspekt vermittelt. </w:t>
            </w:r>
            <w:r w:rsidRPr="00805BF8">
              <w:rPr>
                <w:rFonts w:ascii="Arial" w:hAnsi="Arial" w:cs="Arial"/>
                <w:bCs/>
                <w:sz w:val="20"/>
                <w:szCs w:val="20"/>
              </w:rPr>
              <w:t>Unterrichtsformen und die Berücksichtigung von Unterrichtsprinzipien bezogen auf den Unterricht im Förderschwerpunkt Lernen sind ebenso Lerngegenstand. Die Berücksichtigung des  Lebensweltbezugs und der Förderbedürfnisse der Schüler/-innen mit sonderpädagogischem Förderbedarf im Förder</w:t>
            </w:r>
            <w:r w:rsidR="00644E20">
              <w:rPr>
                <w:rFonts w:ascii="Arial" w:hAnsi="Arial" w:cs="Arial"/>
                <w:bCs/>
                <w:sz w:val="20"/>
                <w:szCs w:val="20"/>
              </w:rPr>
              <w:t>-</w:t>
            </w:r>
            <w:proofErr w:type="spellStart"/>
            <w:r w:rsidRPr="00805BF8">
              <w:rPr>
                <w:rFonts w:ascii="Arial" w:hAnsi="Arial" w:cs="Arial"/>
                <w:bCs/>
                <w:sz w:val="20"/>
                <w:szCs w:val="20"/>
              </w:rPr>
              <w:t>schwerpunkt</w:t>
            </w:r>
            <w:proofErr w:type="spellEnd"/>
            <w:r w:rsidRPr="00805BF8">
              <w:rPr>
                <w:rFonts w:ascii="Arial" w:hAnsi="Arial" w:cs="Arial"/>
                <w:bCs/>
                <w:sz w:val="20"/>
                <w:szCs w:val="20"/>
              </w:rPr>
              <w:t xml:space="preserve"> Lernen spielen dabei eine große Rolle.</w:t>
            </w:r>
          </w:p>
          <w:p w14:paraId="26011135" w14:textId="002DE1CC" w:rsidR="00871FBC" w:rsidRDefault="00681060"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 xml:space="preserve">: </w:t>
            </w:r>
            <w:r w:rsidRPr="00805BF8">
              <w:rPr>
                <w:rFonts w:ascii="Arial" w:hAnsi="Arial" w:cs="Arial"/>
                <w:color w:val="000000"/>
                <w:sz w:val="20"/>
                <w:szCs w:val="20"/>
              </w:rPr>
              <w:t>Die Studierenden sollen eine Vorstellung über didaktische Modelle und Unterrichtskonzepte im Förderschwerpunkt Lernen gewinnen sowie verschiedene Prinzipien und Formen des Unterrichts kennen lernen und diese in Bezug auf ihre Tauglichkeit für den Förderschwerpunkt Lernen analysieren.</w:t>
            </w:r>
          </w:p>
          <w:p w14:paraId="44FBF068" w14:textId="1977DA5E" w:rsidR="00805BF8" w:rsidRPr="00805BF8" w:rsidRDefault="00805BF8" w:rsidP="00C60214">
            <w:pPr>
              <w:rPr>
                <w:rFonts w:ascii="Arial" w:hAnsi="Arial" w:cs="Arial"/>
                <w:color w:val="000000"/>
                <w:sz w:val="20"/>
                <w:szCs w:val="20"/>
              </w:rPr>
            </w:pPr>
          </w:p>
        </w:tc>
        <w:tc>
          <w:tcPr>
            <w:tcW w:w="1099" w:type="dxa"/>
            <w:vMerge w:val="restart"/>
            <w:tcBorders>
              <w:top w:val="single" w:sz="4" w:space="0" w:color="000000"/>
              <w:left w:val="single" w:sz="4" w:space="0" w:color="000000"/>
            </w:tcBorders>
          </w:tcPr>
          <w:p w14:paraId="10429265" w14:textId="77777777" w:rsidR="00871FBC" w:rsidRPr="00805BF8" w:rsidRDefault="00871FBC" w:rsidP="00C60214">
            <w:pPr>
              <w:keepNext/>
              <w:snapToGrid w:val="0"/>
              <w:rPr>
                <w:rFonts w:ascii="Arial" w:hAnsi="Arial" w:cs="Arial"/>
                <w:sz w:val="20"/>
                <w:szCs w:val="20"/>
              </w:rPr>
            </w:pPr>
            <w:r w:rsidRPr="00805BF8">
              <w:rPr>
                <w:rFonts w:ascii="Arial" w:hAnsi="Arial" w:cs="Arial"/>
                <w:sz w:val="20"/>
                <w:szCs w:val="20"/>
              </w:rPr>
              <w:t>Seminar</w:t>
            </w:r>
          </w:p>
        </w:tc>
        <w:tc>
          <w:tcPr>
            <w:tcW w:w="655" w:type="dxa"/>
            <w:vMerge w:val="restart"/>
            <w:tcBorders>
              <w:top w:val="single" w:sz="4" w:space="0" w:color="000000"/>
              <w:left w:val="single" w:sz="4" w:space="0" w:color="000000"/>
              <w:right w:val="single" w:sz="4" w:space="0" w:color="000000"/>
            </w:tcBorders>
          </w:tcPr>
          <w:p w14:paraId="64F6E14A" w14:textId="77777777" w:rsidR="00871FBC" w:rsidRPr="00805BF8" w:rsidRDefault="00871FBC" w:rsidP="00C60214">
            <w:pPr>
              <w:keepNext/>
              <w:snapToGrid w:val="0"/>
              <w:rPr>
                <w:rFonts w:ascii="Arial" w:hAnsi="Arial" w:cs="Arial"/>
                <w:sz w:val="20"/>
                <w:szCs w:val="20"/>
              </w:rPr>
            </w:pPr>
            <w:r w:rsidRPr="00805BF8">
              <w:rPr>
                <w:rFonts w:ascii="Arial" w:hAnsi="Arial" w:cs="Arial"/>
                <w:sz w:val="20"/>
                <w:szCs w:val="20"/>
              </w:rPr>
              <w:t>3</w:t>
            </w:r>
          </w:p>
        </w:tc>
      </w:tr>
      <w:tr w:rsidR="00871FBC" w:rsidRPr="00805BF8" w14:paraId="331547FC" w14:textId="77777777" w:rsidTr="008B4F2B">
        <w:trPr>
          <w:gridAfter w:val="1"/>
          <w:wAfter w:w="6" w:type="dxa"/>
          <w:jc w:val="center"/>
        </w:trPr>
        <w:tc>
          <w:tcPr>
            <w:tcW w:w="2100" w:type="dxa"/>
            <w:vMerge/>
            <w:tcBorders>
              <w:left w:val="single" w:sz="4" w:space="0" w:color="000000"/>
              <w:bottom w:val="single" w:sz="4" w:space="0" w:color="000000"/>
            </w:tcBorders>
            <w:vAlign w:val="center"/>
          </w:tcPr>
          <w:p w14:paraId="6C5F81FE" w14:textId="77777777" w:rsidR="00871FBC" w:rsidRPr="00805BF8" w:rsidRDefault="00871FBC" w:rsidP="00C60214">
            <w:pPr>
              <w:snapToGrid w:val="0"/>
              <w:rPr>
                <w:rFonts w:ascii="Arial" w:hAnsi="Arial" w:cs="Arial"/>
                <w:sz w:val="20"/>
                <w:szCs w:val="20"/>
              </w:rPr>
            </w:pPr>
          </w:p>
        </w:tc>
        <w:tc>
          <w:tcPr>
            <w:tcW w:w="5360" w:type="dxa"/>
            <w:tcBorders>
              <w:top w:val="single" w:sz="4" w:space="0" w:color="000000"/>
              <w:left w:val="single" w:sz="4" w:space="0" w:color="000000"/>
              <w:bottom w:val="single" w:sz="4" w:space="0" w:color="000000"/>
            </w:tcBorders>
            <w:vAlign w:val="center"/>
          </w:tcPr>
          <w:p w14:paraId="3FC204E9" w14:textId="50E077BB" w:rsidR="00DA3C39" w:rsidRDefault="00681060" w:rsidP="00C60214">
            <w:pPr>
              <w:rPr>
                <w:rFonts w:ascii="Arial" w:hAnsi="Arial" w:cs="Arial"/>
                <w:sz w:val="20"/>
                <w:szCs w:val="20"/>
              </w:rPr>
            </w:pPr>
            <w:r w:rsidRPr="00805BF8">
              <w:rPr>
                <w:rFonts w:ascii="Arial" w:hAnsi="Arial" w:cs="Arial"/>
                <w:i/>
                <w:sz w:val="20"/>
                <w:szCs w:val="20"/>
              </w:rPr>
              <w:t>Mögliche Kompetenzbereiche:</w:t>
            </w:r>
            <w:r w:rsidR="000378A0">
              <w:rPr>
                <w:rFonts w:ascii="Arial" w:hAnsi="Arial" w:cs="Arial"/>
                <w:i/>
                <w:sz w:val="20"/>
                <w:szCs w:val="20"/>
              </w:rPr>
              <w:t xml:space="preserve"> </w:t>
            </w:r>
            <w:r w:rsidRPr="00805BF8">
              <w:rPr>
                <w:rFonts w:ascii="Arial" w:hAnsi="Arial" w:cs="Arial"/>
                <w:sz w:val="20"/>
                <w:szCs w:val="20"/>
              </w:rPr>
              <w:t>Sachkompetenzen, Methodenkompetenzen, soziale Kompetenzen</w:t>
            </w:r>
          </w:p>
          <w:p w14:paraId="685F3D69" w14:textId="3C5C6601" w:rsidR="00805BF8" w:rsidRPr="00805BF8" w:rsidRDefault="00805BF8" w:rsidP="00C60214">
            <w:pPr>
              <w:snapToGrid w:val="0"/>
              <w:rPr>
                <w:rFonts w:ascii="Arial" w:hAnsi="Arial" w:cs="Arial"/>
                <w:i/>
                <w:sz w:val="20"/>
                <w:szCs w:val="20"/>
              </w:rPr>
            </w:pPr>
          </w:p>
        </w:tc>
        <w:tc>
          <w:tcPr>
            <w:tcW w:w="1099" w:type="dxa"/>
            <w:vMerge/>
            <w:tcBorders>
              <w:left w:val="single" w:sz="4" w:space="0" w:color="000000"/>
              <w:bottom w:val="single" w:sz="4" w:space="0" w:color="000000"/>
            </w:tcBorders>
            <w:vAlign w:val="center"/>
          </w:tcPr>
          <w:p w14:paraId="28C3DC48" w14:textId="77777777" w:rsidR="00871FBC" w:rsidRPr="00805BF8" w:rsidRDefault="00871FBC" w:rsidP="00C60214">
            <w:pPr>
              <w:keepNext/>
              <w:snapToGrid w:val="0"/>
              <w:rPr>
                <w:rFonts w:ascii="Arial" w:hAnsi="Arial" w:cs="Arial"/>
                <w:sz w:val="20"/>
                <w:szCs w:val="20"/>
              </w:rPr>
            </w:pPr>
          </w:p>
        </w:tc>
        <w:tc>
          <w:tcPr>
            <w:tcW w:w="655" w:type="dxa"/>
            <w:vMerge/>
            <w:tcBorders>
              <w:left w:val="single" w:sz="4" w:space="0" w:color="000000"/>
              <w:bottom w:val="single" w:sz="4" w:space="0" w:color="000000"/>
              <w:right w:val="single" w:sz="4" w:space="0" w:color="000000"/>
            </w:tcBorders>
            <w:vAlign w:val="center"/>
          </w:tcPr>
          <w:p w14:paraId="7CE688A6" w14:textId="77777777" w:rsidR="00871FBC" w:rsidRPr="00805BF8" w:rsidRDefault="00871FBC" w:rsidP="00C60214">
            <w:pPr>
              <w:keepNext/>
              <w:snapToGrid w:val="0"/>
              <w:rPr>
                <w:rFonts w:ascii="Arial" w:hAnsi="Arial" w:cs="Arial"/>
                <w:sz w:val="20"/>
                <w:szCs w:val="20"/>
              </w:rPr>
            </w:pPr>
          </w:p>
        </w:tc>
      </w:tr>
    </w:tbl>
    <w:p w14:paraId="4F8A94E4" w14:textId="77777777" w:rsidR="00AD1F6B" w:rsidRPr="00805BF8" w:rsidRDefault="00AD1F6B" w:rsidP="00C60214">
      <w:pPr>
        <w:keepNext/>
        <w:tabs>
          <w:tab w:val="left" w:pos="2100"/>
          <w:tab w:val="left" w:pos="7460"/>
          <w:tab w:val="left" w:pos="8559"/>
        </w:tabs>
        <w:snapToGrid w:val="0"/>
        <w:rPr>
          <w:rFonts w:ascii="Arial" w:hAnsi="Arial" w:cs="Arial"/>
          <w:sz w:val="20"/>
          <w:szCs w:val="20"/>
        </w:rPr>
      </w:pPr>
      <w:r w:rsidRPr="00805BF8">
        <w:rPr>
          <w:rFonts w:ascii="Arial" w:hAnsi="Arial" w:cs="Arial"/>
          <w:sz w:val="20"/>
          <w:szCs w:val="20"/>
        </w:rPr>
        <w:tab/>
      </w:r>
    </w:p>
    <w:p w14:paraId="27DBF7A7" w14:textId="77777777" w:rsidR="00AD1F6B" w:rsidRPr="00805BF8" w:rsidRDefault="00AD1F6B" w:rsidP="00C60214">
      <w:pPr>
        <w:rPr>
          <w:rFonts w:ascii="Arial" w:hAnsi="Arial" w:cs="Arial"/>
          <w:sz w:val="20"/>
          <w:szCs w:val="20"/>
        </w:rPr>
      </w:pPr>
      <w:r w:rsidRPr="00805BF8">
        <w:rPr>
          <w:rFonts w:ascii="Arial" w:hAnsi="Arial" w:cs="Arial"/>
          <w:sz w:val="20"/>
          <w:szCs w:val="20"/>
        </w:rPr>
        <w:br w:type="page"/>
      </w:r>
    </w:p>
    <w:p w14:paraId="2DC60269" w14:textId="127EDC74" w:rsidR="00AD1F6B" w:rsidRPr="00805BF8" w:rsidRDefault="00AD1F6B" w:rsidP="00C60214">
      <w:pPr>
        <w:keepNext/>
        <w:tabs>
          <w:tab w:val="left" w:pos="2100"/>
          <w:tab w:val="left" w:pos="7460"/>
          <w:tab w:val="left" w:pos="8559"/>
        </w:tabs>
        <w:snapToGrid w:val="0"/>
        <w:rPr>
          <w:rFonts w:ascii="Arial" w:hAnsi="Arial" w:cs="Arial"/>
          <w:sz w:val="20"/>
          <w:szCs w:val="20"/>
        </w:rPr>
      </w:pPr>
      <w:r w:rsidRPr="00805BF8">
        <w:rPr>
          <w:rFonts w:ascii="Arial" w:hAnsi="Arial" w:cs="Arial"/>
          <w:i/>
          <w:sz w:val="20"/>
          <w:szCs w:val="20"/>
        </w:rPr>
        <w:lastRenderedPageBreak/>
        <w:tab/>
      </w:r>
      <w:r w:rsidRPr="00805BF8">
        <w:rPr>
          <w:rFonts w:ascii="Arial" w:hAnsi="Arial" w:cs="Arial"/>
          <w:sz w:val="20"/>
          <w:szCs w:val="20"/>
        </w:rPr>
        <w:tab/>
      </w:r>
    </w:p>
    <w:tbl>
      <w:tblPr>
        <w:tblW w:w="9220" w:type="dxa"/>
        <w:jc w:val="center"/>
        <w:tblLayout w:type="fixed"/>
        <w:tblLook w:val="0000" w:firstRow="0" w:lastRow="0" w:firstColumn="0" w:lastColumn="0" w:noHBand="0" w:noVBand="0"/>
      </w:tblPr>
      <w:tblGrid>
        <w:gridCol w:w="2102"/>
        <w:gridCol w:w="5363"/>
        <w:gridCol w:w="1100"/>
        <w:gridCol w:w="655"/>
      </w:tblGrid>
      <w:tr w:rsidR="00BF52E6" w:rsidRPr="00805BF8" w14:paraId="61274C0D" w14:textId="77777777" w:rsidTr="00B0532F">
        <w:trPr>
          <w:trHeight w:val="961"/>
          <w:jc w:val="center"/>
        </w:trPr>
        <w:tc>
          <w:tcPr>
            <w:tcW w:w="2100" w:type="dxa"/>
            <w:vMerge w:val="restart"/>
            <w:tcBorders>
              <w:top w:val="single" w:sz="4" w:space="0" w:color="000000"/>
              <w:left w:val="single" w:sz="4" w:space="0" w:color="000000"/>
            </w:tcBorders>
          </w:tcPr>
          <w:p w14:paraId="527755CE" w14:textId="77777777" w:rsidR="00BF52E6" w:rsidRPr="00805BF8" w:rsidRDefault="00777497" w:rsidP="00C60214">
            <w:pPr>
              <w:snapToGrid w:val="0"/>
              <w:rPr>
                <w:rFonts w:ascii="Arial" w:hAnsi="Arial" w:cs="Arial"/>
                <w:sz w:val="20"/>
                <w:szCs w:val="20"/>
              </w:rPr>
            </w:pPr>
            <w:r w:rsidRPr="00805BF8">
              <w:rPr>
                <w:rFonts w:ascii="Arial" w:hAnsi="Arial" w:cs="Arial"/>
                <w:sz w:val="20"/>
                <w:szCs w:val="20"/>
              </w:rPr>
              <w:t>Soziologische Grund</w:t>
            </w:r>
            <w:r w:rsidR="00BF52E6" w:rsidRPr="00805BF8">
              <w:rPr>
                <w:rFonts w:ascii="Arial" w:hAnsi="Arial" w:cs="Arial"/>
                <w:sz w:val="20"/>
                <w:szCs w:val="20"/>
              </w:rPr>
              <w:t>lagen der Pädagogik bei Lernschwierigkeiten (</w:t>
            </w:r>
            <w:proofErr w:type="spellStart"/>
            <w:r w:rsidR="00BF52E6" w:rsidRPr="00805BF8">
              <w:rPr>
                <w:rFonts w:ascii="Arial" w:hAnsi="Arial" w:cs="Arial"/>
                <w:sz w:val="20"/>
                <w:szCs w:val="20"/>
              </w:rPr>
              <w:t>fsl</w:t>
            </w:r>
            <w:proofErr w:type="spellEnd"/>
            <w:r w:rsidR="00BF52E6" w:rsidRPr="00805BF8">
              <w:rPr>
                <w:rFonts w:ascii="Arial" w:hAnsi="Arial" w:cs="Arial"/>
                <w:sz w:val="20"/>
                <w:szCs w:val="20"/>
              </w:rPr>
              <w:t xml:space="preserve"> 1.3)</w:t>
            </w:r>
          </w:p>
          <w:p w14:paraId="47238FB6" w14:textId="77777777" w:rsidR="005319F1" w:rsidRPr="00805BF8" w:rsidRDefault="005319F1" w:rsidP="00C60214">
            <w:pPr>
              <w:snapToGrid w:val="0"/>
              <w:rPr>
                <w:rFonts w:ascii="Arial" w:hAnsi="Arial" w:cs="Arial"/>
                <w:sz w:val="20"/>
                <w:szCs w:val="20"/>
              </w:rPr>
            </w:pPr>
          </w:p>
          <w:p w14:paraId="3A4D04B8" w14:textId="77777777" w:rsidR="005319F1" w:rsidRPr="00805BF8" w:rsidRDefault="005319F1" w:rsidP="00C60214">
            <w:pPr>
              <w:snapToGrid w:val="0"/>
              <w:rPr>
                <w:rFonts w:ascii="Arial" w:hAnsi="Arial" w:cs="Arial"/>
                <w:sz w:val="20"/>
                <w:szCs w:val="20"/>
              </w:rPr>
            </w:pPr>
          </w:p>
          <w:p w14:paraId="18DFB904" w14:textId="77777777" w:rsidR="00A16A70" w:rsidRPr="00805BF8" w:rsidRDefault="00A16A70" w:rsidP="00C60214">
            <w:pPr>
              <w:snapToGrid w:val="0"/>
              <w:rPr>
                <w:rFonts w:ascii="Arial" w:hAnsi="Arial" w:cs="Arial"/>
                <w:b/>
                <w:sz w:val="20"/>
                <w:szCs w:val="20"/>
              </w:rPr>
            </w:pPr>
          </w:p>
          <w:p w14:paraId="21A1839C" w14:textId="46A30AEB" w:rsidR="0057793C" w:rsidRPr="00805BF8" w:rsidRDefault="0057793C" w:rsidP="00C60214">
            <w:pPr>
              <w:snapToGrid w:val="0"/>
              <w:rPr>
                <w:rFonts w:ascii="Arial" w:hAnsi="Arial" w:cs="Arial"/>
                <w:b/>
                <w:sz w:val="20"/>
                <w:szCs w:val="20"/>
              </w:rPr>
            </w:pPr>
          </w:p>
        </w:tc>
        <w:tc>
          <w:tcPr>
            <w:tcW w:w="5360" w:type="dxa"/>
            <w:tcBorders>
              <w:top w:val="single" w:sz="4" w:space="0" w:color="000000"/>
              <w:left w:val="single" w:sz="4" w:space="0" w:color="000000"/>
              <w:bottom w:val="single" w:sz="4" w:space="0" w:color="auto"/>
            </w:tcBorders>
            <w:vAlign w:val="center"/>
          </w:tcPr>
          <w:p w14:paraId="4C42C599" w14:textId="46E8D56D" w:rsidR="00A16A70" w:rsidRPr="00805BF8" w:rsidRDefault="00A16A70" w:rsidP="00C60214">
            <w:pPr>
              <w:rPr>
                <w:rFonts w:ascii="Arial" w:hAnsi="Arial" w:cs="Arial"/>
                <w:sz w:val="20"/>
                <w:szCs w:val="20"/>
              </w:rPr>
            </w:pPr>
            <w:r w:rsidRPr="00805BF8">
              <w:rPr>
                <w:rFonts w:ascii="Arial" w:hAnsi="Arial" w:cs="Arial"/>
                <w:i/>
                <w:sz w:val="20"/>
                <w:szCs w:val="20"/>
              </w:rPr>
              <w:t>Lerninhalte</w:t>
            </w:r>
            <w:r w:rsidRPr="00805BF8">
              <w:rPr>
                <w:rFonts w:ascii="Arial" w:hAnsi="Arial" w:cs="Arial"/>
                <w:sz w:val="20"/>
                <w:szCs w:val="20"/>
              </w:rPr>
              <w:t>: Die Veranstaltung hat die erschwerte Lebenssituation von Kindern und Jugendlichen mit gravierenden Lernschwierigkeiten zum Gegenstand. Phänomene wie soziale Benachteiligung, Armut und Migrationshintergrund werden in den Fokus genommen und deren Auswirkungen auf den Bildungserfolg und die Lebensumstände diskutiert.</w:t>
            </w:r>
          </w:p>
          <w:p w14:paraId="51F65E02" w14:textId="46FB67C6" w:rsidR="00BF52E6" w:rsidRDefault="00A16A70" w:rsidP="00C60214">
            <w:pPr>
              <w:rPr>
                <w:rFonts w:ascii="Arial" w:hAnsi="Arial" w:cs="Arial"/>
                <w:sz w:val="20"/>
                <w:szCs w:val="20"/>
              </w:rPr>
            </w:pPr>
            <w:r w:rsidRPr="00805BF8">
              <w:rPr>
                <w:rFonts w:ascii="Arial" w:hAnsi="Arial" w:cs="Arial"/>
                <w:i/>
                <w:sz w:val="20"/>
                <w:szCs w:val="20"/>
              </w:rPr>
              <w:t>Lernziele</w:t>
            </w:r>
            <w:r w:rsidRPr="00805BF8">
              <w:rPr>
                <w:rFonts w:ascii="Arial" w:hAnsi="Arial" w:cs="Arial"/>
                <w:sz w:val="20"/>
                <w:szCs w:val="20"/>
              </w:rPr>
              <w:t>: Die Studierenden sollen in der Lage sein, den Zusammenhang zwischen erschwerten Lebens- und Lernsituationen differenziert zu erkennen. Sie sollen sich auf die Arbeit in Schulklassen vorbereiten, in denen Kinder und Jugendliche aus sozial benachteiligten, armen und Migrationsfamilien sind.</w:t>
            </w:r>
          </w:p>
          <w:p w14:paraId="38A354D3" w14:textId="11FDD58E" w:rsidR="00805BF8" w:rsidRPr="00805BF8" w:rsidRDefault="00805BF8" w:rsidP="00C60214">
            <w:pPr>
              <w:rPr>
                <w:rFonts w:ascii="Arial" w:hAnsi="Arial" w:cs="Arial"/>
                <w:sz w:val="20"/>
                <w:szCs w:val="20"/>
              </w:rPr>
            </w:pPr>
          </w:p>
        </w:tc>
        <w:tc>
          <w:tcPr>
            <w:tcW w:w="1099" w:type="dxa"/>
            <w:vMerge w:val="restart"/>
            <w:tcBorders>
              <w:top w:val="single" w:sz="4" w:space="0" w:color="000000"/>
              <w:left w:val="single" w:sz="4" w:space="0" w:color="000000"/>
            </w:tcBorders>
          </w:tcPr>
          <w:p w14:paraId="6CF9FF1D" w14:textId="77777777" w:rsidR="00BF52E6" w:rsidRPr="00805BF8" w:rsidRDefault="00BF52E6" w:rsidP="00C60214">
            <w:pPr>
              <w:keepNext/>
              <w:snapToGrid w:val="0"/>
              <w:rPr>
                <w:rFonts w:ascii="Arial" w:hAnsi="Arial" w:cs="Arial"/>
                <w:sz w:val="20"/>
                <w:szCs w:val="20"/>
              </w:rPr>
            </w:pPr>
            <w:r w:rsidRPr="00805BF8">
              <w:rPr>
                <w:rFonts w:ascii="Arial" w:hAnsi="Arial" w:cs="Arial"/>
                <w:sz w:val="20"/>
                <w:szCs w:val="20"/>
              </w:rPr>
              <w:t>Seminar</w:t>
            </w:r>
          </w:p>
        </w:tc>
        <w:tc>
          <w:tcPr>
            <w:tcW w:w="655" w:type="dxa"/>
            <w:vMerge w:val="restart"/>
            <w:tcBorders>
              <w:top w:val="single" w:sz="4" w:space="0" w:color="000000"/>
              <w:left w:val="single" w:sz="4" w:space="0" w:color="000000"/>
              <w:right w:val="single" w:sz="4" w:space="0" w:color="000000"/>
            </w:tcBorders>
          </w:tcPr>
          <w:p w14:paraId="4DBCDAEB" w14:textId="77777777" w:rsidR="00BF52E6" w:rsidRPr="00805BF8" w:rsidRDefault="00BF52E6" w:rsidP="00C60214">
            <w:pPr>
              <w:keepNext/>
              <w:snapToGrid w:val="0"/>
              <w:rPr>
                <w:rFonts w:ascii="Arial" w:hAnsi="Arial" w:cs="Arial"/>
                <w:sz w:val="20"/>
                <w:szCs w:val="20"/>
              </w:rPr>
            </w:pPr>
            <w:r w:rsidRPr="00805BF8">
              <w:rPr>
                <w:rFonts w:ascii="Arial" w:hAnsi="Arial" w:cs="Arial"/>
                <w:sz w:val="20"/>
                <w:szCs w:val="20"/>
              </w:rPr>
              <w:t>3</w:t>
            </w:r>
          </w:p>
        </w:tc>
      </w:tr>
      <w:tr w:rsidR="00BF52E6" w:rsidRPr="00805BF8" w14:paraId="3DE30ABF" w14:textId="77777777" w:rsidTr="008B4F2B">
        <w:trPr>
          <w:trHeight w:val="489"/>
          <w:jc w:val="center"/>
        </w:trPr>
        <w:tc>
          <w:tcPr>
            <w:tcW w:w="2100" w:type="dxa"/>
            <w:vMerge/>
            <w:tcBorders>
              <w:left w:val="single" w:sz="4" w:space="0" w:color="000000"/>
              <w:bottom w:val="single" w:sz="4" w:space="0" w:color="000000"/>
            </w:tcBorders>
            <w:vAlign w:val="center"/>
          </w:tcPr>
          <w:p w14:paraId="3B9D7107" w14:textId="77777777" w:rsidR="00BF52E6" w:rsidRPr="00805BF8" w:rsidRDefault="00BF52E6" w:rsidP="00C60214">
            <w:pPr>
              <w:snapToGrid w:val="0"/>
              <w:rPr>
                <w:rFonts w:ascii="Arial" w:hAnsi="Arial" w:cs="Arial"/>
                <w:sz w:val="20"/>
                <w:szCs w:val="20"/>
              </w:rPr>
            </w:pPr>
          </w:p>
        </w:tc>
        <w:tc>
          <w:tcPr>
            <w:tcW w:w="5360" w:type="dxa"/>
            <w:tcBorders>
              <w:top w:val="single" w:sz="4" w:space="0" w:color="auto"/>
              <w:left w:val="single" w:sz="4" w:space="0" w:color="000000"/>
              <w:bottom w:val="single" w:sz="4" w:space="0" w:color="000000"/>
            </w:tcBorders>
            <w:vAlign w:val="center"/>
          </w:tcPr>
          <w:p w14:paraId="4C964831" w14:textId="015FA6FB" w:rsidR="00BF52E6" w:rsidRDefault="00BF52E6" w:rsidP="00C60214">
            <w:pPr>
              <w:rPr>
                <w:rFonts w:ascii="Arial" w:hAnsi="Arial" w:cs="Arial"/>
                <w:sz w:val="20"/>
                <w:szCs w:val="20"/>
              </w:rPr>
            </w:pPr>
            <w:r w:rsidRPr="00805BF8">
              <w:rPr>
                <w:rFonts w:ascii="Arial" w:hAnsi="Arial" w:cs="Arial"/>
                <w:i/>
                <w:sz w:val="20"/>
                <w:szCs w:val="20"/>
              </w:rPr>
              <w:t>Mögliche Kompetenzbereiche:</w:t>
            </w:r>
            <w:r w:rsidR="000378A0">
              <w:rPr>
                <w:rFonts w:ascii="Arial" w:hAnsi="Arial" w:cs="Arial"/>
                <w:i/>
                <w:sz w:val="20"/>
                <w:szCs w:val="20"/>
              </w:rPr>
              <w:t xml:space="preserve"> </w:t>
            </w:r>
            <w:r w:rsidR="00A16A70" w:rsidRPr="00805BF8">
              <w:rPr>
                <w:rFonts w:ascii="Arial" w:hAnsi="Arial" w:cs="Arial"/>
                <w:sz w:val="20"/>
                <w:szCs w:val="20"/>
              </w:rPr>
              <w:t>Sachkompetenzen, Methodenkompetenzen, soziale Kompetenzen, personale Kompetenzen</w:t>
            </w:r>
          </w:p>
          <w:p w14:paraId="5B22B394" w14:textId="5AC82DEA" w:rsidR="00805BF8" w:rsidRPr="00805BF8" w:rsidRDefault="00805BF8" w:rsidP="00C60214">
            <w:pPr>
              <w:rPr>
                <w:rFonts w:ascii="Arial" w:hAnsi="Arial" w:cs="Arial"/>
                <w:i/>
                <w:sz w:val="20"/>
                <w:szCs w:val="20"/>
              </w:rPr>
            </w:pPr>
          </w:p>
        </w:tc>
        <w:tc>
          <w:tcPr>
            <w:tcW w:w="1099" w:type="dxa"/>
            <w:vMerge/>
            <w:tcBorders>
              <w:left w:val="single" w:sz="4" w:space="0" w:color="000000"/>
              <w:bottom w:val="single" w:sz="4" w:space="0" w:color="000000"/>
            </w:tcBorders>
            <w:vAlign w:val="center"/>
          </w:tcPr>
          <w:p w14:paraId="5D502D53" w14:textId="77777777" w:rsidR="00BF52E6" w:rsidRPr="00805BF8" w:rsidRDefault="00BF52E6" w:rsidP="00C60214">
            <w:pPr>
              <w:keepNext/>
              <w:snapToGrid w:val="0"/>
              <w:rPr>
                <w:rFonts w:ascii="Arial" w:hAnsi="Arial" w:cs="Arial"/>
                <w:sz w:val="20"/>
                <w:szCs w:val="20"/>
              </w:rPr>
            </w:pPr>
          </w:p>
        </w:tc>
        <w:tc>
          <w:tcPr>
            <w:tcW w:w="655" w:type="dxa"/>
            <w:vMerge/>
            <w:tcBorders>
              <w:left w:val="single" w:sz="4" w:space="0" w:color="000000"/>
              <w:bottom w:val="single" w:sz="4" w:space="0" w:color="000000"/>
              <w:right w:val="single" w:sz="4" w:space="0" w:color="000000"/>
            </w:tcBorders>
            <w:vAlign w:val="center"/>
          </w:tcPr>
          <w:p w14:paraId="67E7ACF4" w14:textId="77777777" w:rsidR="00BF52E6" w:rsidRPr="00805BF8" w:rsidRDefault="00BF52E6" w:rsidP="00C60214">
            <w:pPr>
              <w:keepNext/>
              <w:snapToGrid w:val="0"/>
              <w:rPr>
                <w:rFonts w:ascii="Arial" w:hAnsi="Arial" w:cs="Arial"/>
                <w:sz w:val="20"/>
                <w:szCs w:val="20"/>
              </w:rPr>
            </w:pPr>
          </w:p>
        </w:tc>
      </w:tr>
      <w:tr w:rsidR="00BF52E6" w:rsidRPr="00805BF8" w14:paraId="10D97CD6" w14:textId="77777777" w:rsidTr="00B0532F">
        <w:trPr>
          <w:jc w:val="center"/>
        </w:trPr>
        <w:tc>
          <w:tcPr>
            <w:tcW w:w="2100" w:type="dxa"/>
            <w:vMerge w:val="restart"/>
            <w:tcBorders>
              <w:top w:val="single" w:sz="4" w:space="0" w:color="000000"/>
              <w:left w:val="single" w:sz="4" w:space="0" w:color="000000"/>
            </w:tcBorders>
          </w:tcPr>
          <w:p w14:paraId="4A200FC3" w14:textId="77777777" w:rsidR="00BF52E6" w:rsidRPr="00805BF8" w:rsidRDefault="004B5FD8" w:rsidP="00C60214">
            <w:pPr>
              <w:snapToGrid w:val="0"/>
              <w:rPr>
                <w:rFonts w:ascii="Arial" w:hAnsi="Arial" w:cs="Arial"/>
                <w:sz w:val="20"/>
                <w:szCs w:val="20"/>
              </w:rPr>
            </w:pPr>
            <w:r w:rsidRPr="00805BF8">
              <w:rPr>
                <w:rFonts w:ascii="Arial" w:hAnsi="Arial" w:cs="Arial"/>
                <w:sz w:val="20"/>
                <w:szCs w:val="20"/>
              </w:rPr>
              <w:t>Heil- und sonderpädagogische Arbeitsfelder: S</w:t>
            </w:r>
            <w:r w:rsidR="00BF52E6" w:rsidRPr="00805BF8">
              <w:rPr>
                <w:rFonts w:ascii="Arial" w:hAnsi="Arial" w:cs="Arial"/>
                <w:sz w:val="20"/>
                <w:szCs w:val="20"/>
              </w:rPr>
              <w:t>onder</w:t>
            </w:r>
            <w:r w:rsidRPr="00805BF8">
              <w:rPr>
                <w:rFonts w:ascii="Arial" w:hAnsi="Arial" w:cs="Arial"/>
                <w:sz w:val="20"/>
                <w:szCs w:val="20"/>
              </w:rPr>
              <w:t>-</w:t>
            </w:r>
            <w:r w:rsidR="00BF52E6" w:rsidRPr="00805BF8">
              <w:rPr>
                <w:rFonts w:ascii="Arial" w:hAnsi="Arial" w:cs="Arial"/>
                <w:sz w:val="20"/>
                <w:szCs w:val="20"/>
              </w:rPr>
              <w:t>pädagogische Organisationsformen (</w:t>
            </w:r>
            <w:proofErr w:type="spellStart"/>
            <w:r w:rsidRPr="00805BF8">
              <w:rPr>
                <w:rFonts w:ascii="Arial" w:hAnsi="Arial" w:cs="Arial"/>
                <w:sz w:val="20"/>
                <w:szCs w:val="20"/>
              </w:rPr>
              <w:t>fsl</w:t>
            </w:r>
            <w:proofErr w:type="spellEnd"/>
            <w:r w:rsidRPr="00805BF8">
              <w:rPr>
                <w:rFonts w:ascii="Arial" w:hAnsi="Arial" w:cs="Arial"/>
                <w:sz w:val="20"/>
                <w:szCs w:val="20"/>
              </w:rPr>
              <w:t xml:space="preserve"> 1.4</w:t>
            </w:r>
            <w:r w:rsidR="00BF52E6" w:rsidRPr="00805BF8">
              <w:rPr>
                <w:rFonts w:ascii="Arial" w:hAnsi="Arial" w:cs="Arial"/>
                <w:sz w:val="20"/>
                <w:szCs w:val="20"/>
              </w:rPr>
              <w:t>)</w:t>
            </w:r>
          </w:p>
          <w:p w14:paraId="4B098587" w14:textId="77777777" w:rsidR="005319F1" w:rsidRPr="00805BF8" w:rsidRDefault="005319F1" w:rsidP="00C60214">
            <w:pPr>
              <w:snapToGrid w:val="0"/>
              <w:rPr>
                <w:rFonts w:ascii="Arial" w:hAnsi="Arial" w:cs="Arial"/>
                <w:sz w:val="20"/>
                <w:szCs w:val="20"/>
              </w:rPr>
            </w:pPr>
          </w:p>
          <w:p w14:paraId="47547624" w14:textId="77777777" w:rsidR="005319F1" w:rsidRPr="00805BF8" w:rsidRDefault="005319F1" w:rsidP="00C60214">
            <w:pPr>
              <w:snapToGrid w:val="0"/>
              <w:rPr>
                <w:rFonts w:ascii="Arial" w:hAnsi="Arial" w:cs="Arial"/>
                <w:sz w:val="20"/>
                <w:szCs w:val="20"/>
              </w:rPr>
            </w:pPr>
          </w:p>
          <w:p w14:paraId="0E4524B7" w14:textId="3CB88D45" w:rsidR="005319F1" w:rsidRPr="00805BF8" w:rsidRDefault="005319F1" w:rsidP="00C60214">
            <w:pPr>
              <w:snapToGrid w:val="0"/>
              <w:rPr>
                <w:rFonts w:ascii="Arial" w:hAnsi="Arial" w:cs="Arial"/>
                <w:b/>
                <w:sz w:val="20"/>
                <w:szCs w:val="20"/>
              </w:rPr>
            </w:pPr>
          </w:p>
        </w:tc>
        <w:tc>
          <w:tcPr>
            <w:tcW w:w="5360" w:type="dxa"/>
            <w:tcBorders>
              <w:top w:val="single" w:sz="4" w:space="0" w:color="000000"/>
              <w:left w:val="single" w:sz="4" w:space="0" w:color="000000"/>
              <w:bottom w:val="single" w:sz="4" w:space="0" w:color="000000"/>
            </w:tcBorders>
            <w:vAlign w:val="center"/>
          </w:tcPr>
          <w:p w14:paraId="0D9E2799" w14:textId="05B9C74E" w:rsidR="00BF52E6" w:rsidRPr="00805BF8" w:rsidRDefault="00BF52E6" w:rsidP="00C60214">
            <w:pPr>
              <w:snapToGrid w:val="0"/>
              <w:rPr>
                <w:rFonts w:ascii="Arial" w:hAnsi="Arial" w:cs="Arial"/>
                <w:color w:val="000000"/>
                <w:sz w:val="20"/>
                <w:szCs w:val="20"/>
              </w:rPr>
            </w:pPr>
            <w:r w:rsidRPr="00805BF8">
              <w:rPr>
                <w:rFonts w:ascii="Arial" w:hAnsi="Arial" w:cs="Arial"/>
                <w:i/>
                <w:sz w:val="20"/>
                <w:szCs w:val="20"/>
              </w:rPr>
              <w:t>Lerninhalte:</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 xml:space="preserve">Die Seminarveranstaltung weckt bei den Studierenden das Bewusstsein, dass sich die Bandbreite des sonderpädagogischen Fördersystems über eine umfängliche Lebensspanne, nämlich von der Prävention bis zur beruflichen </w:t>
            </w:r>
            <w:r w:rsidR="00B345A4" w:rsidRPr="00805BF8">
              <w:rPr>
                <w:rFonts w:ascii="Arial" w:hAnsi="Arial" w:cs="Arial"/>
                <w:color w:val="000000"/>
                <w:sz w:val="20"/>
                <w:szCs w:val="20"/>
              </w:rPr>
              <w:t>Inklusion</w:t>
            </w:r>
            <w:r w:rsidRPr="00805BF8">
              <w:rPr>
                <w:rFonts w:ascii="Arial" w:hAnsi="Arial" w:cs="Arial"/>
                <w:color w:val="000000"/>
                <w:sz w:val="20"/>
                <w:szCs w:val="20"/>
              </w:rPr>
              <w:t xml:space="preserve"> erstreckt. Sie vermittelt das Wi</w:t>
            </w:r>
            <w:r w:rsidR="004B5FD8" w:rsidRPr="00805BF8">
              <w:rPr>
                <w:rFonts w:ascii="Arial" w:hAnsi="Arial" w:cs="Arial"/>
                <w:color w:val="000000"/>
                <w:sz w:val="20"/>
                <w:szCs w:val="20"/>
              </w:rPr>
              <w:t xml:space="preserve">ssen, dass dieses Fördersystem </w:t>
            </w:r>
            <w:r w:rsidR="00996FE9" w:rsidRPr="00805BF8">
              <w:rPr>
                <w:rFonts w:ascii="Arial" w:hAnsi="Arial" w:cs="Arial"/>
                <w:color w:val="000000"/>
                <w:sz w:val="20"/>
                <w:szCs w:val="20"/>
              </w:rPr>
              <w:t xml:space="preserve">Kindern und Jugendlichen mit Lernschwierigkeiten </w:t>
            </w:r>
            <w:r w:rsidRPr="00805BF8">
              <w:rPr>
                <w:rFonts w:ascii="Arial" w:hAnsi="Arial" w:cs="Arial"/>
                <w:color w:val="000000"/>
                <w:sz w:val="20"/>
                <w:szCs w:val="20"/>
              </w:rPr>
              <w:t>alle Formen von Schulabschlüssen eröffnet. Sie legt offen, dass das sonderpädagogische Fördersystem ein breites Aufgabenspektrum abzudecken hat, das weit über den herkömmlichen Bildung- und Erziehungsauftrag der Allgemeinen Schule hinausreicht.</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Sie führt zur Erkenntnis, dass die einzelnen Elemente in diesem Fördersystem in Wechselwirkung stehen und nur in enger Verflechtung wirkungsvoll.</w:t>
            </w:r>
          </w:p>
          <w:p w14:paraId="45516698" w14:textId="0E0CB2C5" w:rsidR="00BF52E6" w:rsidRDefault="00BF52E6"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Die Studierenden gewinnen einen Überblick über die Komplexität des sonderpädagogischen Fördersystems.</w:t>
            </w:r>
            <w:r w:rsidRPr="00805BF8">
              <w:rPr>
                <w:rStyle w:val="Funotenzeichen"/>
                <w:rFonts w:ascii="Arial" w:hAnsi="Arial" w:cs="Arial"/>
                <w:color w:val="000000"/>
                <w:sz w:val="20"/>
                <w:szCs w:val="20"/>
              </w:rPr>
              <w:t xml:space="preserve"> </w:t>
            </w:r>
            <w:r w:rsidRPr="00805BF8">
              <w:rPr>
                <w:rFonts w:ascii="Arial" w:hAnsi="Arial" w:cs="Arial"/>
                <w:color w:val="000000"/>
                <w:sz w:val="20"/>
                <w:szCs w:val="20"/>
              </w:rPr>
              <w:t xml:space="preserve">Sie erkennen, dass das Fördersystem von hoher Differenziertheit geprägt ist und sowohl „stationäre“ als auch </w:t>
            </w:r>
            <w:r w:rsidR="00996FE9" w:rsidRPr="00805BF8">
              <w:rPr>
                <w:rFonts w:ascii="Arial" w:hAnsi="Arial" w:cs="Arial"/>
                <w:color w:val="000000"/>
                <w:sz w:val="20"/>
                <w:szCs w:val="20"/>
              </w:rPr>
              <w:t>Integrative sowie Inklusive</w:t>
            </w:r>
            <w:r w:rsidRPr="00805BF8">
              <w:rPr>
                <w:rFonts w:ascii="Arial" w:hAnsi="Arial" w:cs="Arial"/>
                <w:color w:val="000000"/>
                <w:sz w:val="20"/>
                <w:szCs w:val="20"/>
              </w:rPr>
              <w:t xml:space="preserve"> Organisationsformen beinhaltet.</w:t>
            </w:r>
            <w:r w:rsidRPr="00805BF8">
              <w:rPr>
                <w:rStyle w:val="Funotenzeichen"/>
                <w:rFonts w:ascii="Arial" w:hAnsi="Arial" w:cs="Arial"/>
              </w:rPr>
              <w:t xml:space="preserve"> </w:t>
            </w:r>
            <w:r w:rsidRPr="00805BF8">
              <w:rPr>
                <w:rFonts w:ascii="Arial" w:hAnsi="Arial" w:cs="Arial"/>
                <w:color w:val="000000"/>
                <w:sz w:val="20"/>
                <w:szCs w:val="20"/>
              </w:rPr>
              <w:t>Sie durchdringen die sonderpädagogischen, aber auch bildungspolitischen Zielsetzungen dieses breit gefächerten Bildungsangebots.</w:t>
            </w:r>
            <w:r w:rsidRPr="00805BF8">
              <w:rPr>
                <w:rFonts w:ascii="Arial" w:hAnsi="Arial" w:cs="Arial"/>
                <w:color w:val="000000"/>
                <w:sz w:val="20"/>
                <w:szCs w:val="20"/>
                <w:vertAlign w:val="superscript"/>
              </w:rPr>
              <w:t xml:space="preserve"> </w:t>
            </w:r>
            <w:r w:rsidRPr="00805BF8">
              <w:rPr>
                <w:rFonts w:ascii="Arial" w:hAnsi="Arial" w:cs="Arial"/>
                <w:color w:val="000000"/>
                <w:sz w:val="20"/>
                <w:szCs w:val="20"/>
              </w:rPr>
              <w:t xml:space="preserve">Sie gelangen zur Einsicht, dass der sonderpädagogische Auftrag zu erhöhter Integration und Inklusion in diesem Fördersystem an Bedeutung gewinnt. </w:t>
            </w:r>
          </w:p>
          <w:p w14:paraId="0761C505" w14:textId="7381601E" w:rsidR="00805BF8" w:rsidRPr="00805BF8" w:rsidRDefault="00805BF8" w:rsidP="00C60214">
            <w:pPr>
              <w:rPr>
                <w:rFonts w:ascii="Arial" w:hAnsi="Arial" w:cs="Arial"/>
                <w:i/>
                <w:sz w:val="20"/>
                <w:szCs w:val="20"/>
              </w:rPr>
            </w:pPr>
          </w:p>
        </w:tc>
        <w:tc>
          <w:tcPr>
            <w:tcW w:w="1099" w:type="dxa"/>
            <w:vMerge w:val="restart"/>
            <w:tcBorders>
              <w:top w:val="single" w:sz="4" w:space="0" w:color="000000"/>
              <w:left w:val="single" w:sz="4" w:space="0" w:color="000000"/>
            </w:tcBorders>
          </w:tcPr>
          <w:p w14:paraId="4CCFF947" w14:textId="77777777" w:rsidR="00BF52E6" w:rsidRPr="00805BF8" w:rsidRDefault="00BF52E6" w:rsidP="00C60214">
            <w:pPr>
              <w:keepNext/>
              <w:snapToGrid w:val="0"/>
              <w:rPr>
                <w:rFonts w:ascii="Arial" w:hAnsi="Arial" w:cs="Arial"/>
                <w:sz w:val="20"/>
                <w:szCs w:val="20"/>
              </w:rPr>
            </w:pPr>
            <w:r w:rsidRPr="00805BF8">
              <w:rPr>
                <w:rFonts w:ascii="Arial" w:hAnsi="Arial" w:cs="Arial"/>
                <w:sz w:val="20"/>
                <w:szCs w:val="20"/>
              </w:rPr>
              <w:t>Seminar</w:t>
            </w:r>
          </w:p>
        </w:tc>
        <w:tc>
          <w:tcPr>
            <w:tcW w:w="655" w:type="dxa"/>
            <w:vMerge w:val="restart"/>
            <w:tcBorders>
              <w:top w:val="single" w:sz="4" w:space="0" w:color="000000"/>
              <w:left w:val="single" w:sz="4" w:space="0" w:color="000000"/>
              <w:right w:val="single" w:sz="4" w:space="0" w:color="000000"/>
            </w:tcBorders>
          </w:tcPr>
          <w:p w14:paraId="619AF5ED" w14:textId="77777777" w:rsidR="00BF52E6" w:rsidRPr="00805BF8" w:rsidRDefault="00BF52E6" w:rsidP="00C60214">
            <w:pPr>
              <w:keepNext/>
              <w:snapToGrid w:val="0"/>
              <w:rPr>
                <w:rFonts w:ascii="Arial" w:hAnsi="Arial" w:cs="Arial"/>
                <w:sz w:val="20"/>
                <w:szCs w:val="20"/>
              </w:rPr>
            </w:pPr>
            <w:r w:rsidRPr="00805BF8">
              <w:rPr>
                <w:rFonts w:ascii="Arial" w:hAnsi="Arial" w:cs="Arial"/>
                <w:sz w:val="20"/>
                <w:szCs w:val="20"/>
              </w:rPr>
              <w:t>3</w:t>
            </w:r>
          </w:p>
        </w:tc>
      </w:tr>
      <w:tr w:rsidR="00BF52E6" w:rsidRPr="00805BF8" w14:paraId="14A8C7C0" w14:textId="77777777" w:rsidTr="008B4F2B">
        <w:trPr>
          <w:jc w:val="center"/>
        </w:trPr>
        <w:tc>
          <w:tcPr>
            <w:tcW w:w="2100" w:type="dxa"/>
            <w:vMerge/>
            <w:tcBorders>
              <w:left w:val="single" w:sz="4" w:space="0" w:color="000000"/>
              <w:bottom w:val="single" w:sz="4" w:space="0" w:color="000000"/>
            </w:tcBorders>
            <w:vAlign w:val="center"/>
          </w:tcPr>
          <w:p w14:paraId="0296DB43" w14:textId="77777777" w:rsidR="00BF52E6" w:rsidRPr="00805BF8" w:rsidRDefault="00BF52E6" w:rsidP="00C60214">
            <w:pPr>
              <w:snapToGrid w:val="0"/>
              <w:rPr>
                <w:rFonts w:ascii="Arial" w:hAnsi="Arial" w:cs="Arial"/>
                <w:sz w:val="20"/>
                <w:szCs w:val="20"/>
              </w:rPr>
            </w:pPr>
          </w:p>
        </w:tc>
        <w:tc>
          <w:tcPr>
            <w:tcW w:w="5360" w:type="dxa"/>
            <w:tcBorders>
              <w:top w:val="single" w:sz="4" w:space="0" w:color="000000"/>
              <w:left w:val="single" w:sz="4" w:space="0" w:color="000000"/>
              <w:bottom w:val="single" w:sz="4" w:space="0" w:color="000000"/>
            </w:tcBorders>
            <w:vAlign w:val="center"/>
          </w:tcPr>
          <w:p w14:paraId="2286A4F9" w14:textId="0B0DC437" w:rsidR="00996FE9" w:rsidRPr="00805BF8" w:rsidRDefault="00996FE9" w:rsidP="00C60214">
            <w:pPr>
              <w:rPr>
                <w:rFonts w:ascii="Arial" w:hAnsi="Arial" w:cs="Arial"/>
                <w:iCs/>
                <w:sz w:val="20"/>
                <w:szCs w:val="20"/>
              </w:rPr>
            </w:pPr>
            <w:r w:rsidRPr="00805BF8">
              <w:rPr>
                <w:rFonts w:ascii="Arial" w:hAnsi="Arial" w:cs="Arial"/>
                <w:i/>
                <w:sz w:val="20"/>
                <w:szCs w:val="20"/>
              </w:rPr>
              <w:t xml:space="preserve">Mögliche Kompetenzbereiche: </w:t>
            </w:r>
            <w:r w:rsidRPr="00805BF8">
              <w:rPr>
                <w:rFonts w:ascii="Arial" w:hAnsi="Arial" w:cs="Arial"/>
                <w:iCs/>
                <w:sz w:val="20"/>
                <w:szCs w:val="20"/>
              </w:rPr>
              <w:t xml:space="preserve">Sachkompetenzen, </w:t>
            </w:r>
            <w:r w:rsidR="00805BF8" w:rsidRPr="00805BF8">
              <w:rPr>
                <w:rFonts w:ascii="Arial" w:hAnsi="Arial" w:cs="Arial"/>
                <w:iCs/>
                <w:sz w:val="20"/>
                <w:szCs w:val="20"/>
              </w:rPr>
              <w:t>s</w:t>
            </w:r>
            <w:r w:rsidRPr="00805BF8">
              <w:rPr>
                <w:rFonts w:ascii="Arial" w:hAnsi="Arial" w:cs="Arial"/>
                <w:iCs/>
                <w:sz w:val="20"/>
                <w:szCs w:val="20"/>
              </w:rPr>
              <w:t xml:space="preserve">oziale Kompetenzen, </w:t>
            </w:r>
            <w:r w:rsidR="00805BF8" w:rsidRPr="00805BF8">
              <w:rPr>
                <w:rFonts w:ascii="Arial" w:hAnsi="Arial" w:cs="Arial"/>
                <w:iCs/>
                <w:sz w:val="20"/>
                <w:szCs w:val="20"/>
              </w:rPr>
              <w:t>m</w:t>
            </w:r>
            <w:r w:rsidRPr="00805BF8">
              <w:rPr>
                <w:rFonts w:ascii="Arial" w:hAnsi="Arial" w:cs="Arial"/>
                <w:iCs/>
                <w:sz w:val="20"/>
                <w:szCs w:val="20"/>
              </w:rPr>
              <w:t xml:space="preserve">ethodische Kompetenzen, </w:t>
            </w:r>
            <w:r w:rsidR="00805BF8" w:rsidRPr="00805BF8">
              <w:rPr>
                <w:rFonts w:ascii="Arial" w:hAnsi="Arial" w:cs="Arial"/>
                <w:iCs/>
                <w:sz w:val="20"/>
                <w:szCs w:val="20"/>
              </w:rPr>
              <w:t>p</w:t>
            </w:r>
            <w:r w:rsidRPr="00805BF8">
              <w:rPr>
                <w:rFonts w:ascii="Arial" w:hAnsi="Arial" w:cs="Arial"/>
                <w:iCs/>
                <w:sz w:val="20"/>
                <w:szCs w:val="20"/>
              </w:rPr>
              <w:t>ersonale Kompetenzen</w:t>
            </w:r>
          </w:p>
          <w:p w14:paraId="607FD120" w14:textId="77777777" w:rsidR="00996FE9" w:rsidRPr="00805BF8" w:rsidRDefault="00996FE9" w:rsidP="00C60214">
            <w:pPr>
              <w:rPr>
                <w:rFonts w:ascii="Arial" w:hAnsi="Arial" w:cs="Arial"/>
                <w:i/>
                <w:sz w:val="20"/>
                <w:szCs w:val="20"/>
              </w:rPr>
            </w:pPr>
          </w:p>
          <w:p w14:paraId="20589732" w14:textId="77777777" w:rsidR="00BF52E6" w:rsidRPr="00805BF8" w:rsidRDefault="00BF52E6" w:rsidP="00C60214">
            <w:pPr>
              <w:snapToGrid w:val="0"/>
              <w:rPr>
                <w:rFonts w:ascii="Arial" w:hAnsi="Arial" w:cs="Arial"/>
                <w:i/>
                <w:sz w:val="20"/>
                <w:szCs w:val="20"/>
              </w:rPr>
            </w:pPr>
          </w:p>
        </w:tc>
        <w:tc>
          <w:tcPr>
            <w:tcW w:w="1099" w:type="dxa"/>
            <w:vMerge/>
            <w:tcBorders>
              <w:left w:val="single" w:sz="4" w:space="0" w:color="000000"/>
              <w:bottom w:val="single" w:sz="4" w:space="0" w:color="000000"/>
            </w:tcBorders>
            <w:vAlign w:val="center"/>
          </w:tcPr>
          <w:p w14:paraId="01AD23DF" w14:textId="77777777" w:rsidR="00BF52E6" w:rsidRPr="00805BF8" w:rsidRDefault="00BF52E6" w:rsidP="00C60214">
            <w:pPr>
              <w:keepNext/>
              <w:snapToGrid w:val="0"/>
              <w:rPr>
                <w:rFonts w:ascii="Arial" w:hAnsi="Arial" w:cs="Arial"/>
                <w:sz w:val="20"/>
                <w:szCs w:val="20"/>
              </w:rPr>
            </w:pPr>
          </w:p>
        </w:tc>
        <w:tc>
          <w:tcPr>
            <w:tcW w:w="655" w:type="dxa"/>
            <w:vMerge/>
            <w:tcBorders>
              <w:left w:val="single" w:sz="4" w:space="0" w:color="000000"/>
              <w:bottom w:val="single" w:sz="4" w:space="0" w:color="000000"/>
              <w:right w:val="single" w:sz="4" w:space="0" w:color="000000"/>
            </w:tcBorders>
            <w:vAlign w:val="center"/>
          </w:tcPr>
          <w:p w14:paraId="6A45D928" w14:textId="77777777" w:rsidR="00BF52E6" w:rsidRPr="00805BF8" w:rsidRDefault="00BF52E6" w:rsidP="00C60214">
            <w:pPr>
              <w:keepNext/>
              <w:snapToGrid w:val="0"/>
              <w:rPr>
                <w:rFonts w:ascii="Arial" w:hAnsi="Arial" w:cs="Arial"/>
                <w:sz w:val="20"/>
                <w:szCs w:val="20"/>
              </w:rPr>
            </w:pPr>
          </w:p>
        </w:tc>
      </w:tr>
    </w:tbl>
    <w:p w14:paraId="2A03D0AA" w14:textId="77777777" w:rsidR="006F2EB6" w:rsidRPr="00805BF8" w:rsidRDefault="006F2EB6" w:rsidP="00C60214">
      <w:pPr>
        <w:tabs>
          <w:tab w:val="left" w:pos="1843"/>
        </w:tabs>
        <w:ind w:firstLine="567"/>
        <w:rPr>
          <w:rFonts w:ascii="Arial" w:hAnsi="Arial" w:cs="Arial"/>
        </w:rPr>
      </w:pPr>
    </w:p>
    <w:tbl>
      <w:tblPr>
        <w:tblW w:w="91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79"/>
        <w:gridCol w:w="5444"/>
        <w:gridCol w:w="1113"/>
        <w:gridCol w:w="663"/>
      </w:tblGrid>
      <w:tr w:rsidR="002A5A92" w:rsidRPr="00805BF8" w14:paraId="5D79F625" w14:textId="77777777" w:rsidTr="002A5A92">
        <w:trPr>
          <w:trHeight w:val="5410"/>
          <w:jc w:val="center"/>
        </w:trPr>
        <w:tc>
          <w:tcPr>
            <w:tcW w:w="1979" w:type="dxa"/>
            <w:vMerge w:val="restart"/>
            <w:tcBorders>
              <w:top w:val="single" w:sz="4" w:space="0" w:color="auto"/>
              <w:right w:val="single" w:sz="4" w:space="0" w:color="auto"/>
            </w:tcBorders>
            <w:shd w:val="clear" w:color="auto" w:fill="auto"/>
          </w:tcPr>
          <w:p w14:paraId="5A5A7A2B" w14:textId="37F14A00" w:rsidR="002A5A92" w:rsidRPr="00805BF8" w:rsidRDefault="006F2EB6" w:rsidP="00C60214">
            <w:pPr>
              <w:rPr>
                <w:rFonts w:ascii="Arial" w:hAnsi="Arial" w:cs="Arial"/>
                <w:sz w:val="20"/>
                <w:szCs w:val="20"/>
              </w:rPr>
            </w:pPr>
            <w:r w:rsidRPr="00805BF8">
              <w:rPr>
                <w:rFonts w:ascii="Arial" w:hAnsi="Arial" w:cs="Arial"/>
              </w:rPr>
              <w:lastRenderedPageBreak/>
              <w:br w:type="page"/>
            </w:r>
            <w:r w:rsidR="002A5A92" w:rsidRPr="00805BF8">
              <w:rPr>
                <w:rFonts w:ascii="Arial" w:hAnsi="Arial" w:cs="Arial"/>
                <w:sz w:val="20"/>
                <w:szCs w:val="20"/>
              </w:rPr>
              <w:t xml:space="preserve">Unterrichtsplanung und -evaluation in Förderzentren und inklusiven Schulen I (Schwerpunkt Didaktik) </w:t>
            </w:r>
            <w:r w:rsidR="002A5A92" w:rsidRPr="00805BF8">
              <w:rPr>
                <w:rFonts w:ascii="Arial" w:hAnsi="Arial" w:cs="Arial"/>
                <w:sz w:val="20"/>
                <w:szCs w:val="20"/>
              </w:rPr>
              <w:br/>
              <w:t>(</w:t>
            </w:r>
            <w:proofErr w:type="spellStart"/>
            <w:r w:rsidR="002A5A92" w:rsidRPr="00805BF8">
              <w:rPr>
                <w:rFonts w:ascii="Arial" w:hAnsi="Arial" w:cs="Arial"/>
                <w:sz w:val="20"/>
                <w:szCs w:val="20"/>
              </w:rPr>
              <w:t>fsl</w:t>
            </w:r>
            <w:proofErr w:type="spellEnd"/>
            <w:r w:rsidR="002A5A92" w:rsidRPr="00805BF8">
              <w:rPr>
                <w:rFonts w:ascii="Arial" w:hAnsi="Arial" w:cs="Arial"/>
                <w:sz w:val="20"/>
                <w:szCs w:val="20"/>
              </w:rPr>
              <w:t xml:space="preserve"> 1.5)</w:t>
            </w:r>
          </w:p>
          <w:p w14:paraId="5C0DB031" w14:textId="77777777" w:rsidR="002A5A92" w:rsidRPr="00805BF8" w:rsidRDefault="002A5A92" w:rsidP="00C60214">
            <w:pPr>
              <w:rPr>
                <w:rFonts w:ascii="Arial" w:hAnsi="Arial" w:cs="Arial"/>
                <w:sz w:val="20"/>
                <w:szCs w:val="20"/>
              </w:rPr>
            </w:pPr>
          </w:p>
          <w:p w14:paraId="142D2936" w14:textId="77777777" w:rsidR="002A5A92" w:rsidRPr="00805BF8" w:rsidRDefault="002A5A92" w:rsidP="00C60214">
            <w:pPr>
              <w:rPr>
                <w:rFonts w:ascii="Arial" w:hAnsi="Arial" w:cs="Arial"/>
                <w:sz w:val="20"/>
                <w:szCs w:val="20"/>
              </w:rPr>
            </w:pPr>
          </w:p>
          <w:p w14:paraId="4E3DD199" w14:textId="77777777" w:rsidR="002A5A92" w:rsidRPr="00805BF8" w:rsidRDefault="002A5A92" w:rsidP="00C60214">
            <w:pPr>
              <w:rPr>
                <w:rFonts w:ascii="Arial" w:hAnsi="Arial" w:cs="Arial"/>
                <w:b/>
                <w:sz w:val="20"/>
                <w:szCs w:val="20"/>
              </w:rPr>
            </w:pPr>
          </w:p>
          <w:p w14:paraId="349EA849" w14:textId="77777777" w:rsidR="002A5A92" w:rsidRPr="00805BF8" w:rsidRDefault="002A5A92" w:rsidP="00C60214">
            <w:pPr>
              <w:rPr>
                <w:rFonts w:ascii="Arial" w:hAnsi="Arial" w:cs="Arial"/>
                <w:b/>
                <w:sz w:val="20"/>
                <w:szCs w:val="20"/>
              </w:rPr>
            </w:pPr>
          </w:p>
        </w:tc>
        <w:tc>
          <w:tcPr>
            <w:tcW w:w="5444" w:type="dxa"/>
            <w:tcBorders>
              <w:top w:val="single" w:sz="4" w:space="0" w:color="auto"/>
              <w:left w:val="single" w:sz="4" w:space="0" w:color="auto"/>
              <w:bottom w:val="single" w:sz="4" w:space="0" w:color="auto"/>
              <w:right w:val="single" w:sz="4" w:space="0" w:color="auto"/>
            </w:tcBorders>
            <w:shd w:val="clear" w:color="auto" w:fill="auto"/>
          </w:tcPr>
          <w:p w14:paraId="45AAB9DB" w14:textId="444CB3D6" w:rsidR="002A5A92" w:rsidRPr="00805BF8" w:rsidRDefault="002A5A92" w:rsidP="00C60214">
            <w:pPr>
              <w:rPr>
                <w:rFonts w:ascii="Arial" w:hAnsi="Arial" w:cs="Arial"/>
                <w:color w:val="000000"/>
                <w:sz w:val="20"/>
                <w:szCs w:val="20"/>
              </w:rPr>
            </w:pPr>
            <w:r w:rsidRPr="00805BF8">
              <w:rPr>
                <w:rFonts w:ascii="Arial" w:hAnsi="Arial" w:cs="Arial"/>
                <w:i/>
                <w:sz w:val="20"/>
                <w:szCs w:val="20"/>
              </w:rPr>
              <w:t>Lerninhalte:</w:t>
            </w:r>
            <w:r w:rsidR="00644E20">
              <w:rPr>
                <w:rFonts w:ascii="Arial" w:hAnsi="Arial" w:cs="Arial"/>
                <w:color w:val="000000"/>
                <w:sz w:val="20"/>
                <w:szCs w:val="20"/>
                <w:vertAlign w:val="superscript"/>
              </w:rPr>
              <w:t xml:space="preserve"> </w:t>
            </w:r>
            <w:r w:rsidRPr="00805BF8">
              <w:rPr>
                <w:rFonts w:ascii="Arial" w:hAnsi="Arial" w:cs="Arial"/>
                <w:color w:val="000000"/>
                <w:sz w:val="20"/>
                <w:szCs w:val="20"/>
              </w:rPr>
              <w:t>Die Studierenden erlernen den grundlegenden Aufbau von Unterricht bezogen auf den Förder</w:t>
            </w:r>
            <w:r w:rsidR="00644E20">
              <w:rPr>
                <w:rFonts w:ascii="Arial" w:hAnsi="Arial" w:cs="Arial"/>
                <w:color w:val="000000"/>
                <w:sz w:val="20"/>
                <w:szCs w:val="20"/>
              </w:rPr>
              <w:t>-</w:t>
            </w:r>
            <w:proofErr w:type="spellStart"/>
            <w:r w:rsidRPr="00805BF8">
              <w:rPr>
                <w:rFonts w:ascii="Arial" w:hAnsi="Arial" w:cs="Arial"/>
                <w:color w:val="000000"/>
                <w:sz w:val="20"/>
                <w:szCs w:val="20"/>
              </w:rPr>
              <w:t>schwerpunkt</w:t>
            </w:r>
            <w:proofErr w:type="spellEnd"/>
            <w:r w:rsidRPr="00805BF8">
              <w:rPr>
                <w:rFonts w:ascii="Arial" w:hAnsi="Arial" w:cs="Arial"/>
                <w:color w:val="000000"/>
                <w:sz w:val="20"/>
                <w:szCs w:val="20"/>
              </w:rPr>
              <w:t xml:space="preserve"> Lernen sowie auf inklusive Lernsettings. Über systematische Beobachtung erarbeiten sie die Lernausgangslage der Schüler/ -innen, eignen sich die sachlichen Kenntnisse der Thematik an und analysieren diese didaktisch. Dabei wählen sie angemessene Methoden. Sie orientieren sich neben den Lehrplänen der Allgemeinen Schulen am Rahmenlehrplan für den Förderschwerpunkt Lernen und setzen geeignete Medien ein. Des Weiteren gibt die Lehrveranstaltung einen Überblick über unterrichtliches und erziehliches Verhalten und unterstützt so die Entwicklung einer eigenständigen Lehrerpersönlichkeit. </w:t>
            </w:r>
          </w:p>
          <w:p w14:paraId="7CAA9F98" w14:textId="4EE40049" w:rsidR="002A5A92" w:rsidRPr="00805BF8" w:rsidRDefault="002A5A92"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w:t>
            </w:r>
            <w:r w:rsidR="00644E20">
              <w:rPr>
                <w:rFonts w:ascii="Arial" w:hAnsi="Arial" w:cs="Arial"/>
                <w:color w:val="000000"/>
                <w:sz w:val="20"/>
                <w:szCs w:val="20"/>
                <w:vertAlign w:val="superscript"/>
              </w:rPr>
              <w:t xml:space="preserve"> </w:t>
            </w:r>
            <w:r w:rsidRPr="00805BF8">
              <w:rPr>
                <w:rFonts w:ascii="Arial" w:hAnsi="Arial" w:cs="Arial"/>
                <w:color w:val="000000"/>
                <w:sz w:val="20"/>
                <w:szCs w:val="20"/>
              </w:rPr>
              <w:t>Die Studierenden sollen Fertigkeiten in der Planung von Unterrichtsvorhaben bezogen auf den Förderschwerpunkt Lernen entwickeln.</w:t>
            </w:r>
            <w:r w:rsidR="00644E20">
              <w:rPr>
                <w:rFonts w:ascii="Arial" w:hAnsi="Arial" w:cs="Arial"/>
                <w:color w:val="000000"/>
                <w:sz w:val="20"/>
                <w:szCs w:val="20"/>
              </w:rPr>
              <w:t xml:space="preserve"> </w:t>
            </w:r>
            <w:r w:rsidRPr="00805BF8">
              <w:rPr>
                <w:rFonts w:ascii="Arial" w:hAnsi="Arial" w:cs="Arial"/>
                <w:color w:val="000000"/>
                <w:sz w:val="20"/>
                <w:szCs w:val="20"/>
              </w:rPr>
              <w:t>Sie sollen den zu behandelnden Stoff didaktisch reduzieren und an den sonderpädagogischen Förderbedarf der Schüler/ -innen anpassen können. Sie sollen ein Gespür für das komplexe Unterrichts- und Erziehungsgeschehen im Förder</w:t>
            </w:r>
            <w:r w:rsidR="00644E20">
              <w:rPr>
                <w:rFonts w:ascii="Arial" w:hAnsi="Arial" w:cs="Arial"/>
                <w:color w:val="000000"/>
                <w:sz w:val="20"/>
                <w:szCs w:val="20"/>
              </w:rPr>
              <w:t>-</w:t>
            </w:r>
            <w:proofErr w:type="spellStart"/>
            <w:r w:rsidRPr="00805BF8">
              <w:rPr>
                <w:rFonts w:ascii="Arial" w:hAnsi="Arial" w:cs="Arial"/>
                <w:color w:val="000000"/>
                <w:sz w:val="20"/>
                <w:szCs w:val="20"/>
              </w:rPr>
              <w:t>schwerpunkt</w:t>
            </w:r>
            <w:proofErr w:type="spellEnd"/>
            <w:r w:rsidRPr="00805BF8">
              <w:rPr>
                <w:rFonts w:ascii="Arial" w:hAnsi="Arial" w:cs="Arial"/>
                <w:color w:val="000000"/>
                <w:sz w:val="20"/>
                <w:szCs w:val="20"/>
              </w:rPr>
              <w:t xml:space="preserve"> Lernen entwickeln und dies durch die Ausbildung einer eigenen Lehrerpersönlichkeit gestalten.</w:t>
            </w:r>
          </w:p>
          <w:p w14:paraId="41A8EF62" w14:textId="38B98806" w:rsidR="002A5A92" w:rsidRPr="00805BF8" w:rsidRDefault="002A5A92" w:rsidP="00C60214">
            <w:pPr>
              <w:rPr>
                <w:rFonts w:ascii="Arial" w:hAnsi="Arial" w:cs="Arial"/>
                <w:color w:val="000000"/>
                <w:sz w:val="20"/>
                <w:szCs w:val="20"/>
              </w:rPr>
            </w:pPr>
          </w:p>
        </w:tc>
        <w:tc>
          <w:tcPr>
            <w:tcW w:w="1113" w:type="dxa"/>
            <w:vMerge w:val="restart"/>
            <w:tcBorders>
              <w:top w:val="single" w:sz="4" w:space="0" w:color="auto"/>
              <w:left w:val="single" w:sz="4" w:space="0" w:color="auto"/>
              <w:right w:val="single" w:sz="4" w:space="0" w:color="auto"/>
            </w:tcBorders>
            <w:shd w:val="clear" w:color="auto" w:fill="auto"/>
          </w:tcPr>
          <w:p w14:paraId="08F460DD" w14:textId="77777777" w:rsidR="002A5A92" w:rsidRPr="00805BF8" w:rsidRDefault="002A5A92" w:rsidP="00C60214">
            <w:pPr>
              <w:keepNext/>
              <w:rPr>
                <w:rFonts w:ascii="Arial" w:hAnsi="Arial" w:cs="Arial"/>
                <w:sz w:val="20"/>
                <w:szCs w:val="20"/>
              </w:rPr>
            </w:pPr>
            <w:r w:rsidRPr="00805BF8">
              <w:rPr>
                <w:rFonts w:ascii="Arial" w:hAnsi="Arial" w:cs="Arial"/>
                <w:sz w:val="20"/>
                <w:szCs w:val="20"/>
              </w:rPr>
              <w:t>Labor-übung</w:t>
            </w:r>
          </w:p>
        </w:tc>
        <w:tc>
          <w:tcPr>
            <w:tcW w:w="663" w:type="dxa"/>
            <w:vMerge w:val="restart"/>
            <w:tcBorders>
              <w:top w:val="single" w:sz="4" w:space="0" w:color="auto"/>
              <w:left w:val="single" w:sz="4" w:space="0" w:color="auto"/>
              <w:right w:val="single" w:sz="4" w:space="0" w:color="auto"/>
            </w:tcBorders>
            <w:shd w:val="clear" w:color="auto" w:fill="auto"/>
          </w:tcPr>
          <w:p w14:paraId="2234C518" w14:textId="77777777" w:rsidR="002A5A92" w:rsidRPr="00805BF8" w:rsidRDefault="002A5A92" w:rsidP="00C60214">
            <w:pPr>
              <w:keepNext/>
              <w:rPr>
                <w:rFonts w:ascii="Arial" w:hAnsi="Arial" w:cs="Arial"/>
                <w:sz w:val="20"/>
                <w:szCs w:val="20"/>
              </w:rPr>
            </w:pPr>
            <w:r w:rsidRPr="00805BF8">
              <w:rPr>
                <w:rFonts w:ascii="Arial" w:hAnsi="Arial" w:cs="Arial"/>
                <w:sz w:val="20"/>
                <w:szCs w:val="20"/>
              </w:rPr>
              <w:t>3</w:t>
            </w:r>
          </w:p>
        </w:tc>
      </w:tr>
      <w:tr w:rsidR="002A5A92" w:rsidRPr="00805BF8" w14:paraId="2EEDCA7A" w14:textId="77777777" w:rsidTr="00805BF8">
        <w:trPr>
          <w:trHeight w:val="906"/>
          <w:jc w:val="center"/>
        </w:trPr>
        <w:tc>
          <w:tcPr>
            <w:tcW w:w="1979" w:type="dxa"/>
            <w:vMerge/>
            <w:tcBorders>
              <w:right w:val="single" w:sz="4" w:space="0" w:color="auto"/>
            </w:tcBorders>
            <w:shd w:val="clear" w:color="auto" w:fill="auto"/>
          </w:tcPr>
          <w:p w14:paraId="60A1DDBE" w14:textId="77777777" w:rsidR="002A5A92" w:rsidRPr="00805BF8" w:rsidRDefault="002A5A92" w:rsidP="00C60214">
            <w:pPr>
              <w:rPr>
                <w:rFonts w:ascii="Arial" w:hAnsi="Arial" w:cs="Arial"/>
                <w:sz w:val="20"/>
                <w:szCs w:val="20"/>
              </w:rPr>
            </w:pPr>
          </w:p>
        </w:tc>
        <w:tc>
          <w:tcPr>
            <w:tcW w:w="5444" w:type="dxa"/>
            <w:tcBorders>
              <w:top w:val="single" w:sz="4" w:space="0" w:color="auto"/>
              <w:left w:val="single" w:sz="4" w:space="0" w:color="auto"/>
              <w:bottom w:val="single" w:sz="4" w:space="0" w:color="auto"/>
              <w:right w:val="single" w:sz="4" w:space="0" w:color="auto"/>
            </w:tcBorders>
            <w:shd w:val="clear" w:color="auto" w:fill="auto"/>
          </w:tcPr>
          <w:p w14:paraId="3CC4A022" w14:textId="0F4D2DCF" w:rsidR="002A5A92" w:rsidRPr="00805BF8" w:rsidRDefault="002A5A92" w:rsidP="00C60214">
            <w:pPr>
              <w:rPr>
                <w:rFonts w:ascii="Arial" w:hAnsi="Arial" w:cs="Arial"/>
                <w:iCs/>
                <w:sz w:val="20"/>
                <w:szCs w:val="20"/>
              </w:rPr>
            </w:pPr>
            <w:r w:rsidRPr="00805BF8">
              <w:rPr>
                <w:rFonts w:ascii="Arial" w:hAnsi="Arial" w:cs="Arial"/>
                <w:i/>
                <w:sz w:val="20"/>
                <w:szCs w:val="20"/>
              </w:rPr>
              <w:t xml:space="preserve">Mögliche Kompetenzbereiche: </w:t>
            </w:r>
            <w:r w:rsidRPr="00805BF8">
              <w:rPr>
                <w:rFonts w:ascii="Arial" w:hAnsi="Arial" w:cs="Arial"/>
                <w:iCs/>
                <w:sz w:val="20"/>
                <w:szCs w:val="20"/>
              </w:rPr>
              <w:t>Sachkompetenzen, soziale Kompetenzen, methodische Kompetenzen, personale Kompetenzen</w:t>
            </w:r>
          </w:p>
        </w:tc>
        <w:tc>
          <w:tcPr>
            <w:tcW w:w="1113" w:type="dxa"/>
            <w:vMerge/>
            <w:tcBorders>
              <w:left w:val="single" w:sz="4" w:space="0" w:color="auto"/>
              <w:right w:val="single" w:sz="4" w:space="0" w:color="auto"/>
            </w:tcBorders>
            <w:shd w:val="clear" w:color="auto" w:fill="auto"/>
          </w:tcPr>
          <w:p w14:paraId="5E401795" w14:textId="77777777" w:rsidR="002A5A92" w:rsidRPr="00805BF8" w:rsidRDefault="002A5A92" w:rsidP="00C60214">
            <w:pPr>
              <w:keepNext/>
              <w:rPr>
                <w:rFonts w:ascii="Arial" w:hAnsi="Arial" w:cs="Arial"/>
                <w:sz w:val="20"/>
                <w:szCs w:val="20"/>
              </w:rPr>
            </w:pPr>
          </w:p>
        </w:tc>
        <w:tc>
          <w:tcPr>
            <w:tcW w:w="663" w:type="dxa"/>
            <w:vMerge/>
            <w:tcBorders>
              <w:left w:val="single" w:sz="4" w:space="0" w:color="auto"/>
              <w:right w:val="single" w:sz="4" w:space="0" w:color="auto"/>
            </w:tcBorders>
            <w:shd w:val="clear" w:color="auto" w:fill="auto"/>
          </w:tcPr>
          <w:p w14:paraId="5BD5AA29" w14:textId="77777777" w:rsidR="002A5A92" w:rsidRPr="00805BF8" w:rsidRDefault="002A5A92" w:rsidP="00C60214">
            <w:pPr>
              <w:keepNext/>
              <w:rPr>
                <w:rFonts w:ascii="Arial" w:hAnsi="Arial" w:cs="Arial"/>
                <w:sz w:val="20"/>
                <w:szCs w:val="20"/>
              </w:rPr>
            </w:pPr>
          </w:p>
        </w:tc>
      </w:tr>
    </w:tbl>
    <w:p w14:paraId="6F68E146" w14:textId="10C84E9E" w:rsidR="00AD1F6B" w:rsidRPr="00805BF8" w:rsidRDefault="00AD1F6B" w:rsidP="00C60214">
      <w:pPr>
        <w:rPr>
          <w:rFonts w:ascii="Arial" w:hAnsi="Arial" w:cs="Arial"/>
        </w:rPr>
      </w:pPr>
    </w:p>
    <w:p w14:paraId="6F7CB9B8" w14:textId="77777777" w:rsidR="00AD1F6B" w:rsidRPr="00805BF8" w:rsidRDefault="00AD1F6B" w:rsidP="00C60214">
      <w:pPr>
        <w:rPr>
          <w:rFonts w:ascii="Arial" w:hAnsi="Arial" w:cs="Arial"/>
        </w:rPr>
      </w:pPr>
      <w:r w:rsidRPr="00805BF8">
        <w:rPr>
          <w:rFonts w:ascii="Arial" w:hAnsi="Arial" w:cs="Arial"/>
        </w:rPr>
        <w:br w:type="page"/>
      </w:r>
    </w:p>
    <w:p w14:paraId="055108B9" w14:textId="77777777" w:rsidR="006F2EB6" w:rsidRPr="00805BF8" w:rsidRDefault="006F2EB6" w:rsidP="00C60214">
      <w:pPr>
        <w:rPr>
          <w:rFonts w:ascii="Arial" w:hAnsi="Arial" w:cs="Arial"/>
        </w:rPr>
      </w:pPr>
    </w:p>
    <w:p w14:paraId="25971A44" w14:textId="77777777" w:rsidR="00184A45" w:rsidRPr="00805BF8" w:rsidRDefault="006F2EB6" w:rsidP="00C60214">
      <w:pPr>
        <w:tabs>
          <w:tab w:val="left" w:pos="1843"/>
        </w:tabs>
        <w:ind w:hanging="142"/>
        <w:rPr>
          <w:rFonts w:ascii="Arial" w:hAnsi="Arial" w:cs="Arial"/>
          <w:i/>
        </w:rPr>
      </w:pPr>
      <w:r w:rsidRPr="00805BF8">
        <w:rPr>
          <w:rFonts w:ascii="Arial" w:hAnsi="Arial" w:cs="Arial"/>
        </w:rPr>
        <w:t xml:space="preserve">3.2.2 </w:t>
      </w:r>
      <w:r w:rsidR="00184A45" w:rsidRPr="00805BF8">
        <w:rPr>
          <w:rFonts w:ascii="Arial" w:hAnsi="Arial" w:cs="Arial"/>
          <w:i/>
        </w:rPr>
        <w:t xml:space="preserve">Modul P 2:   </w:t>
      </w:r>
      <w:r w:rsidR="00184A45" w:rsidRPr="00805BF8">
        <w:rPr>
          <w:rFonts w:ascii="Arial" w:hAnsi="Arial" w:cs="Arial"/>
          <w:i/>
        </w:rPr>
        <w:tab/>
        <w:t>Individuelle Förderung bei Lernschwierigkeiten</w:t>
      </w:r>
    </w:p>
    <w:p w14:paraId="30D76278" w14:textId="77777777" w:rsidR="00184A45" w:rsidRPr="00805BF8" w:rsidRDefault="00184A45" w:rsidP="00C60214">
      <w:pPr>
        <w:tabs>
          <w:tab w:val="left" w:pos="1843"/>
        </w:tabs>
        <w:ind w:firstLine="567"/>
        <w:rPr>
          <w:rFonts w:ascii="Arial" w:hAnsi="Arial" w:cs="Arial"/>
          <w:i/>
        </w:rPr>
      </w:pPr>
    </w:p>
    <w:p w14:paraId="51E95F2C" w14:textId="77777777" w:rsidR="00CF0B92" w:rsidRPr="00805BF8" w:rsidRDefault="00CF0B92" w:rsidP="00C60214">
      <w:pPr>
        <w:rPr>
          <w:rFonts w:ascii="Arial" w:hAnsi="Arial" w:cs="Arial"/>
          <w:sz w:val="4"/>
          <w:szCs w:val="4"/>
        </w:rPr>
      </w:pP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71"/>
        <w:gridCol w:w="2449"/>
        <w:gridCol w:w="3576"/>
        <w:gridCol w:w="2625"/>
        <w:gridCol w:w="917"/>
      </w:tblGrid>
      <w:tr w:rsidR="002A5A92" w:rsidRPr="00805BF8" w14:paraId="7F19A675" w14:textId="77777777" w:rsidTr="00AD1F6B">
        <w:trPr>
          <w:cantSplit/>
          <w:trHeight w:val="414"/>
          <w:jc w:val="center"/>
        </w:trPr>
        <w:tc>
          <w:tcPr>
            <w:tcW w:w="637" w:type="pct"/>
            <w:gridSpan w:val="2"/>
            <w:tcBorders>
              <w:bottom w:val="single" w:sz="4" w:space="0" w:color="auto"/>
            </w:tcBorders>
            <w:shd w:val="clear" w:color="auto" w:fill="FF8AD8"/>
            <w:tcMar>
              <w:top w:w="85" w:type="dxa"/>
              <w:bottom w:w="85" w:type="dxa"/>
            </w:tcMar>
            <w:vAlign w:val="center"/>
          </w:tcPr>
          <w:p w14:paraId="4F448AB0" w14:textId="77777777" w:rsidR="002A5A92" w:rsidRPr="00805BF8" w:rsidRDefault="002A5A92" w:rsidP="00C60214">
            <w:pPr>
              <w:rPr>
                <w:rFonts w:ascii="Arial" w:hAnsi="Arial" w:cs="Arial"/>
                <w:b/>
                <w:sz w:val="18"/>
                <w:szCs w:val="18"/>
              </w:rPr>
            </w:pPr>
            <w:r w:rsidRPr="00805BF8">
              <w:rPr>
                <w:rFonts w:ascii="Arial" w:hAnsi="Arial" w:cs="Arial"/>
                <w:b/>
                <w:sz w:val="18"/>
                <w:szCs w:val="18"/>
              </w:rPr>
              <w:t>Nr.</w:t>
            </w:r>
          </w:p>
        </w:tc>
        <w:tc>
          <w:tcPr>
            <w:tcW w:w="3945" w:type="pct"/>
            <w:gridSpan w:val="3"/>
            <w:tcBorders>
              <w:bottom w:val="single" w:sz="4" w:space="0" w:color="auto"/>
            </w:tcBorders>
            <w:shd w:val="clear" w:color="auto" w:fill="FF8AD8"/>
            <w:tcMar>
              <w:top w:w="85" w:type="dxa"/>
              <w:bottom w:w="85" w:type="dxa"/>
            </w:tcMar>
            <w:vAlign w:val="center"/>
          </w:tcPr>
          <w:p w14:paraId="13897388" w14:textId="77777777" w:rsidR="002A5A92" w:rsidRPr="00805BF8" w:rsidRDefault="002A5A92" w:rsidP="00C60214">
            <w:pPr>
              <w:rPr>
                <w:rFonts w:ascii="Arial" w:hAnsi="Arial" w:cs="Arial"/>
                <w:b/>
                <w:sz w:val="18"/>
                <w:szCs w:val="18"/>
              </w:rPr>
            </w:pPr>
            <w:r w:rsidRPr="00805BF8">
              <w:rPr>
                <w:rFonts w:ascii="Arial" w:hAnsi="Arial" w:cs="Arial"/>
                <w:b/>
                <w:sz w:val="18"/>
                <w:szCs w:val="18"/>
              </w:rPr>
              <w:t>Modul P 2: Individuelle Förderung bei Lernschwierigkeiten</w:t>
            </w:r>
          </w:p>
        </w:tc>
        <w:tc>
          <w:tcPr>
            <w:tcW w:w="418" w:type="pct"/>
            <w:tcBorders>
              <w:bottom w:val="single" w:sz="4" w:space="0" w:color="auto"/>
            </w:tcBorders>
            <w:shd w:val="clear" w:color="auto" w:fill="FF8AD8"/>
            <w:tcMar>
              <w:top w:w="85" w:type="dxa"/>
              <w:bottom w:w="85" w:type="dxa"/>
            </w:tcMar>
            <w:vAlign w:val="center"/>
          </w:tcPr>
          <w:p w14:paraId="1B21E9F9" w14:textId="77777777" w:rsidR="002A5A92" w:rsidRPr="00805BF8" w:rsidRDefault="002A5A92" w:rsidP="00C60214">
            <w:pPr>
              <w:rPr>
                <w:rFonts w:ascii="Arial" w:hAnsi="Arial" w:cs="Arial"/>
                <w:b/>
                <w:sz w:val="18"/>
                <w:szCs w:val="18"/>
              </w:rPr>
            </w:pPr>
            <w:r w:rsidRPr="00805BF8">
              <w:rPr>
                <w:rFonts w:ascii="Arial" w:hAnsi="Arial" w:cs="Arial"/>
                <w:b/>
                <w:sz w:val="18"/>
                <w:szCs w:val="18"/>
              </w:rPr>
              <w:t>ECTS-Punkte</w:t>
            </w:r>
          </w:p>
        </w:tc>
      </w:tr>
      <w:tr w:rsidR="002A5A92" w:rsidRPr="00805BF8" w14:paraId="482A0988" w14:textId="77777777" w:rsidTr="00AD1F6B">
        <w:trPr>
          <w:cantSplit/>
          <w:trHeight w:val="414"/>
          <w:jc w:val="center"/>
        </w:trPr>
        <w:tc>
          <w:tcPr>
            <w:tcW w:w="1754" w:type="pct"/>
            <w:gridSpan w:val="3"/>
            <w:tcBorders>
              <w:right w:val="nil"/>
            </w:tcBorders>
            <w:shd w:val="clear" w:color="auto" w:fill="F2F2F2"/>
            <w:tcMar>
              <w:top w:w="85" w:type="dxa"/>
              <w:bottom w:w="85" w:type="dxa"/>
            </w:tcMar>
            <w:vAlign w:val="center"/>
          </w:tcPr>
          <w:p w14:paraId="1613CEC4" w14:textId="77777777" w:rsidR="002A5A92" w:rsidRPr="00805BF8" w:rsidRDefault="002A5A92" w:rsidP="00C60214">
            <w:pPr>
              <w:rPr>
                <w:rFonts w:ascii="Arial" w:hAnsi="Arial" w:cs="Arial"/>
                <w:b/>
                <w:sz w:val="18"/>
                <w:szCs w:val="18"/>
              </w:rPr>
            </w:pPr>
            <w:r w:rsidRPr="00805BF8">
              <w:rPr>
                <w:rFonts w:ascii="Arial" w:hAnsi="Arial" w:cs="Arial"/>
                <w:b/>
                <w:sz w:val="18"/>
                <w:szCs w:val="18"/>
              </w:rPr>
              <w:t>Methodenkompetenzen</w:t>
            </w:r>
          </w:p>
        </w:tc>
        <w:tc>
          <w:tcPr>
            <w:tcW w:w="1631" w:type="pct"/>
            <w:tcBorders>
              <w:left w:val="nil"/>
              <w:right w:val="nil"/>
            </w:tcBorders>
            <w:shd w:val="clear" w:color="auto" w:fill="F2F2F2"/>
            <w:tcMar>
              <w:top w:w="85" w:type="dxa"/>
              <w:bottom w:w="85" w:type="dxa"/>
            </w:tcMar>
            <w:vAlign w:val="center"/>
          </w:tcPr>
          <w:p w14:paraId="10EFFD36" w14:textId="77777777" w:rsidR="002A5A92" w:rsidRPr="00805BF8" w:rsidRDefault="002A5A92" w:rsidP="00C60214">
            <w:pPr>
              <w:rPr>
                <w:rFonts w:ascii="Arial" w:hAnsi="Arial" w:cs="Arial"/>
                <w:b/>
                <w:sz w:val="18"/>
                <w:szCs w:val="18"/>
              </w:rPr>
            </w:pPr>
            <w:r w:rsidRPr="00805BF8">
              <w:rPr>
                <w:rFonts w:ascii="Arial" w:hAnsi="Arial" w:cs="Arial"/>
                <w:b/>
                <w:sz w:val="18"/>
                <w:szCs w:val="18"/>
              </w:rPr>
              <w:t>Soziale Kompetenzen</w:t>
            </w:r>
          </w:p>
        </w:tc>
        <w:tc>
          <w:tcPr>
            <w:tcW w:w="1615" w:type="pct"/>
            <w:gridSpan w:val="2"/>
            <w:tcBorders>
              <w:left w:val="nil"/>
            </w:tcBorders>
            <w:shd w:val="clear" w:color="auto" w:fill="F2F2F2"/>
            <w:tcMar>
              <w:top w:w="85" w:type="dxa"/>
              <w:bottom w:w="85" w:type="dxa"/>
            </w:tcMar>
            <w:vAlign w:val="center"/>
          </w:tcPr>
          <w:p w14:paraId="61D1C972" w14:textId="77777777" w:rsidR="002A5A92" w:rsidRPr="00805BF8" w:rsidRDefault="002A5A92" w:rsidP="00C60214">
            <w:pPr>
              <w:rPr>
                <w:rFonts w:ascii="Arial" w:hAnsi="Arial" w:cs="Arial"/>
                <w:b/>
                <w:sz w:val="18"/>
                <w:szCs w:val="18"/>
              </w:rPr>
            </w:pPr>
            <w:r w:rsidRPr="00805BF8">
              <w:rPr>
                <w:rFonts w:ascii="Arial" w:hAnsi="Arial" w:cs="Arial"/>
                <w:b/>
                <w:sz w:val="18"/>
                <w:szCs w:val="18"/>
              </w:rPr>
              <w:t>Personale Kompetenzen</w:t>
            </w:r>
          </w:p>
        </w:tc>
      </w:tr>
      <w:tr w:rsidR="002A5A92" w:rsidRPr="00805BF8" w14:paraId="0B2ADE76" w14:textId="77777777" w:rsidTr="00AD1F6B">
        <w:trPr>
          <w:cantSplit/>
          <w:trHeight w:val="414"/>
          <w:jc w:val="center"/>
        </w:trPr>
        <w:tc>
          <w:tcPr>
            <w:tcW w:w="240" w:type="pct"/>
            <w:vMerge w:val="restart"/>
            <w:tcBorders>
              <w:top w:val="nil"/>
            </w:tcBorders>
            <w:shd w:val="clear" w:color="auto" w:fill="F2F2F2"/>
            <w:tcMar>
              <w:top w:w="85" w:type="dxa"/>
              <w:bottom w:w="85" w:type="dxa"/>
            </w:tcMar>
            <w:vAlign w:val="center"/>
          </w:tcPr>
          <w:p w14:paraId="0FBC8E8F" w14:textId="77777777" w:rsidR="002A5A92" w:rsidRPr="00805BF8" w:rsidRDefault="002A5A92" w:rsidP="00C60214">
            <w:pPr>
              <w:rPr>
                <w:rFonts w:ascii="Arial" w:hAnsi="Arial" w:cs="Arial"/>
                <w:b/>
                <w:sz w:val="18"/>
                <w:szCs w:val="18"/>
              </w:rPr>
            </w:pPr>
          </w:p>
        </w:tc>
        <w:tc>
          <w:tcPr>
            <w:tcW w:w="397" w:type="pct"/>
            <w:tcBorders>
              <w:top w:val="nil"/>
              <w:bottom w:val="single" w:sz="4" w:space="0" w:color="auto"/>
            </w:tcBorders>
            <w:shd w:val="clear" w:color="auto" w:fill="FBE4D6"/>
            <w:tcMar>
              <w:top w:w="85" w:type="dxa"/>
              <w:bottom w:w="85" w:type="dxa"/>
            </w:tcMar>
            <w:vAlign w:val="center"/>
          </w:tcPr>
          <w:p w14:paraId="4FB5C9DB" w14:textId="26EAB420" w:rsidR="002A5A92" w:rsidRPr="00805BF8" w:rsidRDefault="002A5A92"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2.1</w:t>
            </w:r>
          </w:p>
        </w:tc>
        <w:tc>
          <w:tcPr>
            <w:tcW w:w="3945" w:type="pct"/>
            <w:gridSpan w:val="3"/>
            <w:tcBorders>
              <w:bottom w:val="single" w:sz="4" w:space="0" w:color="auto"/>
            </w:tcBorders>
            <w:shd w:val="clear" w:color="auto" w:fill="auto"/>
            <w:tcMar>
              <w:top w:w="85" w:type="dxa"/>
              <w:bottom w:w="85" w:type="dxa"/>
            </w:tcMar>
            <w:vAlign w:val="center"/>
          </w:tcPr>
          <w:p w14:paraId="0C0DC275" w14:textId="77777777" w:rsidR="002A5A92" w:rsidRPr="00805BF8" w:rsidRDefault="002A5A92" w:rsidP="00C60214">
            <w:pPr>
              <w:rPr>
                <w:rFonts w:ascii="Arial" w:hAnsi="Arial" w:cs="Arial"/>
                <w:sz w:val="18"/>
                <w:szCs w:val="18"/>
              </w:rPr>
            </w:pPr>
            <w:r w:rsidRPr="00805BF8">
              <w:rPr>
                <w:rFonts w:ascii="Arial" w:hAnsi="Arial" w:cs="Arial"/>
                <w:sz w:val="18"/>
                <w:szCs w:val="18"/>
              </w:rPr>
              <w:t xml:space="preserve">Interventionsmöglichkeiten bei speziellen Lernschwierigkeiten (V) </w:t>
            </w:r>
          </w:p>
          <w:p w14:paraId="06E9CB90" w14:textId="77777777" w:rsidR="002A5A92" w:rsidRPr="00805BF8" w:rsidRDefault="002A5A92" w:rsidP="00C60214">
            <w:pPr>
              <w:rPr>
                <w:rFonts w:ascii="Arial" w:hAnsi="Arial" w:cs="Arial"/>
                <w:sz w:val="18"/>
                <w:szCs w:val="18"/>
              </w:rPr>
            </w:pPr>
          </w:p>
        </w:tc>
        <w:tc>
          <w:tcPr>
            <w:tcW w:w="418" w:type="pct"/>
            <w:shd w:val="clear" w:color="auto" w:fill="FF8AD9"/>
            <w:tcMar>
              <w:top w:w="85" w:type="dxa"/>
              <w:bottom w:w="85" w:type="dxa"/>
            </w:tcMar>
            <w:vAlign w:val="center"/>
          </w:tcPr>
          <w:p w14:paraId="52330A9C" w14:textId="77777777" w:rsidR="002A5A92" w:rsidRPr="00805BF8" w:rsidRDefault="002A5A92" w:rsidP="00C60214">
            <w:pPr>
              <w:rPr>
                <w:rFonts w:ascii="Arial" w:hAnsi="Arial" w:cs="Arial"/>
                <w:sz w:val="18"/>
                <w:szCs w:val="18"/>
              </w:rPr>
            </w:pPr>
            <w:r w:rsidRPr="00805BF8">
              <w:rPr>
                <w:rFonts w:ascii="Arial" w:hAnsi="Arial" w:cs="Arial"/>
                <w:sz w:val="18"/>
                <w:szCs w:val="18"/>
              </w:rPr>
              <w:t xml:space="preserve"> 3</w:t>
            </w:r>
          </w:p>
        </w:tc>
      </w:tr>
      <w:tr w:rsidR="002A5A92" w:rsidRPr="00805BF8" w14:paraId="2C6719DA" w14:textId="77777777" w:rsidTr="00AD1F6B">
        <w:trPr>
          <w:cantSplit/>
          <w:trHeight w:val="414"/>
          <w:jc w:val="center"/>
        </w:trPr>
        <w:tc>
          <w:tcPr>
            <w:tcW w:w="240" w:type="pct"/>
            <w:vMerge/>
            <w:tcBorders>
              <w:top w:val="nil"/>
            </w:tcBorders>
            <w:shd w:val="clear" w:color="auto" w:fill="F2F2F2"/>
            <w:tcMar>
              <w:top w:w="85" w:type="dxa"/>
              <w:bottom w:w="85" w:type="dxa"/>
            </w:tcMar>
            <w:vAlign w:val="center"/>
          </w:tcPr>
          <w:p w14:paraId="06A51BE7" w14:textId="77777777" w:rsidR="002A5A92" w:rsidRPr="00805BF8" w:rsidRDefault="002A5A92" w:rsidP="00C60214">
            <w:pPr>
              <w:rPr>
                <w:rFonts w:ascii="Arial" w:hAnsi="Arial" w:cs="Arial"/>
                <w:b/>
                <w:sz w:val="18"/>
                <w:szCs w:val="18"/>
              </w:rPr>
            </w:pPr>
          </w:p>
        </w:tc>
        <w:tc>
          <w:tcPr>
            <w:tcW w:w="397" w:type="pct"/>
            <w:tcBorders>
              <w:bottom w:val="single" w:sz="4" w:space="0" w:color="auto"/>
            </w:tcBorders>
            <w:shd w:val="clear" w:color="auto" w:fill="941100"/>
            <w:tcMar>
              <w:top w:w="85" w:type="dxa"/>
              <w:bottom w:w="85" w:type="dxa"/>
            </w:tcMar>
            <w:vAlign w:val="center"/>
          </w:tcPr>
          <w:p w14:paraId="072C27E4" w14:textId="013629C0" w:rsidR="002A5A92" w:rsidRPr="00805BF8" w:rsidRDefault="002A5A92"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2.2</w:t>
            </w:r>
          </w:p>
        </w:tc>
        <w:tc>
          <w:tcPr>
            <w:tcW w:w="3945" w:type="pct"/>
            <w:gridSpan w:val="3"/>
            <w:tcBorders>
              <w:bottom w:val="single" w:sz="4" w:space="0" w:color="auto"/>
            </w:tcBorders>
            <w:shd w:val="clear" w:color="auto" w:fill="auto"/>
            <w:tcMar>
              <w:top w:w="85" w:type="dxa"/>
              <w:bottom w:w="85" w:type="dxa"/>
            </w:tcMar>
            <w:vAlign w:val="center"/>
          </w:tcPr>
          <w:p w14:paraId="4403076E" w14:textId="77777777" w:rsidR="002A5A92" w:rsidRPr="00805BF8" w:rsidRDefault="002A5A92" w:rsidP="00C60214">
            <w:pPr>
              <w:rPr>
                <w:rFonts w:ascii="Arial" w:hAnsi="Arial" w:cs="Arial"/>
                <w:sz w:val="18"/>
                <w:szCs w:val="18"/>
              </w:rPr>
            </w:pPr>
            <w:r w:rsidRPr="00805BF8">
              <w:rPr>
                <w:rFonts w:ascii="Arial" w:hAnsi="Arial" w:cs="Arial"/>
                <w:sz w:val="18"/>
                <w:szCs w:val="18"/>
              </w:rPr>
              <w:t>Grundlagen der individuellen Lernförderung in inklusiven und spezifischen Settings I (Lernbereich Deutsch) (S)</w:t>
            </w:r>
          </w:p>
        </w:tc>
        <w:tc>
          <w:tcPr>
            <w:tcW w:w="418" w:type="pct"/>
            <w:shd w:val="clear" w:color="auto" w:fill="FF8AD9"/>
            <w:tcMar>
              <w:top w:w="85" w:type="dxa"/>
              <w:bottom w:w="85" w:type="dxa"/>
            </w:tcMar>
            <w:vAlign w:val="center"/>
          </w:tcPr>
          <w:p w14:paraId="4340EA3E" w14:textId="77777777" w:rsidR="002A5A92" w:rsidRPr="00805BF8" w:rsidRDefault="002A5A92" w:rsidP="00C60214">
            <w:pPr>
              <w:rPr>
                <w:rFonts w:ascii="Arial" w:hAnsi="Arial" w:cs="Arial"/>
                <w:sz w:val="18"/>
                <w:szCs w:val="18"/>
              </w:rPr>
            </w:pPr>
            <w:r w:rsidRPr="00805BF8">
              <w:rPr>
                <w:rFonts w:ascii="Arial" w:hAnsi="Arial" w:cs="Arial"/>
                <w:sz w:val="18"/>
                <w:szCs w:val="18"/>
              </w:rPr>
              <w:t>3</w:t>
            </w:r>
          </w:p>
        </w:tc>
      </w:tr>
      <w:tr w:rsidR="002A5A92" w:rsidRPr="00805BF8" w14:paraId="2E871FBA" w14:textId="77777777" w:rsidTr="00AD1F6B">
        <w:trPr>
          <w:cantSplit/>
          <w:trHeight w:val="414"/>
          <w:jc w:val="center"/>
        </w:trPr>
        <w:tc>
          <w:tcPr>
            <w:tcW w:w="240" w:type="pct"/>
            <w:vMerge/>
            <w:tcBorders>
              <w:top w:val="nil"/>
            </w:tcBorders>
            <w:shd w:val="clear" w:color="auto" w:fill="F2F2F2"/>
            <w:tcMar>
              <w:top w:w="85" w:type="dxa"/>
              <w:bottom w:w="85" w:type="dxa"/>
            </w:tcMar>
            <w:vAlign w:val="center"/>
          </w:tcPr>
          <w:p w14:paraId="0A57850F" w14:textId="77777777" w:rsidR="002A5A92" w:rsidRPr="00805BF8" w:rsidRDefault="002A5A92" w:rsidP="00C60214">
            <w:pPr>
              <w:rPr>
                <w:rFonts w:ascii="Arial" w:hAnsi="Arial" w:cs="Arial"/>
                <w:b/>
                <w:sz w:val="18"/>
                <w:szCs w:val="18"/>
              </w:rPr>
            </w:pPr>
          </w:p>
        </w:tc>
        <w:tc>
          <w:tcPr>
            <w:tcW w:w="397" w:type="pct"/>
            <w:tcBorders>
              <w:bottom w:val="single" w:sz="4" w:space="0" w:color="auto"/>
            </w:tcBorders>
            <w:shd w:val="clear" w:color="auto" w:fill="941100"/>
            <w:tcMar>
              <w:top w:w="85" w:type="dxa"/>
              <w:bottom w:w="85" w:type="dxa"/>
            </w:tcMar>
            <w:vAlign w:val="center"/>
          </w:tcPr>
          <w:p w14:paraId="5A984127" w14:textId="2774BF59" w:rsidR="002A5A92" w:rsidRPr="00805BF8" w:rsidRDefault="002A5A92"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2.3</w:t>
            </w:r>
          </w:p>
        </w:tc>
        <w:tc>
          <w:tcPr>
            <w:tcW w:w="3945" w:type="pct"/>
            <w:gridSpan w:val="3"/>
            <w:tcBorders>
              <w:bottom w:val="single" w:sz="4" w:space="0" w:color="auto"/>
            </w:tcBorders>
            <w:shd w:val="clear" w:color="auto" w:fill="auto"/>
            <w:tcMar>
              <w:top w:w="85" w:type="dxa"/>
              <w:bottom w:w="85" w:type="dxa"/>
            </w:tcMar>
            <w:vAlign w:val="center"/>
          </w:tcPr>
          <w:p w14:paraId="1E08518F" w14:textId="77777777" w:rsidR="002A5A92" w:rsidRPr="00805BF8" w:rsidRDefault="002A5A92" w:rsidP="00C60214">
            <w:pPr>
              <w:rPr>
                <w:rFonts w:ascii="Arial" w:hAnsi="Arial" w:cs="Arial"/>
                <w:sz w:val="18"/>
                <w:szCs w:val="18"/>
              </w:rPr>
            </w:pPr>
            <w:r w:rsidRPr="00805BF8">
              <w:rPr>
                <w:rFonts w:ascii="Arial" w:hAnsi="Arial" w:cs="Arial"/>
                <w:sz w:val="18"/>
                <w:szCs w:val="18"/>
              </w:rPr>
              <w:t>Grundlagen der individuellen Lernförderung in inklusiven und spezifischen Settings I (Lernbereich Mathematik) (S)</w:t>
            </w:r>
          </w:p>
        </w:tc>
        <w:tc>
          <w:tcPr>
            <w:tcW w:w="418" w:type="pct"/>
            <w:shd w:val="clear" w:color="auto" w:fill="FF8AD9"/>
            <w:tcMar>
              <w:top w:w="85" w:type="dxa"/>
              <w:bottom w:w="85" w:type="dxa"/>
            </w:tcMar>
            <w:vAlign w:val="center"/>
          </w:tcPr>
          <w:p w14:paraId="402D8D00" w14:textId="77777777" w:rsidR="002A5A92" w:rsidRPr="00805BF8" w:rsidRDefault="002A5A92" w:rsidP="00C60214">
            <w:pPr>
              <w:rPr>
                <w:rFonts w:ascii="Arial" w:hAnsi="Arial" w:cs="Arial"/>
                <w:sz w:val="18"/>
                <w:szCs w:val="18"/>
              </w:rPr>
            </w:pPr>
            <w:r w:rsidRPr="00805BF8">
              <w:rPr>
                <w:rFonts w:ascii="Arial" w:hAnsi="Arial" w:cs="Arial"/>
                <w:sz w:val="18"/>
                <w:szCs w:val="18"/>
              </w:rPr>
              <w:t>3</w:t>
            </w:r>
          </w:p>
        </w:tc>
      </w:tr>
      <w:tr w:rsidR="002A5A92" w:rsidRPr="00805BF8" w14:paraId="2C153DF5" w14:textId="77777777" w:rsidTr="00AD1F6B">
        <w:trPr>
          <w:cantSplit/>
          <w:trHeight w:val="414"/>
          <w:jc w:val="center"/>
        </w:trPr>
        <w:tc>
          <w:tcPr>
            <w:tcW w:w="240" w:type="pct"/>
            <w:vMerge/>
            <w:tcBorders>
              <w:top w:val="nil"/>
            </w:tcBorders>
            <w:shd w:val="clear" w:color="auto" w:fill="F2F2F2"/>
            <w:tcMar>
              <w:top w:w="85" w:type="dxa"/>
              <w:bottom w:w="85" w:type="dxa"/>
            </w:tcMar>
            <w:vAlign w:val="center"/>
          </w:tcPr>
          <w:p w14:paraId="10D8FD89" w14:textId="77777777" w:rsidR="002A5A92" w:rsidRPr="00805BF8" w:rsidRDefault="002A5A92" w:rsidP="00C60214">
            <w:pPr>
              <w:rPr>
                <w:rFonts w:ascii="Arial" w:hAnsi="Arial" w:cs="Arial"/>
                <w:b/>
                <w:sz w:val="18"/>
                <w:szCs w:val="18"/>
              </w:rPr>
            </w:pPr>
          </w:p>
        </w:tc>
        <w:tc>
          <w:tcPr>
            <w:tcW w:w="397" w:type="pct"/>
            <w:tcBorders>
              <w:bottom w:val="single" w:sz="4" w:space="0" w:color="auto"/>
            </w:tcBorders>
            <w:shd w:val="clear" w:color="auto" w:fill="FBE4D6"/>
            <w:tcMar>
              <w:top w:w="85" w:type="dxa"/>
              <w:bottom w:w="85" w:type="dxa"/>
            </w:tcMar>
            <w:vAlign w:val="center"/>
          </w:tcPr>
          <w:p w14:paraId="6F8337E0" w14:textId="3B5EDA2E" w:rsidR="002A5A92" w:rsidRPr="00805BF8" w:rsidRDefault="002A5A92"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2.4</w:t>
            </w:r>
          </w:p>
        </w:tc>
        <w:tc>
          <w:tcPr>
            <w:tcW w:w="3945" w:type="pct"/>
            <w:gridSpan w:val="3"/>
            <w:tcBorders>
              <w:bottom w:val="single" w:sz="4" w:space="0" w:color="auto"/>
            </w:tcBorders>
            <w:shd w:val="clear" w:color="auto" w:fill="auto"/>
            <w:tcMar>
              <w:top w:w="85" w:type="dxa"/>
              <w:bottom w:w="85" w:type="dxa"/>
            </w:tcMar>
            <w:vAlign w:val="center"/>
          </w:tcPr>
          <w:p w14:paraId="180374AE" w14:textId="77777777" w:rsidR="002A5A92" w:rsidRPr="00805BF8" w:rsidRDefault="002A5A92" w:rsidP="00C60214">
            <w:pPr>
              <w:rPr>
                <w:rFonts w:ascii="Arial" w:hAnsi="Arial" w:cs="Arial"/>
                <w:sz w:val="18"/>
                <w:szCs w:val="18"/>
              </w:rPr>
            </w:pPr>
            <w:r w:rsidRPr="00805BF8">
              <w:rPr>
                <w:rFonts w:ascii="Arial" w:hAnsi="Arial" w:cs="Arial"/>
                <w:sz w:val="18"/>
                <w:szCs w:val="18"/>
              </w:rPr>
              <w:t>Förderdiagnostik bei Lernschwierigkeiten in inklusiven und spezifischen Settings (Laborübung)</w:t>
            </w:r>
          </w:p>
        </w:tc>
        <w:tc>
          <w:tcPr>
            <w:tcW w:w="418" w:type="pct"/>
            <w:shd w:val="clear" w:color="auto" w:fill="FF8AD9"/>
            <w:tcMar>
              <w:top w:w="85" w:type="dxa"/>
              <w:bottom w:w="85" w:type="dxa"/>
            </w:tcMar>
            <w:vAlign w:val="center"/>
          </w:tcPr>
          <w:p w14:paraId="579FE4B1" w14:textId="77777777" w:rsidR="002A5A92" w:rsidRPr="00805BF8" w:rsidRDefault="002A5A92" w:rsidP="00C60214">
            <w:pPr>
              <w:rPr>
                <w:rFonts w:ascii="Arial" w:hAnsi="Arial" w:cs="Arial"/>
                <w:sz w:val="18"/>
                <w:szCs w:val="18"/>
              </w:rPr>
            </w:pPr>
            <w:r w:rsidRPr="00805BF8">
              <w:rPr>
                <w:rFonts w:ascii="Arial" w:hAnsi="Arial" w:cs="Arial"/>
                <w:sz w:val="18"/>
                <w:szCs w:val="18"/>
              </w:rPr>
              <w:t xml:space="preserve"> 3</w:t>
            </w:r>
          </w:p>
        </w:tc>
      </w:tr>
      <w:tr w:rsidR="002A5A92" w:rsidRPr="00805BF8" w14:paraId="6013E713" w14:textId="77777777" w:rsidTr="00AD1F6B">
        <w:trPr>
          <w:cantSplit/>
          <w:trHeight w:val="414"/>
          <w:jc w:val="center"/>
        </w:trPr>
        <w:tc>
          <w:tcPr>
            <w:tcW w:w="240" w:type="pct"/>
            <w:vMerge/>
            <w:tcBorders>
              <w:top w:val="nil"/>
              <w:bottom w:val="single" w:sz="4" w:space="0" w:color="auto"/>
            </w:tcBorders>
            <w:shd w:val="clear" w:color="auto" w:fill="F2F2F2"/>
            <w:tcMar>
              <w:top w:w="85" w:type="dxa"/>
              <w:bottom w:w="85" w:type="dxa"/>
            </w:tcMar>
            <w:vAlign w:val="center"/>
          </w:tcPr>
          <w:p w14:paraId="45F6A9CF" w14:textId="77777777" w:rsidR="002A5A92" w:rsidRPr="00805BF8" w:rsidRDefault="002A5A92" w:rsidP="00C60214">
            <w:pPr>
              <w:rPr>
                <w:rFonts w:ascii="Arial" w:hAnsi="Arial" w:cs="Arial"/>
                <w:b/>
                <w:sz w:val="18"/>
                <w:szCs w:val="18"/>
              </w:rPr>
            </w:pPr>
          </w:p>
        </w:tc>
        <w:tc>
          <w:tcPr>
            <w:tcW w:w="397" w:type="pct"/>
            <w:tcBorders>
              <w:bottom w:val="single" w:sz="4" w:space="0" w:color="auto"/>
            </w:tcBorders>
            <w:shd w:val="clear" w:color="auto" w:fill="FBE4D6"/>
            <w:tcMar>
              <w:top w:w="85" w:type="dxa"/>
              <w:bottom w:w="85" w:type="dxa"/>
            </w:tcMar>
            <w:vAlign w:val="center"/>
          </w:tcPr>
          <w:p w14:paraId="22DD40D2" w14:textId="484786D8" w:rsidR="002A5A92" w:rsidRPr="00805BF8" w:rsidRDefault="002A5A92" w:rsidP="00C60214">
            <w:pPr>
              <w:rPr>
                <w:rFonts w:ascii="Arial" w:hAnsi="Arial" w:cs="Arial"/>
                <w:b/>
                <w:sz w:val="18"/>
                <w:szCs w:val="18"/>
              </w:rPr>
            </w:pPr>
            <w:proofErr w:type="spellStart"/>
            <w:r w:rsidRPr="00805BF8">
              <w:rPr>
                <w:rFonts w:ascii="Arial" w:hAnsi="Arial" w:cs="Arial"/>
                <w:b/>
                <w:sz w:val="18"/>
                <w:szCs w:val="18"/>
              </w:rPr>
              <w:t>fsl</w:t>
            </w:r>
            <w:proofErr w:type="spellEnd"/>
            <w:r w:rsidRPr="00805BF8">
              <w:rPr>
                <w:rFonts w:ascii="Arial" w:hAnsi="Arial" w:cs="Arial"/>
                <w:b/>
                <w:sz w:val="18"/>
                <w:szCs w:val="18"/>
              </w:rPr>
              <w:t xml:space="preserve"> 2.5</w:t>
            </w:r>
          </w:p>
        </w:tc>
        <w:tc>
          <w:tcPr>
            <w:tcW w:w="3945" w:type="pct"/>
            <w:gridSpan w:val="3"/>
            <w:tcBorders>
              <w:bottom w:val="single" w:sz="4" w:space="0" w:color="auto"/>
            </w:tcBorders>
            <w:shd w:val="clear" w:color="auto" w:fill="auto"/>
            <w:tcMar>
              <w:top w:w="85" w:type="dxa"/>
              <w:bottom w:w="85" w:type="dxa"/>
            </w:tcMar>
            <w:vAlign w:val="center"/>
          </w:tcPr>
          <w:p w14:paraId="1D0C6ADE" w14:textId="77777777" w:rsidR="002A5A92" w:rsidRPr="00805BF8" w:rsidRDefault="002A5A92" w:rsidP="00C60214">
            <w:pPr>
              <w:rPr>
                <w:rFonts w:ascii="Arial" w:hAnsi="Arial" w:cs="Arial"/>
                <w:sz w:val="18"/>
                <w:szCs w:val="18"/>
              </w:rPr>
            </w:pPr>
            <w:r w:rsidRPr="00805BF8">
              <w:rPr>
                <w:rFonts w:ascii="Arial" w:hAnsi="Arial" w:cs="Arial"/>
                <w:sz w:val="18"/>
                <w:szCs w:val="18"/>
              </w:rPr>
              <w:t>Förderplanung bei Lernschwierigkeiten in inklusiven und spezifischen Settings (Laborübung)</w:t>
            </w:r>
          </w:p>
        </w:tc>
        <w:tc>
          <w:tcPr>
            <w:tcW w:w="418" w:type="pct"/>
            <w:tcBorders>
              <w:bottom w:val="single" w:sz="4" w:space="0" w:color="auto"/>
            </w:tcBorders>
            <w:shd w:val="clear" w:color="auto" w:fill="FF8AD9"/>
            <w:tcMar>
              <w:top w:w="85" w:type="dxa"/>
              <w:bottom w:w="85" w:type="dxa"/>
            </w:tcMar>
            <w:vAlign w:val="center"/>
          </w:tcPr>
          <w:p w14:paraId="006C916E" w14:textId="77777777" w:rsidR="002A5A92" w:rsidRPr="00805BF8" w:rsidRDefault="002A5A92" w:rsidP="00C60214">
            <w:pPr>
              <w:rPr>
                <w:rFonts w:ascii="Arial" w:hAnsi="Arial" w:cs="Arial"/>
                <w:sz w:val="18"/>
                <w:szCs w:val="18"/>
              </w:rPr>
            </w:pPr>
            <w:r w:rsidRPr="00805BF8">
              <w:rPr>
                <w:rFonts w:ascii="Arial" w:hAnsi="Arial" w:cs="Arial"/>
                <w:sz w:val="18"/>
                <w:szCs w:val="18"/>
              </w:rPr>
              <w:t>3</w:t>
            </w:r>
          </w:p>
        </w:tc>
      </w:tr>
      <w:tr w:rsidR="002A5A92" w:rsidRPr="00805BF8" w14:paraId="41CA18C0" w14:textId="77777777" w:rsidTr="00AD1F6B">
        <w:trPr>
          <w:cantSplit/>
          <w:trHeight w:val="414"/>
          <w:jc w:val="center"/>
        </w:trPr>
        <w:tc>
          <w:tcPr>
            <w:tcW w:w="5000" w:type="pct"/>
            <w:gridSpan w:val="6"/>
            <w:shd w:val="clear" w:color="auto" w:fill="F2F2F2"/>
            <w:tcMar>
              <w:top w:w="85" w:type="dxa"/>
              <w:bottom w:w="85" w:type="dxa"/>
            </w:tcMar>
            <w:vAlign w:val="center"/>
          </w:tcPr>
          <w:p w14:paraId="7694B3FE" w14:textId="77777777" w:rsidR="002A5A92" w:rsidRPr="00805BF8" w:rsidRDefault="002A5A92" w:rsidP="00C60214">
            <w:pPr>
              <w:rPr>
                <w:rFonts w:ascii="Arial" w:hAnsi="Arial" w:cs="Arial"/>
                <w:sz w:val="18"/>
                <w:szCs w:val="18"/>
              </w:rPr>
            </w:pPr>
            <w:r w:rsidRPr="00805BF8">
              <w:rPr>
                <w:rFonts w:ascii="Arial" w:hAnsi="Arial" w:cs="Arial"/>
                <w:b/>
                <w:sz w:val="18"/>
                <w:szCs w:val="18"/>
              </w:rPr>
              <w:t>Grundlegende Fähigkeit und Bereitschaft zur Unterstützung inklusiver Prozesse auf allen Ebenen</w:t>
            </w:r>
          </w:p>
        </w:tc>
      </w:tr>
      <w:tr w:rsidR="002A5A92" w:rsidRPr="00805BF8" w14:paraId="4B16546E" w14:textId="77777777" w:rsidTr="00AD1F6B">
        <w:trPr>
          <w:cantSplit/>
          <w:trHeight w:val="414"/>
          <w:jc w:val="center"/>
        </w:trPr>
        <w:tc>
          <w:tcPr>
            <w:tcW w:w="4582" w:type="pct"/>
            <w:gridSpan w:val="5"/>
            <w:shd w:val="clear" w:color="auto" w:fill="auto"/>
            <w:tcMar>
              <w:top w:w="85" w:type="dxa"/>
              <w:bottom w:w="85" w:type="dxa"/>
            </w:tcMar>
            <w:vAlign w:val="center"/>
          </w:tcPr>
          <w:p w14:paraId="012452CC" w14:textId="77777777" w:rsidR="002A5A92" w:rsidRPr="00805BF8" w:rsidRDefault="002A5A92" w:rsidP="00C60214">
            <w:pPr>
              <w:rPr>
                <w:rFonts w:ascii="Arial" w:hAnsi="Arial" w:cs="Arial"/>
                <w:b/>
                <w:sz w:val="18"/>
                <w:szCs w:val="18"/>
              </w:rPr>
            </w:pPr>
            <w:r w:rsidRPr="00805BF8">
              <w:rPr>
                <w:rFonts w:ascii="Arial" w:hAnsi="Arial" w:cs="Arial"/>
                <w:b/>
                <w:sz w:val="18"/>
                <w:szCs w:val="18"/>
              </w:rPr>
              <w:t>Gesamtsumme</w:t>
            </w:r>
          </w:p>
        </w:tc>
        <w:tc>
          <w:tcPr>
            <w:tcW w:w="418" w:type="pct"/>
            <w:shd w:val="clear" w:color="auto" w:fill="auto"/>
            <w:tcMar>
              <w:top w:w="85" w:type="dxa"/>
              <w:bottom w:w="85" w:type="dxa"/>
            </w:tcMar>
            <w:vAlign w:val="center"/>
          </w:tcPr>
          <w:p w14:paraId="698915CD" w14:textId="77777777" w:rsidR="002A5A92" w:rsidRPr="00805BF8" w:rsidRDefault="002A5A92" w:rsidP="00C60214">
            <w:pPr>
              <w:rPr>
                <w:rFonts w:ascii="Arial" w:hAnsi="Arial" w:cs="Arial"/>
                <w:b/>
                <w:sz w:val="18"/>
                <w:szCs w:val="18"/>
              </w:rPr>
            </w:pPr>
            <w:r w:rsidRPr="00805BF8">
              <w:rPr>
                <w:rFonts w:ascii="Arial" w:hAnsi="Arial" w:cs="Arial"/>
                <w:b/>
                <w:sz w:val="18"/>
                <w:szCs w:val="18"/>
              </w:rPr>
              <w:t>15</w:t>
            </w:r>
          </w:p>
        </w:tc>
      </w:tr>
      <w:tr w:rsidR="002A5A92" w:rsidRPr="00805BF8" w14:paraId="6E1F8692" w14:textId="77777777" w:rsidTr="00AD1F6B">
        <w:trPr>
          <w:cantSplit/>
          <w:trHeight w:val="414"/>
          <w:jc w:val="center"/>
        </w:trPr>
        <w:tc>
          <w:tcPr>
            <w:tcW w:w="5000" w:type="pct"/>
            <w:gridSpan w:val="6"/>
            <w:tcBorders>
              <w:bottom w:val="single" w:sz="4" w:space="0" w:color="auto"/>
            </w:tcBorders>
            <w:shd w:val="clear" w:color="auto" w:fill="auto"/>
            <w:tcMar>
              <w:top w:w="85" w:type="dxa"/>
              <w:bottom w:w="85" w:type="dxa"/>
            </w:tcMar>
            <w:vAlign w:val="center"/>
          </w:tcPr>
          <w:p w14:paraId="32B1E80A" w14:textId="77777777" w:rsidR="002A5A92" w:rsidRPr="00805BF8" w:rsidRDefault="002A5A92" w:rsidP="00C60214">
            <w:pPr>
              <w:rPr>
                <w:rFonts w:ascii="Arial" w:hAnsi="Arial" w:cs="Arial"/>
                <w:b/>
                <w:sz w:val="18"/>
                <w:szCs w:val="18"/>
              </w:rPr>
            </w:pPr>
            <w:r w:rsidRPr="00805BF8">
              <w:rPr>
                <w:rFonts w:ascii="Arial" w:hAnsi="Arial" w:cs="Arial"/>
                <w:b/>
                <w:sz w:val="18"/>
                <w:szCs w:val="18"/>
              </w:rPr>
              <w:t>Modulprüfung:  Portfolio / benotet</w:t>
            </w:r>
          </w:p>
        </w:tc>
      </w:tr>
    </w:tbl>
    <w:p w14:paraId="632C4226" w14:textId="1EEDBC23" w:rsidR="00CF0B92" w:rsidRPr="00805BF8" w:rsidRDefault="00CF0B92" w:rsidP="00C60214">
      <w:pPr>
        <w:tabs>
          <w:tab w:val="left" w:pos="513"/>
          <w:tab w:val="left" w:pos="2508"/>
        </w:tabs>
        <w:rPr>
          <w:rFonts w:ascii="Arial" w:hAnsi="Arial" w:cs="Arial"/>
        </w:rPr>
      </w:pPr>
    </w:p>
    <w:p w14:paraId="33F29109" w14:textId="77777777" w:rsidR="00CF0B92" w:rsidRPr="00805BF8" w:rsidRDefault="00CF0B92" w:rsidP="00C60214">
      <w:pPr>
        <w:tabs>
          <w:tab w:val="left" w:pos="513"/>
          <w:tab w:val="left" w:pos="2508"/>
        </w:tabs>
        <w:ind w:left="2109" w:hanging="2109"/>
        <w:rPr>
          <w:rFonts w:ascii="Arial" w:hAnsi="Arial" w:cs="Arial"/>
        </w:rPr>
      </w:pPr>
    </w:p>
    <w:p w14:paraId="7BB2C8F4" w14:textId="77777777" w:rsidR="00CF0B92" w:rsidRPr="00805BF8" w:rsidRDefault="00CF0B92" w:rsidP="00C60214">
      <w:pPr>
        <w:tabs>
          <w:tab w:val="left" w:pos="570"/>
        </w:tabs>
        <w:rPr>
          <w:rFonts w:ascii="Arial" w:hAnsi="Arial" w:cs="Arial"/>
        </w:rPr>
      </w:pPr>
    </w:p>
    <w:p w14:paraId="14D42BCF" w14:textId="77777777" w:rsidR="00CF0B92" w:rsidRPr="00805BF8" w:rsidRDefault="00CF0B92" w:rsidP="00C60214">
      <w:pPr>
        <w:tabs>
          <w:tab w:val="left" w:pos="1824"/>
        </w:tabs>
        <w:rPr>
          <w:rFonts w:ascii="Arial" w:hAnsi="Arial" w:cs="Arial"/>
          <w:sz w:val="4"/>
          <w:szCs w:val="4"/>
        </w:rPr>
      </w:pPr>
      <w:r w:rsidRPr="00805BF8">
        <w:rPr>
          <w:rFonts w:ascii="Arial" w:hAnsi="Arial" w:cs="Arial"/>
        </w:rPr>
        <w:br w:type="page"/>
      </w:r>
    </w:p>
    <w:tbl>
      <w:tblPr>
        <w:tblW w:w="9350" w:type="dxa"/>
        <w:jc w:val="center"/>
        <w:tblLayout w:type="fixed"/>
        <w:tblLook w:val="0000" w:firstRow="0" w:lastRow="0" w:firstColumn="0" w:lastColumn="0" w:noHBand="0" w:noVBand="0"/>
      </w:tblPr>
      <w:tblGrid>
        <w:gridCol w:w="2127"/>
        <w:gridCol w:w="5437"/>
        <w:gridCol w:w="1112"/>
        <w:gridCol w:w="662"/>
        <w:gridCol w:w="12"/>
      </w:tblGrid>
      <w:tr w:rsidR="008B4F2B" w:rsidRPr="00805BF8" w14:paraId="6B3FBD5E" w14:textId="77777777" w:rsidTr="008B4F2B">
        <w:trPr>
          <w:gridAfter w:val="1"/>
          <w:wAfter w:w="12" w:type="dxa"/>
          <w:jc w:val="center"/>
        </w:trPr>
        <w:tc>
          <w:tcPr>
            <w:tcW w:w="2127" w:type="dxa"/>
            <w:tcBorders>
              <w:top w:val="single" w:sz="4" w:space="0" w:color="000000"/>
              <w:left w:val="single" w:sz="4" w:space="0" w:color="000000"/>
              <w:bottom w:val="single" w:sz="4" w:space="0" w:color="000000"/>
            </w:tcBorders>
            <w:shd w:val="clear" w:color="auto" w:fill="FF8BD8"/>
          </w:tcPr>
          <w:p w14:paraId="2AA15EB8" w14:textId="77777777" w:rsidR="008B4F2B" w:rsidRPr="00805BF8" w:rsidRDefault="004B5FD8" w:rsidP="00C60214">
            <w:pPr>
              <w:snapToGrid w:val="0"/>
              <w:rPr>
                <w:rFonts w:ascii="Arial" w:hAnsi="Arial" w:cs="Arial"/>
                <w:b/>
                <w:color w:val="000000" w:themeColor="text1"/>
                <w:sz w:val="20"/>
                <w:szCs w:val="20"/>
              </w:rPr>
            </w:pPr>
            <w:r w:rsidRPr="00805BF8">
              <w:rPr>
                <w:rFonts w:ascii="Arial" w:hAnsi="Arial" w:cs="Arial"/>
                <w:b/>
                <w:color w:val="000000" w:themeColor="text1"/>
                <w:sz w:val="20"/>
                <w:szCs w:val="20"/>
              </w:rPr>
              <w:lastRenderedPageBreak/>
              <w:t>Bezeichnung des Makro</w:t>
            </w:r>
            <w:r w:rsidR="008B4F2B" w:rsidRPr="00805BF8">
              <w:rPr>
                <w:rFonts w:ascii="Arial" w:hAnsi="Arial" w:cs="Arial"/>
                <w:b/>
                <w:color w:val="000000" w:themeColor="text1"/>
                <w:sz w:val="20"/>
                <w:szCs w:val="20"/>
              </w:rPr>
              <w:t>moduls/ Mikromoduls</w:t>
            </w:r>
          </w:p>
        </w:tc>
        <w:tc>
          <w:tcPr>
            <w:tcW w:w="5437" w:type="dxa"/>
            <w:tcBorders>
              <w:top w:val="single" w:sz="4" w:space="0" w:color="000000"/>
              <w:left w:val="single" w:sz="4" w:space="0" w:color="000000"/>
              <w:bottom w:val="single" w:sz="4" w:space="0" w:color="000000"/>
            </w:tcBorders>
            <w:shd w:val="clear" w:color="auto" w:fill="FF8BD8"/>
          </w:tcPr>
          <w:p w14:paraId="0BBB8D5E" w14:textId="77777777" w:rsidR="008B4F2B" w:rsidRPr="00805BF8" w:rsidRDefault="008B4F2B" w:rsidP="00C60214">
            <w:pPr>
              <w:snapToGrid w:val="0"/>
              <w:rPr>
                <w:rFonts w:ascii="Arial" w:hAnsi="Arial" w:cs="Arial"/>
                <w:b/>
                <w:color w:val="000000" w:themeColor="text1"/>
                <w:sz w:val="20"/>
                <w:szCs w:val="20"/>
              </w:rPr>
            </w:pPr>
            <w:r w:rsidRPr="00805BF8">
              <w:rPr>
                <w:rFonts w:ascii="Arial" w:hAnsi="Arial" w:cs="Arial"/>
                <w:b/>
                <w:color w:val="000000" w:themeColor="text1"/>
                <w:sz w:val="20"/>
                <w:szCs w:val="20"/>
              </w:rPr>
              <w:t xml:space="preserve">Beschreibung der Inhalte und Lernziele des Moduls/ </w:t>
            </w:r>
            <w:r w:rsidRPr="00805BF8">
              <w:rPr>
                <w:rFonts w:ascii="Arial" w:hAnsi="Arial" w:cs="Arial"/>
                <w:b/>
                <w:color w:val="000000" w:themeColor="text1"/>
                <w:sz w:val="20"/>
                <w:szCs w:val="20"/>
              </w:rPr>
              <w:br/>
              <w:t>der Lehrveranstaltung</w:t>
            </w:r>
          </w:p>
        </w:tc>
        <w:tc>
          <w:tcPr>
            <w:tcW w:w="1112" w:type="dxa"/>
            <w:tcBorders>
              <w:top w:val="single" w:sz="4" w:space="0" w:color="000000"/>
              <w:left w:val="single" w:sz="4" w:space="0" w:color="000000"/>
              <w:bottom w:val="single" w:sz="4" w:space="0" w:color="000000"/>
            </w:tcBorders>
            <w:shd w:val="clear" w:color="auto" w:fill="FF8BD8"/>
          </w:tcPr>
          <w:p w14:paraId="352AFE6E" w14:textId="77777777" w:rsidR="008B4F2B" w:rsidRPr="00805BF8" w:rsidRDefault="008B4F2B" w:rsidP="00C60214">
            <w:pPr>
              <w:keepNext/>
              <w:snapToGrid w:val="0"/>
              <w:rPr>
                <w:rFonts w:ascii="Arial" w:hAnsi="Arial" w:cs="Arial"/>
                <w:b/>
                <w:sz w:val="16"/>
                <w:szCs w:val="16"/>
              </w:rPr>
            </w:pPr>
            <w:proofErr w:type="spellStart"/>
            <w:r w:rsidRPr="00805BF8">
              <w:rPr>
                <w:rFonts w:ascii="Arial" w:hAnsi="Arial" w:cs="Arial"/>
                <w:b/>
                <w:sz w:val="16"/>
                <w:szCs w:val="16"/>
              </w:rPr>
              <w:t>Veran</w:t>
            </w:r>
            <w:proofErr w:type="spellEnd"/>
            <w:r w:rsidRPr="00805BF8">
              <w:rPr>
                <w:rFonts w:ascii="Arial" w:hAnsi="Arial" w:cs="Arial"/>
                <w:b/>
                <w:sz w:val="16"/>
                <w:szCs w:val="16"/>
              </w:rPr>
              <w:t>-</w:t>
            </w:r>
          </w:p>
          <w:p w14:paraId="4D6F8D0A" w14:textId="77777777" w:rsidR="008B4F2B" w:rsidRPr="00805BF8" w:rsidRDefault="008B4F2B" w:rsidP="00C60214">
            <w:pPr>
              <w:keepNext/>
              <w:snapToGrid w:val="0"/>
              <w:rPr>
                <w:rFonts w:ascii="Arial" w:hAnsi="Arial" w:cs="Arial"/>
                <w:b/>
                <w:color w:val="000000" w:themeColor="text1"/>
                <w:sz w:val="20"/>
                <w:szCs w:val="20"/>
              </w:rPr>
            </w:pPr>
            <w:proofErr w:type="spellStart"/>
            <w:r w:rsidRPr="00805BF8">
              <w:rPr>
                <w:rFonts w:ascii="Arial" w:hAnsi="Arial" w:cs="Arial"/>
                <w:b/>
                <w:sz w:val="16"/>
                <w:szCs w:val="16"/>
              </w:rPr>
              <w:t>staltungs</w:t>
            </w:r>
            <w:proofErr w:type="spellEnd"/>
            <w:r w:rsidRPr="00805BF8">
              <w:rPr>
                <w:rFonts w:ascii="Arial" w:hAnsi="Arial" w:cs="Arial"/>
                <w:b/>
                <w:sz w:val="16"/>
                <w:szCs w:val="16"/>
              </w:rPr>
              <w:t>-form</w:t>
            </w:r>
          </w:p>
        </w:tc>
        <w:tc>
          <w:tcPr>
            <w:tcW w:w="662" w:type="dxa"/>
            <w:tcBorders>
              <w:top w:val="single" w:sz="4" w:space="0" w:color="000000"/>
              <w:left w:val="single" w:sz="4" w:space="0" w:color="000000"/>
              <w:bottom w:val="single" w:sz="4" w:space="0" w:color="000000"/>
              <w:right w:val="single" w:sz="4" w:space="0" w:color="000000"/>
            </w:tcBorders>
            <w:shd w:val="clear" w:color="auto" w:fill="FF8BD8"/>
          </w:tcPr>
          <w:p w14:paraId="4B82929F" w14:textId="77777777" w:rsidR="008B4F2B" w:rsidRPr="00805BF8" w:rsidRDefault="008B4F2B" w:rsidP="00C60214">
            <w:pPr>
              <w:keepNext/>
              <w:snapToGrid w:val="0"/>
              <w:rPr>
                <w:rFonts w:ascii="Arial" w:hAnsi="Arial" w:cs="Arial"/>
                <w:b/>
                <w:color w:val="000000" w:themeColor="text1"/>
                <w:sz w:val="20"/>
                <w:szCs w:val="20"/>
              </w:rPr>
            </w:pPr>
            <w:r w:rsidRPr="00805BF8">
              <w:rPr>
                <w:rFonts w:ascii="Arial" w:hAnsi="Arial" w:cs="Arial"/>
                <w:b/>
                <w:sz w:val="16"/>
                <w:szCs w:val="16"/>
              </w:rPr>
              <w:t>ECTS</w:t>
            </w:r>
          </w:p>
        </w:tc>
      </w:tr>
      <w:tr w:rsidR="002C325B" w:rsidRPr="00805BF8" w14:paraId="20E87693" w14:textId="77777777" w:rsidTr="008B4F2B">
        <w:trPr>
          <w:gridAfter w:val="1"/>
          <w:wAfter w:w="12" w:type="dxa"/>
          <w:jc w:val="center"/>
        </w:trPr>
        <w:tc>
          <w:tcPr>
            <w:tcW w:w="2127" w:type="dxa"/>
            <w:tcBorders>
              <w:top w:val="single" w:sz="4" w:space="0" w:color="000000"/>
              <w:left w:val="single" w:sz="4" w:space="0" w:color="000000"/>
              <w:bottom w:val="single" w:sz="4" w:space="0" w:color="000000"/>
            </w:tcBorders>
            <w:shd w:val="clear" w:color="auto" w:fill="FF8BD8"/>
          </w:tcPr>
          <w:p w14:paraId="0750B6AA" w14:textId="77777777" w:rsidR="00CF0B92" w:rsidRPr="00805BF8" w:rsidRDefault="00CF0B92" w:rsidP="00C60214">
            <w:pPr>
              <w:snapToGrid w:val="0"/>
              <w:ind w:left="-108" w:right="-108"/>
              <w:rPr>
                <w:rFonts w:ascii="Arial" w:hAnsi="Arial" w:cs="Arial"/>
                <w:b/>
                <w:color w:val="000000" w:themeColor="text1"/>
                <w:sz w:val="20"/>
                <w:szCs w:val="20"/>
              </w:rPr>
            </w:pPr>
            <w:r w:rsidRPr="00805BF8">
              <w:rPr>
                <w:rFonts w:ascii="Arial" w:hAnsi="Arial" w:cs="Arial"/>
                <w:b/>
                <w:color w:val="000000" w:themeColor="text1"/>
                <w:sz w:val="20"/>
                <w:szCs w:val="20"/>
              </w:rPr>
              <w:t>I</w:t>
            </w:r>
          </w:p>
        </w:tc>
        <w:tc>
          <w:tcPr>
            <w:tcW w:w="5437" w:type="dxa"/>
            <w:tcBorders>
              <w:top w:val="single" w:sz="4" w:space="0" w:color="000000"/>
              <w:left w:val="single" w:sz="4" w:space="0" w:color="000000"/>
              <w:bottom w:val="single" w:sz="4" w:space="0" w:color="000000"/>
            </w:tcBorders>
            <w:shd w:val="clear" w:color="auto" w:fill="FF8BD8"/>
          </w:tcPr>
          <w:p w14:paraId="3E7C4072" w14:textId="77777777" w:rsidR="00CF0B92" w:rsidRPr="00805BF8" w:rsidRDefault="00CF0B92" w:rsidP="00C60214">
            <w:pPr>
              <w:snapToGrid w:val="0"/>
              <w:ind w:left="34"/>
              <w:rPr>
                <w:rFonts w:ascii="Arial" w:hAnsi="Arial" w:cs="Arial"/>
                <w:b/>
                <w:color w:val="000000" w:themeColor="text1"/>
                <w:sz w:val="20"/>
                <w:szCs w:val="20"/>
              </w:rPr>
            </w:pPr>
            <w:r w:rsidRPr="00805BF8">
              <w:rPr>
                <w:rFonts w:ascii="Arial" w:hAnsi="Arial" w:cs="Arial"/>
                <w:b/>
                <w:color w:val="000000" w:themeColor="text1"/>
                <w:sz w:val="20"/>
                <w:szCs w:val="20"/>
              </w:rPr>
              <w:t>II</w:t>
            </w:r>
          </w:p>
        </w:tc>
        <w:tc>
          <w:tcPr>
            <w:tcW w:w="1112" w:type="dxa"/>
            <w:tcBorders>
              <w:top w:val="single" w:sz="4" w:space="0" w:color="000000"/>
              <w:left w:val="single" w:sz="4" w:space="0" w:color="000000"/>
              <w:bottom w:val="single" w:sz="4" w:space="0" w:color="000000"/>
            </w:tcBorders>
            <w:shd w:val="clear" w:color="auto" w:fill="FF8BD8"/>
          </w:tcPr>
          <w:p w14:paraId="3FC12118" w14:textId="77777777" w:rsidR="00CF0B92" w:rsidRPr="00805BF8" w:rsidRDefault="004B5FD8" w:rsidP="00C60214">
            <w:pPr>
              <w:snapToGrid w:val="0"/>
              <w:ind w:left="-108" w:right="-108"/>
              <w:rPr>
                <w:rFonts w:ascii="Arial" w:hAnsi="Arial" w:cs="Arial"/>
                <w:b/>
                <w:color w:val="000000" w:themeColor="text1"/>
                <w:sz w:val="20"/>
                <w:szCs w:val="20"/>
              </w:rPr>
            </w:pPr>
            <w:r w:rsidRPr="00805BF8">
              <w:rPr>
                <w:rFonts w:ascii="Arial" w:hAnsi="Arial" w:cs="Arial"/>
                <w:b/>
                <w:color w:val="000000" w:themeColor="text1"/>
                <w:sz w:val="20"/>
                <w:szCs w:val="20"/>
              </w:rPr>
              <w:t xml:space="preserve"> </w:t>
            </w:r>
            <w:r w:rsidR="00CF0B92" w:rsidRPr="00805BF8">
              <w:rPr>
                <w:rFonts w:ascii="Arial" w:hAnsi="Arial" w:cs="Arial"/>
                <w:b/>
                <w:color w:val="000000" w:themeColor="text1"/>
                <w:sz w:val="20"/>
                <w:szCs w:val="20"/>
              </w:rPr>
              <w:t>III</w:t>
            </w:r>
          </w:p>
        </w:tc>
        <w:tc>
          <w:tcPr>
            <w:tcW w:w="662" w:type="dxa"/>
            <w:tcBorders>
              <w:top w:val="single" w:sz="4" w:space="0" w:color="000000"/>
              <w:left w:val="single" w:sz="4" w:space="0" w:color="000000"/>
              <w:bottom w:val="single" w:sz="4" w:space="0" w:color="000000"/>
              <w:right w:val="single" w:sz="4" w:space="0" w:color="000000"/>
            </w:tcBorders>
            <w:shd w:val="clear" w:color="auto" w:fill="FF8BD8"/>
          </w:tcPr>
          <w:p w14:paraId="6F1F5ABA" w14:textId="77777777" w:rsidR="00CF0B92" w:rsidRPr="00805BF8" w:rsidRDefault="004B5FD8" w:rsidP="00C60214">
            <w:pPr>
              <w:snapToGrid w:val="0"/>
              <w:ind w:left="-107" w:right="-108"/>
              <w:rPr>
                <w:rFonts w:ascii="Arial" w:hAnsi="Arial" w:cs="Arial"/>
                <w:b/>
                <w:color w:val="000000" w:themeColor="text1"/>
                <w:sz w:val="20"/>
                <w:szCs w:val="20"/>
              </w:rPr>
            </w:pPr>
            <w:r w:rsidRPr="00805BF8">
              <w:rPr>
                <w:rFonts w:ascii="Arial" w:hAnsi="Arial" w:cs="Arial"/>
                <w:b/>
                <w:color w:val="000000" w:themeColor="text1"/>
                <w:sz w:val="20"/>
                <w:szCs w:val="20"/>
              </w:rPr>
              <w:t xml:space="preserve"> </w:t>
            </w:r>
            <w:r w:rsidR="00CF0B92" w:rsidRPr="00805BF8">
              <w:rPr>
                <w:rFonts w:ascii="Arial" w:hAnsi="Arial" w:cs="Arial"/>
                <w:b/>
                <w:color w:val="000000" w:themeColor="text1"/>
                <w:sz w:val="20"/>
                <w:szCs w:val="20"/>
              </w:rPr>
              <w:t>IV</w:t>
            </w:r>
          </w:p>
        </w:tc>
      </w:tr>
      <w:tr w:rsidR="00505863" w:rsidRPr="00805BF8" w14:paraId="514B7245" w14:textId="77777777" w:rsidTr="008B4F2B">
        <w:trPr>
          <w:gridAfter w:val="1"/>
          <w:wAfter w:w="12" w:type="dxa"/>
          <w:jc w:val="center"/>
        </w:trPr>
        <w:tc>
          <w:tcPr>
            <w:tcW w:w="2127" w:type="dxa"/>
            <w:tcBorders>
              <w:top w:val="single" w:sz="4" w:space="0" w:color="000000"/>
              <w:left w:val="single" w:sz="4" w:space="0" w:color="000000"/>
              <w:bottom w:val="single" w:sz="4" w:space="0" w:color="000000"/>
            </w:tcBorders>
          </w:tcPr>
          <w:p w14:paraId="1119B98D" w14:textId="77777777" w:rsidR="00CF0B92" w:rsidRPr="00805BF8" w:rsidRDefault="009F3FB3" w:rsidP="00C60214">
            <w:pPr>
              <w:snapToGrid w:val="0"/>
              <w:rPr>
                <w:rFonts w:ascii="Arial" w:hAnsi="Arial" w:cs="Arial"/>
                <w:b/>
                <w:sz w:val="18"/>
                <w:szCs w:val="18"/>
              </w:rPr>
            </w:pPr>
            <w:r w:rsidRPr="00805BF8">
              <w:rPr>
                <w:rFonts w:ascii="Arial" w:hAnsi="Arial" w:cs="Arial"/>
                <w:b/>
                <w:sz w:val="18"/>
                <w:szCs w:val="18"/>
              </w:rPr>
              <w:t>Individuelle Lernförderung bei Lernschwierigkeiten P2</w:t>
            </w:r>
          </w:p>
        </w:tc>
        <w:tc>
          <w:tcPr>
            <w:tcW w:w="5437" w:type="dxa"/>
            <w:tcBorders>
              <w:top w:val="single" w:sz="4" w:space="0" w:color="000000"/>
              <w:left w:val="single" w:sz="4" w:space="0" w:color="000000"/>
              <w:bottom w:val="single" w:sz="4" w:space="0" w:color="000000"/>
            </w:tcBorders>
          </w:tcPr>
          <w:p w14:paraId="22F00907" w14:textId="77777777" w:rsidR="00CF0B92" w:rsidRPr="00805BF8" w:rsidRDefault="00CF0B92" w:rsidP="00C60214">
            <w:pPr>
              <w:snapToGrid w:val="0"/>
              <w:ind w:left="34"/>
              <w:rPr>
                <w:rFonts w:ascii="Arial" w:hAnsi="Arial" w:cs="Arial"/>
                <w:sz w:val="20"/>
                <w:szCs w:val="20"/>
              </w:rPr>
            </w:pPr>
          </w:p>
        </w:tc>
        <w:tc>
          <w:tcPr>
            <w:tcW w:w="1112" w:type="dxa"/>
            <w:tcBorders>
              <w:top w:val="single" w:sz="4" w:space="0" w:color="000000"/>
              <w:left w:val="single" w:sz="4" w:space="0" w:color="000000"/>
              <w:bottom w:val="single" w:sz="4" w:space="0" w:color="000000"/>
            </w:tcBorders>
          </w:tcPr>
          <w:p w14:paraId="6D970ADC" w14:textId="77777777" w:rsidR="00CF0B92" w:rsidRPr="00805BF8" w:rsidRDefault="00CF0B92" w:rsidP="00C60214">
            <w:pPr>
              <w:snapToGrid w:val="0"/>
              <w:rPr>
                <w:rFonts w:ascii="Arial" w:hAnsi="Arial" w:cs="Arial"/>
                <w:sz w:val="20"/>
                <w:szCs w:val="20"/>
              </w:rPr>
            </w:pPr>
          </w:p>
        </w:tc>
        <w:tc>
          <w:tcPr>
            <w:tcW w:w="662" w:type="dxa"/>
            <w:tcBorders>
              <w:top w:val="single" w:sz="4" w:space="0" w:color="000000"/>
              <w:left w:val="single" w:sz="4" w:space="0" w:color="000000"/>
              <w:bottom w:val="single" w:sz="4" w:space="0" w:color="000000"/>
              <w:right w:val="single" w:sz="4" w:space="0" w:color="000000"/>
            </w:tcBorders>
          </w:tcPr>
          <w:p w14:paraId="56889866" w14:textId="05C3DF06" w:rsidR="00CF0B92" w:rsidRPr="00805BF8" w:rsidRDefault="009F3FB3" w:rsidP="00C60214">
            <w:pPr>
              <w:snapToGrid w:val="0"/>
              <w:rPr>
                <w:rFonts w:ascii="Arial" w:hAnsi="Arial" w:cs="Arial"/>
                <w:b/>
                <w:sz w:val="20"/>
                <w:szCs w:val="20"/>
              </w:rPr>
            </w:pPr>
            <w:r w:rsidRPr="00805BF8">
              <w:rPr>
                <w:rFonts w:ascii="Arial" w:hAnsi="Arial" w:cs="Arial"/>
                <w:b/>
                <w:sz w:val="20"/>
                <w:szCs w:val="20"/>
              </w:rPr>
              <w:t>1</w:t>
            </w:r>
            <w:r w:rsidR="00000302" w:rsidRPr="00805BF8">
              <w:rPr>
                <w:rFonts w:ascii="Arial" w:hAnsi="Arial" w:cs="Arial"/>
                <w:b/>
                <w:sz w:val="20"/>
                <w:szCs w:val="20"/>
              </w:rPr>
              <w:t>5</w:t>
            </w:r>
          </w:p>
        </w:tc>
      </w:tr>
      <w:tr w:rsidR="002C325B" w:rsidRPr="00805BF8" w14:paraId="2B9221C8" w14:textId="77777777" w:rsidTr="008B4F2B">
        <w:trPr>
          <w:gridAfter w:val="1"/>
          <w:wAfter w:w="12" w:type="dxa"/>
          <w:jc w:val="center"/>
        </w:trPr>
        <w:tc>
          <w:tcPr>
            <w:tcW w:w="7564" w:type="dxa"/>
            <w:gridSpan w:val="2"/>
            <w:tcBorders>
              <w:top w:val="single" w:sz="4" w:space="0" w:color="000000"/>
              <w:left w:val="single" w:sz="4" w:space="0" w:color="000000"/>
              <w:bottom w:val="single" w:sz="4" w:space="0" w:color="000000"/>
            </w:tcBorders>
          </w:tcPr>
          <w:p w14:paraId="566BAC83" w14:textId="77777777" w:rsidR="00CF0B92" w:rsidRPr="00805BF8" w:rsidRDefault="00CF0B92" w:rsidP="00C60214">
            <w:pPr>
              <w:keepNext/>
              <w:snapToGrid w:val="0"/>
              <w:ind w:left="34"/>
              <w:rPr>
                <w:rFonts w:ascii="Arial" w:hAnsi="Arial" w:cs="Arial"/>
                <w:sz w:val="20"/>
                <w:szCs w:val="20"/>
              </w:rPr>
            </w:pPr>
            <w:r w:rsidRPr="00805BF8">
              <w:rPr>
                <w:rFonts w:ascii="Arial" w:hAnsi="Arial" w:cs="Arial"/>
                <w:sz w:val="20"/>
                <w:szCs w:val="20"/>
              </w:rPr>
              <w:t>Das Makromodul umfasst folgende Mikromodule:</w:t>
            </w:r>
          </w:p>
        </w:tc>
        <w:tc>
          <w:tcPr>
            <w:tcW w:w="1112" w:type="dxa"/>
            <w:tcBorders>
              <w:top w:val="single" w:sz="4" w:space="0" w:color="000000"/>
              <w:left w:val="single" w:sz="4" w:space="0" w:color="000000"/>
              <w:bottom w:val="single" w:sz="4" w:space="0" w:color="000000"/>
            </w:tcBorders>
          </w:tcPr>
          <w:p w14:paraId="7BC6098F" w14:textId="77777777" w:rsidR="00CF0B92" w:rsidRPr="00805BF8" w:rsidRDefault="00CF0B92" w:rsidP="00C60214">
            <w:pPr>
              <w:keepNext/>
              <w:snapToGrid w:val="0"/>
              <w:rPr>
                <w:rFonts w:ascii="Arial" w:hAnsi="Arial" w:cs="Arial"/>
                <w:sz w:val="20"/>
                <w:szCs w:val="20"/>
              </w:rPr>
            </w:pPr>
          </w:p>
        </w:tc>
        <w:tc>
          <w:tcPr>
            <w:tcW w:w="662" w:type="dxa"/>
            <w:tcBorders>
              <w:top w:val="single" w:sz="4" w:space="0" w:color="000000"/>
              <w:left w:val="single" w:sz="4" w:space="0" w:color="000000"/>
              <w:bottom w:val="single" w:sz="4" w:space="0" w:color="000000"/>
              <w:right w:val="single" w:sz="4" w:space="0" w:color="000000"/>
            </w:tcBorders>
          </w:tcPr>
          <w:p w14:paraId="7769A955" w14:textId="77777777" w:rsidR="00CF0B92" w:rsidRPr="00805BF8" w:rsidRDefault="00CF0B92" w:rsidP="00C60214">
            <w:pPr>
              <w:keepNext/>
              <w:snapToGrid w:val="0"/>
              <w:rPr>
                <w:rFonts w:ascii="Arial" w:hAnsi="Arial" w:cs="Arial"/>
                <w:sz w:val="20"/>
                <w:szCs w:val="20"/>
              </w:rPr>
            </w:pPr>
          </w:p>
        </w:tc>
      </w:tr>
      <w:tr w:rsidR="001F2DCA" w:rsidRPr="00805BF8" w14:paraId="05AECE0D" w14:textId="77777777" w:rsidTr="008B4F2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1"/>
          <w:wAfter w:w="12" w:type="dxa"/>
          <w:jc w:val="center"/>
        </w:trPr>
        <w:tc>
          <w:tcPr>
            <w:tcW w:w="2127" w:type="dxa"/>
            <w:vMerge w:val="restart"/>
            <w:tcBorders>
              <w:top w:val="single" w:sz="4" w:space="0" w:color="auto"/>
              <w:right w:val="single" w:sz="4" w:space="0" w:color="auto"/>
            </w:tcBorders>
            <w:shd w:val="clear" w:color="auto" w:fill="auto"/>
          </w:tcPr>
          <w:p w14:paraId="3F107536" w14:textId="137A9F43" w:rsidR="001F2DCA" w:rsidRPr="00805BF8" w:rsidRDefault="001F2DCA" w:rsidP="00C60214">
            <w:pPr>
              <w:snapToGrid w:val="0"/>
              <w:rPr>
                <w:rFonts w:ascii="Arial" w:hAnsi="Arial" w:cs="Arial"/>
                <w:sz w:val="20"/>
                <w:szCs w:val="20"/>
              </w:rPr>
            </w:pPr>
            <w:r w:rsidRPr="00805BF8">
              <w:rPr>
                <w:rFonts w:ascii="Arial" w:hAnsi="Arial" w:cs="Arial"/>
                <w:sz w:val="20"/>
                <w:szCs w:val="20"/>
              </w:rPr>
              <w:t xml:space="preserve">Interventionsmöglichkeiten bei speziellen Lernschwierigkeiten </w:t>
            </w:r>
            <w:r w:rsidRPr="00805BF8">
              <w:rPr>
                <w:rFonts w:ascii="Arial" w:hAnsi="Arial" w:cs="Arial"/>
                <w:sz w:val="20"/>
                <w:szCs w:val="20"/>
              </w:rPr>
              <w:br/>
              <w:t>(</w:t>
            </w:r>
            <w:proofErr w:type="spellStart"/>
            <w:r w:rsidRPr="00805BF8">
              <w:rPr>
                <w:rFonts w:ascii="Arial" w:hAnsi="Arial" w:cs="Arial"/>
                <w:sz w:val="20"/>
                <w:szCs w:val="20"/>
              </w:rPr>
              <w:t>fsl</w:t>
            </w:r>
            <w:proofErr w:type="spellEnd"/>
            <w:r w:rsidRPr="00805BF8">
              <w:rPr>
                <w:rFonts w:ascii="Arial" w:hAnsi="Arial" w:cs="Arial"/>
                <w:sz w:val="20"/>
                <w:szCs w:val="20"/>
              </w:rPr>
              <w:t xml:space="preserve"> 2.</w:t>
            </w:r>
            <w:r w:rsidR="00B92900" w:rsidRPr="00805BF8">
              <w:rPr>
                <w:rFonts w:ascii="Arial" w:hAnsi="Arial" w:cs="Arial"/>
                <w:sz w:val="20"/>
                <w:szCs w:val="20"/>
              </w:rPr>
              <w:t>1</w:t>
            </w:r>
            <w:r w:rsidRPr="00805BF8">
              <w:rPr>
                <w:rFonts w:ascii="Arial" w:hAnsi="Arial" w:cs="Arial"/>
                <w:sz w:val="20"/>
                <w:szCs w:val="20"/>
              </w:rPr>
              <w:t>)</w:t>
            </w:r>
          </w:p>
          <w:p w14:paraId="756D71A1" w14:textId="77777777" w:rsidR="001F2DCA" w:rsidRPr="00805BF8" w:rsidRDefault="001F2DCA" w:rsidP="00C60214">
            <w:pPr>
              <w:snapToGrid w:val="0"/>
              <w:rPr>
                <w:rFonts w:ascii="Arial" w:hAnsi="Arial" w:cs="Arial"/>
                <w:sz w:val="20"/>
                <w:szCs w:val="20"/>
              </w:rPr>
            </w:pPr>
          </w:p>
          <w:p w14:paraId="02AD259A" w14:textId="77777777" w:rsidR="001F2DCA" w:rsidRPr="00805BF8" w:rsidRDefault="001F2DCA" w:rsidP="00C60214">
            <w:pPr>
              <w:snapToGrid w:val="0"/>
              <w:rPr>
                <w:rFonts w:ascii="Arial" w:hAnsi="Arial" w:cs="Arial"/>
                <w:sz w:val="20"/>
                <w:szCs w:val="20"/>
              </w:rPr>
            </w:pPr>
          </w:p>
          <w:p w14:paraId="47883F04" w14:textId="21573A99" w:rsidR="001F2DCA" w:rsidRPr="00805BF8" w:rsidRDefault="001F2DCA" w:rsidP="00C60214">
            <w:pPr>
              <w:snapToGrid w:val="0"/>
              <w:rPr>
                <w:rFonts w:ascii="Arial" w:hAnsi="Arial" w:cs="Arial"/>
                <w:b/>
                <w:sz w:val="20"/>
                <w:szCs w:val="20"/>
              </w:rPr>
            </w:pPr>
          </w:p>
        </w:tc>
        <w:tc>
          <w:tcPr>
            <w:tcW w:w="5437" w:type="dxa"/>
            <w:tcBorders>
              <w:top w:val="single" w:sz="4" w:space="0" w:color="auto"/>
              <w:left w:val="single" w:sz="4" w:space="0" w:color="auto"/>
              <w:bottom w:val="single" w:sz="4" w:space="0" w:color="auto"/>
              <w:right w:val="single" w:sz="4" w:space="0" w:color="auto"/>
            </w:tcBorders>
            <w:shd w:val="clear" w:color="auto" w:fill="auto"/>
          </w:tcPr>
          <w:p w14:paraId="2BB764B5" w14:textId="2258B4EC" w:rsidR="001F2DCA" w:rsidRPr="00805BF8" w:rsidRDefault="001F2DCA" w:rsidP="00C60214">
            <w:pPr>
              <w:snapToGrid w:val="0"/>
              <w:rPr>
                <w:rFonts w:ascii="Arial" w:hAnsi="Arial" w:cs="Arial"/>
                <w:color w:val="000000"/>
                <w:sz w:val="20"/>
                <w:szCs w:val="20"/>
              </w:rPr>
            </w:pPr>
            <w:r w:rsidRPr="00805BF8">
              <w:rPr>
                <w:rFonts w:ascii="Arial" w:hAnsi="Arial" w:cs="Arial"/>
                <w:i/>
                <w:sz w:val="20"/>
                <w:szCs w:val="20"/>
              </w:rPr>
              <w:t>Lerninhalte:</w:t>
            </w:r>
            <w:r w:rsidR="00644E20">
              <w:rPr>
                <w:rFonts w:ascii="Arial" w:hAnsi="Arial" w:cs="Arial"/>
                <w:color w:val="000000"/>
                <w:sz w:val="20"/>
                <w:szCs w:val="20"/>
                <w:vertAlign w:val="superscript"/>
              </w:rPr>
              <w:t xml:space="preserve"> </w:t>
            </w:r>
            <w:r w:rsidRPr="00805BF8">
              <w:rPr>
                <w:rFonts w:ascii="Arial" w:hAnsi="Arial" w:cs="Arial"/>
                <w:color w:val="000000"/>
                <w:sz w:val="20"/>
                <w:szCs w:val="20"/>
              </w:rPr>
              <w:t>Es wird der Frage sowohl nach grundlegenden als auch speziellen Lernschwierigkeiten nachgegangen. Die kritische Auseinandersetzung mit ausgewählten Falldarstellungen sowie mit der theoretischen Fundierung gewährt einen vertieften Einblick über das Lernen beeinträchtigende Phänomene wie z.B. aggressives Verhalten, das Aufmerksamkeits-Defizit-(</w:t>
            </w:r>
            <w:proofErr w:type="spellStart"/>
            <w:r w:rsidRPr="00805BF8">
              <w:rPr>
                <w:rFonts w:ascii="Arial" w:hAnsi="Arial" w:cs="Arial"/>
                <w:color w:val="000000"/>
                <w:sz w:val="20"/>
                <w:szCs w:val="20"/>
              </w:rPr>
              <w:t>Hyperaktivitäts</w:t>
            </w:r>
            <w:proofErr w:type="spellEnd"/>
            <w:r w:rsidRPr="00805BF8">
              <w:rPr>
                <w:rFonts w:ascii="Arial" w:hAnsi="Arial" w:cs="Arial"/>
                <w:color w:val="000000"/>
                <w:sz w:val="20"/>
                <w:szCs w:val="20"/>
              </w:rPr>
              <w:t>)-Syndrom (AD[H]S) oder Legasthenie und Dyskalkulie. Unter Interventionsaspekt werden auch die Möglichkeiten der Lerntherapie erörtert sowie mögliche Auswirkungen (gravierender) Lernschwierigkeiten auf psychosoziale und kommunikative Bereiche diskutiert.</w:t>
            </w:r>
          </w:p>
          <w:p w14:paraId="221F5E60" w14:textId="62A81B9A" w:rsidR="001F2DCA" w:rsidRDefault="001F2DCA"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 xml:space="preserve">: </w:t>
            </w:r>
            <w:r w:rsidRPr="00805BF8">
              <w:rPr>
                <w:rFonts w:ascii="Arial" w:hAnsi="Arial" w:cs="Arial"/>
                <w:color w:val="000000"/>
                <w:sz w:val="20"/>
                <w:szCs w:val="20"/>
              </w:rPr>
              <w:t>Die Studierenden sollen durch konkrete Fallarbeit mit Fragestellungen spezieller Lernschwierigkeiten vertraut sein und sich mit diesen analytisch und theoretisch fundiert auseinandersetzen. Die Studierenden sollen einen vertieften Einblick in Probleme der Intervention bezogen auf spezielle Lernschwierigkeiten bis hin zu lerntherapeutischen Möglichkeiten erhalten.</w:t>
            </w:r>
          </w:p>
          <w:p w14:paraId="3CFAAF01" w14:textId="2A2D2CE0" w:rsidR="00805BF8" w:rsidRPr="00805BF8" w:rsidRDefault="00805BF8" w:rsidP="00C60214">
            <w:pPr>
              <w:rPr>
                <w:rFonts w:ascii="Arial" w:hAnsi="Arial" w:cs="Arial"/>
                <w:color w:val="000000"/>
                <w:sz w:val="20"/>
                <w:szCs w:val="20"/>
              </w:rPr>
            </w:pPr>
          </w:p>
        </w:tc>
        <w:tc>
          <w:tcPr>
            <w:tcW w:w="1112" w:type="dxa"/>
            <w:vMerge w:val="restart"/>
            <w:tcBorders>
              <w:top w:val="single" w:sz="4" w:space="0" w:color="auto"/>
              <w:left w:val="single" w:sz="4" w:space="0" w:color="auto"/>
              <w:right w:val="single" w:sz="4" w:space="0" w:color="auto"/>
            </w:tcBorders>
            <w:shd w:val="clear" w:color="auto" w:fill="auto"/>
          </w:tcPr>
          <w:p w14:paraId="78189EAA" w14:textId="77777777" w:rsidR="001F2DCA" w:rsidRPr="00805BF8" w:rsidRDefault="001F2DCA" w:rsidP="00C60214">
            <w:pPr>
              <w:keepNext/>
              <w:snapToGrid w:val="0"/>
              <w:rPr>
                <w:rFonts w:ascii="Arial" w:hAnsi="Arial" w:cs="Arial"/>
                <w:sz w:val="20"/>
                <w:szCs w:val="20"/>
              </w:rPr>
            </w:pPr>
            <w:r w:rsidRPr="00805BF8">
              <w:rPr>
                <w:rFonts w:ascii="Arial" w:hAnsi="Arial" w:cs="Arial"/>
                <w:sz w:val="20"/>
                <w:szCs w:val="20"/>
              </w:rPr>
              <w:t>Seminar</w:t>
            </w:r>
          </w:p>
        </w:tc>
        <w:tc>
          <w:tcPr>
            <w:tcW w:w="662" w:type="dxa"/>
            <w:vMerge w:val="restart"/>
            <w:tcBorders>
              <w:top w:val="single" w:sz="4" w:space="0" w:color="auto"/>
              <w:left w:val="single" w:sz="4" w:space="0" w:color="auto"/>
              <w:right w:val="single" w:sz="4" w:space="0" w:color="auto"/>
            </w:tcBorders>
            <w:shd w:val="clear" w:color="auto" w:fill="auto"/>
          </w:tcPr>
          <w:p w14:paraId="638BCFC6" w14:textId="77777777" w:rsidR="001F2DCA" w:rsidRPr="00805BF8" w:rsidRDefault="001F2DCA" w:rsidP="00C60214">
            <w:pPr>
              <w:keepNext/>
              <w:snapToGrid w:val="0"/>
              <w:rPr>
                <w:rFonts w:ascii="Arial" w:hAnsi="Arial" w:cs="Arial"/>
                <w:sz w:val="20"/>
                <w:szCs w:val="20"/>
              </w:rPr>
            </w:pPr>
            <w:r w:rsidRPr="00805BF8">
              <w:rPr>
                <w:rFonts w:ascii="Arial" w:hAnsi="Arial" w:cs="Arial"/>
                <w:sz w:val="20"/>
                <w:szCs w:val="20"/>
              </w:rPr>
              <w:t>3</w:t>
            </w:r>
          </w:p>
        </w:tc>
      </w:tr>
      <w:tr w:rsidR="001F2DCA" w:rsidRPr="00805BF8" w14:paraId="3D2FF3DA" w14:textId="77777777" w:rsidTr="008B4F2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gridAfter w:val="1"/>
          <w:wAfter w:w="12" w:type="dxa"/>
          <w:jc w:val="center"/>
        </w:trPr>
        <w:tc>
          <w:tcPr>
            <w:tcW w:w="2127" w:type="dxa"/>
            <w:vMerge/>
            <w:tcBorders>
              <w:bottom w:val="single" w:sz="4" w:space="0" w:color="auto"/>
              <w:right w:val="single" w:sz="4" w:space="0" w:color="auto"/>
            </w:tcBorders>
            <w:shd w:val="clear" w:color="auto" w:fill="auto"/>
          </w:tcPr>
          <w:p w14:paraId="1E238A83" w14:textId="77777777" w:rsidR="001F2DCA" w:rsidRPr="00805BF8" w:rsidRDefault="001F2DCA" w:rsidP="00C60214">
            <w:pPr>
              <w:snapToGrid w:val="0"/>
              <w:rPr>
                <w:rFonts w:ascii="Arial" w:hAnsi="Arial" w:cs="Arial"/>
                <w:sz w:val="20"/>
                <w:szCs w:val="20"/>
              </w:rPr>
            </w:pPr>
          </w:p>
        </w:tc>
        <w:tc>
          <w:tcPr>
            <w:tcW w:w="5437" w:type="dxa"/>
            <w:tcBorders>
              <w:top w:val="single" w:sz="4" w:space="0" w:color="auto"/>
              <w:left w:val="single" w:sz="4" w:space="0" w:color="auto"/>
              <w:bottom w:val="single" w:sz="4" w:space="0" w:color="auto"/>
              <w:right w:val="single" w:sz="4" w:space="0" w:color="auto"/>
            </w:tcBorders>
            <w:shd w:val="clear" w:color="auto" w:fill="auto"/>
          </w:tcPr>
          <w:p w14:paraId="3B903078" w14:textId="77777777" w:rsidR="001F2DCA" w:rsidRPr="00805BF8" w:rsidRDefault="001F2DCA" w:rsidP="00C60214">
            <w:pPr>
              <w:rPr>
                <w:rFonts w:ascii="Arial" w:hAnsi="Arial" w:cs="Arial"/>
                <w:i/>
                <w:sz w:val="20"/>
                <w:szCs w:val="20"/>
              </w:rPr>
            </w:pPr>
            <w:r w:rsidRPr="00805BF8">
              <w:rPr>
                <w:rFonts w:ascii="Arial" w:hAnsi="Arial" w:cs="Arial"/>
                <w:i/>
                <w:sz w:val="20"/>
                <w:szCs w:val="20"/>
              </w:rPr>
              <w:t xml:space="preserve">Mögliche Kompetenzbereiche: </w:t>
            </w:r>
            <w:r w:rsidRPr="00805BF8">
              <w:rPr>
                <w:rFonts w:ascii="Arial" w:hAnsi="Arial" w:cs="Arial"/>
                <w:sz w:val="20"/>
                <w:szCs w:val="20"/>
              </w:rPr>
              <w:t>Sachkompetenzen, methodische Kompetenzen, soziale Kompetenzen, personale Kompetenzen</w:t>
            </w:r>
          </w:p>
          <w:p w14:paraId="48F376D1" w14:textId="77777777" w:rsidR="001F2DCA" w:rsidRPr="00805BF8" w:rsidRDefault="001F2DCA" w:rsidP="00C60214">
            <w:pPr>
              <w:rPr>
                <w:rFonts w:ascii="Arial" w:hAnsi="Arial" w:cs="Arial"/>
                <w:i/>
                <w:sz w:val="20"/>
                <w:szCs w:val="20"/>
              </w:rPr>
            </w:pPr>
          </w:p>
        </w:tc>
        <w:tc>
          <w:tcPr>
            <w:tcW w:w="1112" w:type="dxa"/>
            <w:vMerge/>
            <w:tcBorders>
              <w:left w:val="single" w:sz="4" w:space="0" w:color="auto"/>
              <w:bottom w:val="single" w:sz="4" w:space="0" w:color="auto"/>
              <w:right w:val="single" w:sz="4" w:space="0" w:color="auto"/>
            </w:tcBorders>
            <w:shd w:val="clear" w:color="auto" w:fill="auto"/>
          </w:tcPr>
          <w:p w14:paraId="3F221B86" w14:textId="77777777" w:rsidR="001F2DCA" w:rsidRPr="00805BF8" w:rsidRDefault="001F2DCA" w:rsidP="00C60214">
            <w:pPr>
              <w:keepNext/>
              <w:snapToGrid w:val="0"/>
              <w:rPr>
                <w:rFonts w:ascii="Arial" w:hAnsi="Arial" w:cs="Arial"/>
                <w:sz w:val="20"/>
                <w:szCs w:val="20"/>
              </w:rPr>
            </w:pPr>
          </w:p>
        </w:tc>
        <w:tc>
          <w:tcPr>
            <w:tcW w:w="662" w:type="dxa"/>
            <w:vMerge/>
            <w:tcBorders>
              <w:left w:val="single" w:sz="4" w:space="0" w:color="auto"/>
              <w:bottom w:val="single" w:sz="4" w:space="0" w:color="auto"/>
              <w:right w:val="single" w:sz="4" w:space="0" w:color="auto"/>
            </w:tcBorders>
            <w:shd w:val="clear" w:color="auto" w:fill="auto"/>
          </w:tcPr>
          <w:p w14:paraId="1A86B73A" w14:textId="77777777" w:rsidR="001F2DCA" w:rsidRPr="00805BF8" w:rsidRDefault="001F2DCA" w:rsidP="00C60214">
            <w:pPr>
              <w:keepNext/>
              <w:snapToGrid w:val="0"/>
              <w:rPr>
                <w:rFonts w:ascii="Arial" w:hAnsi="Arial" w:cs="Arial"/>
                <w:sz w:val="20"/>
                <w:szCs w:val="20"/>
              </w:rPr>
            </w:pPr>
          </w:p>
        </w:tc>
      </w:tr>
      <w:tr w:rsidR="00BF52E6" w:rsidRPr="00805BF8" w14:paraId="295153C8" w14:textId="77777777" w:rsidTr="008B4F2B">
        <w:trPr>
          <w:jc w:val="center"/>
        </w:trPr>
        <w:tc>
          <w:tcPr>
            <w:tcW w:w="2127" w:type="dxa"/>
            <w:vMerge w:val="restart"/>
            <w:tcBorders>
              <w:top w:val="single" w:sz="4" w:space="0" w:color="000000"/>
              <w:left w:val="single" w:sz="4" w:space="0" w:color="000000"/>
            </w:tcBorders>
          </w:tcPr>
          <w:p w14:paraId="73AACC7B" w14:textId="30A59ADC" w:rsidR="00BF52E6" w:rsidRPr="00805BF8" w:rsidRDefault="00A13C02" w:rsidP="00C60214">
            <w:pPr>
              <w:snapToGrid w:val="0"/>
              <w:rPr>
                <w:rFonts w:ascii="Arial" w:hAnsi="Arial" w:cs="Arial"/>
                <w:sz w:val="20"/>
                <w:szCs w:val="20"/>
              </w:rPr>
            </w:pPr>
            <w:r>
              <w:rPr>
                <w:rFonts w:ascii="Arial" w:hAnsi="Arial" w:cs="Arial"/>
                <w:sz w:val="20"/>
                <w:szCs w:val="20"/>
              </w:rPr>
              <w:t xml:space="preserve">Grundlagen der </w:t>
            </w:r>
            <w:r w:rsidR="00BF52E6" w:rsidRPr="00805BF8">
              <w:rPr>
                <w:rFonts w:ascii="Arial" w:hAnsi="Arial" w:cs="Arial"/>
                <w:sz w:val="20"/>
                <w:szCs w:val="20"/>
              </w:rPr>
              <w:t>Individuelle</w:t>
            </w:r>
            <w:r>
              <w:rPr>
                <w:rFonts w:ascii="Arial" w:hAnsi="Arial" w:cs="Arial"/>
                <w:sz w:val="20"/>
                <w:szCs w:val="20"/>
              </w:rPr>
              <w:t>n</w:t>
            </w:r>
            <w:r w:rsidR="00BF52E6" w:rsidRPr="00805BF8">
              <w:rPr>
                <w:rFonts w:ascii="Arial" w:hAnsi="Arial" w:cs="Arial"/>
                <w:sz w:val="20"/>
                <w:szCs w:val="20"/>
              </w:rPr>
              <w:t xml:space="preserve"> Lernförderung in inklusiven und spezifischen Settings I (Lernbereich Deutsch) </w:t>
            </w:r>
            <w:r w:rsidR="00BF52E6" w:rsidRPr="00805BF8">
              <w:rPr>
                <w:rFonts w:ascii="Arial" w:hAnsi="Arial" w:cs="Arial"/>
                <w:sz w:val="20"/>
                <w:szCs w:val="20"/>
              </w:rPr>
              <w:br/>
              <w:t>(</w:t>
            </w:r>
            <w:proofErr w:type="spellStart"/>
            <w:r w:rsidR="00BF52E6" w:rsidRPr="00805BF8">
              <w:rPr>
                <w:rFonts w:ascii="Arial" w:hAnsi="Arial" w:cs="Arial"/>
                <w:sz w:val="20"/>
                <w:szCs w:val="20"/>
              </w:rPr>
              <w:t>fsl</w:t>
            </w:r>
            <w:proofErr w:type="spellEnd"/>
            <w:r w:rsidR="00BF52E6" w:rsidRPr="00805BF8">
              <w:rPr>
                <w:rFonts w:ascii="Arial" w:hAnsi="Arial" w:cs="Arial"/>
                <w:sz w:val="20"/>
                <w:szCs w:val="20"/>
              </w:rPr>
              <w:t xml:space="preserve"> 2.</w:t>
            </w:r>
            <w:r w:rsidR="00B92900" w:rsidRPr="00805BF8">
              <w:rPr>
                <w:rFonts w:ascii="Arial" w:hAnsi="Arial" w:cs="Arial"/>
                <w:sz w:val="20"/>
                <w:szCs w:val="20"/>
              </w:rPr>
              <w:t>2</w:t>
            </w:r>
            <w:r w:rsidR="00BF52E6" w:rsidRPr="00805BF8">
              <w:rPr>
                <w:rFonts w:ascii="Arial" w:hAnsi="Arial" w:cs="Arial"/>
                <w:sz w:val="20"/>
                <w:szCs w:val="20"/>
              </w:rPr>
              <w:t>)</w:t>
            </w:r>
          </w:p>
          <w:p w14:paraId="7A73862A" w14:textId="77777777" w:rsidR="00080B3D" w:rsidRPr="00805BF8" w:rsidRDefault="00080B3D" w:rsidP="00C60214">
            <w:pPr>
              <w:snapToGrid w:val="0"/>
              <w:rPr>
                <w:rFonts w:ascii="Arial" w:hAnsi="Arial" w:cs="Arial"/>
                <w:sz w:val="20"/>
                <w:szCs w:val="20"/>
              </w:rPr>
            </w:pPr>
          </w:p>
          <w:p w14:paraId="331F2112" w14:textId="7B163952" w:rsidR="002B3ECC" w:rsidRPr="00805BF8" w:rsidRDefault="002B3ECC" w:rsidP="00C60214">
            <w:pPr>
              <w:snapToGrid w:val="0"/>
              <w:rPr>
                <w:rFonts w:ascii="Arial" w:hAnsi="Arial" w:cs="Arial"/>
                <w:i/>
                <w:sz w:val="20"/>
                <w:szCs w:val="20"/>
              </w:rPr>
            </w:pPr>
          </w:p>
        </w:tc>
        <w:tc>
          <w:tcPr>
            <w:tcW w:w="5437" w:type="dxa"/>
            <w:tcBorders>
              <w:top w:val="single" w:sz="4" w:space="0" w:color="000000"/>
              <w:left w:val="single" w:sz="4" w:space="0" w:color="000000"/>
              <w:bottom w:val="single" w:sz="4" w:space="0" w:color="000000"/>
            </w:tcBorders>
          </w:tcPr>
          <w:p w14:paraId="4C446D21" w14:textId="6637C4CD" w:rsidR="00A16A70" w:rsidRPr="00805BF8" w:rsidRDefault="00A16A70" w:rsidP="00C60214">
            <w:pPr>
              <w:ind w:left="-36"/>
              <w:rPr>
                <w:rFonts w:ascii="Arial" w:hAnsi="Arial" w:cs="Arial"/>
                <w:sz w:val="20"/>
                <w:szCs w:val="20"/>
              </w:rPr>
            </w:pPr>
            <w:r w:rsidRPr="00805BF8">
              <w:rPr>
                <w:rFonts w:ascii="Arial" w:hAnsi="Arial" w:cs="Arial"/>
                <w:i/>
                <w:sz w:val="20"/>
                <w:szCs w:val="20"/>
              </w:rPr>
              <w:t xml:space="preserve">Lerninhalte: </w:t>
            </w:r>
            <w:r w:rsidRPr="00805BF8">
              <w:rPr>
                <w:rFonts w:ascii="Arial" w:hAnsi="Arial" w:cs="Arial"/>
                <w:sz w:val="20"/>
                <w:szCs w:val="20"/>
              </w:rPr>
              <w:t>In diesem Seminar werden die Grundlagen des Schriftspracherwerbs erarbeitet (Vorläuferfunktionen, Methoden, Möglichkeiten der Diagnostik und Förderung)</w:t>
            </w:r>
            <w:r w:rsidR="002B3ECC" w:rsidRPr="00805BF8">
              <w:rPr>
                <w:rFonts w:ascii="Arial" w:hAnsi="Arial" w:cs="Arial"/>
                <w:sz w:val="20"/>
                <w:szCs w:val="20"/>
              </w:rPr>
              <w:t xml:space="preserve"> </w:t>
            </w:r>
            <w:r w:rsidR="002B3ECC" w:rsidRPr="00805BF8">
              <w:rPr>
                <w:rFonts w:ascii="Arial" w:hAnsi="Arial" w:cs="Arial"/>
                <w:bCs/>
                <w:sz w:val="20"/>
                <w:szCs w:val="20"/>
              </w:rPr>
              <w:t>und auf der Grundlage der aktuellen Lehrpläne Möglichkeiten zur Gestaltung eines adaptiven Unterrichts aufgezeigt.</w:t>
            </w:r>
            <w:r w:rsidRPr="00805BF8">
              <w:rPr>
                <w:rFonts w:ascii="Arial" w:hAnsi="Arial" w:cs="Arial"/>
                <w:sz w:val="20"/>
                <w:szCs w:val="20"/>
              </w:rPr>
              <w:t xml:space="preserve"> Die (schrift-)sprachlichen Lernvoraussetzungen und Förderbedürfnisse von Schülern mit sonderpädagogischem Förderbedarf im Förderschwerpunkt Lernen finden dabei besondere Berücksichtigung.</w:t>
            </w:r>
          </w:p>
          <w:p w14:paraId="104462F6" w14:textId="47517939" w:rsidR="00BF52E6" w:rsidRDefault="00A16A70" w:rsidP="00C60214">
            <w:pPr>
              <w:ind w:left="-34"/>
              <w:rPr>
                <w:rFonts w:ascii="Arial" w:hAnsi="Arial" w:cs="Arial"/>
                <w:sz w:val="20"/>
                <w:szCs w:val="20"/>
              </w:rPr>
            </w:pPr>
            <w:r w:rsidRPr="00805BF8">
              <w:rPr>
                <w:rFonts w:ascii="Arial" w:hAnsi="Arial" w:cs="Arial"/>
                <w:i/>
                <w:sz w:val="20"/>
                <w:szCs w:val="20"/>
              </w:rPr>
              <w:t xml:space="preserve">Lernziele: </w:t>
            </w:r>
            <w:r w:rsidRPr="00805BF8">
              <w:rPr>
                <w:rFonts w:ascii="Arial" w:hAnsi="Arial" w:cs="Arial"/>
                <w:sz w:val="20"/>
                <w:szCs w:val="20"/>
              </w:rPr>
              <w:t>Die Studierenden sollen Risikofaktoren kennen, die den Schriftspracherwerb erschweren können</w:t>
            </w:r>
            <w:r w:rsidR="002B3ECC" w:rsidRPr="00805BF8">
              <w:rPr>
                <w:rFonts w:ascii="Arial" w:hAnsi="Arial" w:cs="Arial"/>
                <w:sz w:val="20"/>
                <w:szCs w:val="20"/>
              </w:rPr>
              <w:t xml:space="preserve">. Außerdem sollen sie </w:t>
            </w:r>
            <w:r w:rsidRPr="00805BF8">
              <w:rPr>
                <w:rFonts w:ascii="Arial" w:hAnsi="Arial" w:cs="Arial"/>
                <w:sz w:val="20"/>
                <w:szCs w:val="20"/>
              </w:rPr>
              <w:t>Möglichkeiten der Diagno</w:t>
            </w:r>
            <w:r w:rsidR="002B3ECC" w:rsidRPr="00805BF8">
              <w:rPr>
                <w:rFonts w:ascii="Arial" w:hAnsi="Arial" w:cs="Arial"/>
                <w:sz w:val="20"/>
                <w:szCs w:val="20"/>
              </w:rPr>
              <w:t>stik und Förderung und Unterrichtung im sprachlichen Lernbereich kennen lernen</w:t>
            </w:r>
            <w:r w:rsidRPr="00805BF8">
              <w:rPr>
                <w:rFonts w:ascii="Arial" w:hAnsi="Arial" w:cs="Arial"/>
                <w:sz w:val="20"/>
                <w:szCs w:val="20"/>
              </w:rPr>
              <w:t xml:space="preserve">. </w:t>
            </w:r>
          </w:p>
          <w:p w14:paraId="781B70AA" w14:textId="287449EA" w:rsidR="00805BF8" w:rsidRPr="00805BF8" w:rsidRDefault="00805BF8" w:rsidP="00C60214">
            <w:pPr>
              <w:ind w:left="-34"/>
              <w:rPr>
                <w:rFonts w:ascii="Arial" w:hAnsi="Arial" w:cs="Arial"/>
                <w:sz w:val="20"/>
                <w:szCs w:val="20"/>
              </w:rPr>
            </w:pPr>
          </w:p>
        </w:tc>
        <w:tc>
          <w:tcPr>
            <w:tcW w:w="1112" w:type="dxa"/>
            <w:vMerge w:val="restart"/>
            <w:tcBorders>
              <w:top w:val="single" w:sz="4" w:space="0" w:color="000000"/>
              <w:left w:val="single" w:sz="4" w:space="0" w:color="000000"/>
            </w:tcBorders>
          </w:tcPr>
          <w:p w14:paraId="4FBE1641" w14:textId="77777777" w:rsidR="00BF52E6" w:rsidRPr="00805BF8" w:rsidRDefault="00BF52E6" w:rsidP="00C60214">
            <w:pPr>
              <w:keepNext/>
              <w:snapToGrid w:val="0"/>
              <w:rPr>
                <w:rFonts w:ascii="Arial" w:hAnsi="Arial" w:cs="Arial"/>
                <w:sz w:val="20"/>
                <w:szCs w:val="20"/>
              </w:rPr>
            </w:pPr>
            <w:r w:rsidRPr="00805BF8">
              <w:rPr>
                <w:rFonts w:ascii="Arial" w:hAnsi="Arial" w:cs="Arial"/>
                <w:sz w:val="20"/>
                <w:szCs w:val="20"/>
              </w:rPr>
              <w:t>Seminar</w:t>
            </w:r>
          </w:p>
        </w:tc>
        <w:tc>
          <w:tcPr>
            <w:tcW w:w="674" w:type="dxa"/>
            <w:gridSpan w:val="2"/>
            <w:vMerge w:val="restart"/>
            <w:tcBorders>
              <w:top w:val="single" w:sz="4" w:space="0" w:color="000000"/>
              <w:left w:val="single" w:sz="4" w:space="0" w:color="000000"/>
              <w:right w:val="single" w:sz="4" w:space="0" w:color="000000"/>
            </w:tcBorders>
          </w:tcPr>
          <w:p w14:paraId="4A68960D" w14:textId="77777777" w:rsidR="00BF52E6" w:rsidRPr="00805BF8" w:rsidRDefault="00BF52E6" w:rsidP="00C60214">
            <w:pPr>
              <w:keepNext/>
              <w:snapToGrid w:val="0"/>
              <w:rPr>
                <w:rFonts w:ascii="Arial" w:hAnsi="Arial" w:cs="Arial"/>
                <w:sz w:val="20"/>
                <w:szCs w:val="20"/>
              </w:rPr>
            </w:pPr>
            <w:r w:rsidRPr="00805BF8">
              <w:rPr>
                <w:rFonts w:ascii="Arial" w:hAnsi="Arial" w:cs="Arial"/>
                <w:sz w:val="20"/>
                <w:szCs w:val="20"/>
              </w:rPr>
              <w:t>3</w:t>
            </w:r>
          </w:p>
        </w:tc>
      </w:tr>
      <w:tr w:rsidR="00BF52E6" w:rsidRPr="00805BF8" w14:paraId="6126630C" w14:textId="77777777" w:rsidTr="008B4F2B">
        <w:trPr>
          <w:jc w:val="center"/>
        </w:trPr>
        <w:tc>
          <w:tcPr>
            <w:tcW w:w="2127" w:type="dxa"/>
            <w:vMerge/>
            <w:tcBorders>
              <w:left w:val="single" w:sz="4" w:space="0" w:color="000000"/>
              <w:bottom w:val="single" w:sz="4" w:space="0" w:color="000000"/>
            </w:tcBorders>
          </w:tcPr>
          <w:p w14:paraId="3007D814" w14:textId="77777777" w:rsidR="00BF52E6" w:rsidRPr="00805BF8" w:rsidRDefault="00BF52E6" w:rsidP="00C60214">
            <w:pPr>
              <w:snapToGrid w:val="0"/>
              <w:rPr>
                <w:rFonts w:ascii="Arial" w:hAnsi="Arial" w:cs="Arial"/>
                <w:sz w:val="20"/>
                <w:szCs w:val="20"/>
              </w:rPr>
            </w:pPr>
          </w:p>
        </w:tc>
        <w:tc>
          <w:tcPr>
            <w:tcW w:w="5437" w:type="dxa"/>
            <w:tcBorders>
              <w:top w:val="single" w:sz="4" w:space="0" w:color="000000"/>
              <w:left w:val="single" w:sz="4" w:space="0" w:color="000000"/>
              <w:bottom w:val="single" w:sz="4" w:space="0" w:color="000000"/>
            </w:tcBorders>
          </w:tcPr>
          <w:p w14:paraId="37F9487D" w14:textId="77777777" w:rsidR="00BF52E6" w:rsidRPr="00805BF8" w:rsidRDefault="00BF52E6" w:rsidP="00C60214">
            <w:pPr>
              <w:rPr>
                <w:rFonts w:ascii="Arial" w:hAnsi="Arial" w:cs="Arial"/>
                <w:i/>
                <w:sz w:val="20"/>
                <w:szCs w:val="20"/>
              </w:rPr>
            </w:pPr>
            <w:r w:rsidRPr="00805BF8">
              <w:rPr>
                <w:rFonts w:ascii="Arial" w:hAnsi="Arial" w:cs="Arial"/>
                <w:i/>
                <w:sz w:val="20"/>
                <w:szCs w:val="20"/>
              </w:rPr>
              <w:t>Mögliche Kompetenzbereiche:</w:t>
            </w:r>
          </w:p>
          <w:p w14:paraId="3ABB6E0F" w14:textId="77777777" w:rsidR="00BF52E6" w:rsidRDefault="002B3ECC" w:rsidP="00C60214">
            <w:pPr>
              <w:rPr>
                <w:rFonts w:ascii="Arial" w:hAnsi="Arial" w:cs="Arial"/>
                <w:sz w:val="20"/>
                <w:szCs w:val="20"/>
              </w:rPr>
            </w:pPr>
            <w:r w:rsidRPr="00805BF8">
              <w:rPr>
                <w:rFonts w:ascii="Arial" w:hAnsi="Arial" w:cs="Arial"/>
                <w:sz w:val="20"/>
                <w:szCs w:val="20"/>
              </w:rPr>
              <w:t>Sachkompetenzen, Methodenkompetenzen, soziale Kompetenzen</w:t>
            </w:r>
          </w:p>
          <w:p w14:paraId="715EB95A" w14:textId="2A953FC0" w:rsidR="00805BF8" w:rsidRPr="00805BF8" w:rsidRDefault="00805BF8" w:rsidP="00C60214">
            <w:pPr>
              <w:rPr>
                <w:rFonts w:ascii="Arial" w:hAnsi="Arial" w:cs="Arial"/>
                <w:i/>
                <w:sz w:val="20"/>
                <w:szCs w:val="20"/>
              </w:rPr>
            </w:pPr>
          </w:p>
        </w:tc>
        <w:tc>
          <w:tcPr>
            <w:tcW w:w="1112" w:type="dxa"/>
            <w:vMerge/>
            <w:tcBorders>
              <w:left w:val="single" w:sz="4" w:space="0" w:color="000000"/>
              <w:bottom w:val="single" w:sz="4" w:space="0" w:color="000000"/>
            </w:tcBorders>
          </w:tcPr>
          <w:p w14:paraId="59F998A5" w14:textId="77777777" w:rsidR="00BF52E6" w:rsidRPr="00805BF8" w:rsidRDefault="00BF52E6" w:rsidP="00C60214">
            <w:pPr>
              <w:keepNext/>
              <w:snapToGrid w:val="0"/>
              <w:rPr>
                <w:rFonts w:ascii="Arial" w:hAnsi="Arial" w:cs="Arial"/>
                <w:sz w:val="20"/>
                <w:szCs w:val="20"/>
              </w:rPr>
            </w:pPr>
          </w:p>
        </w:tc>
        <w:tc>
          <w:tcPr>
            <w:tcW w:w="674" w:type="dxa"/>
            <w:gridSpan w:val="2"/>
            <w:vMerge/>
            <w:tcBorders>
              <w:left w:val="single" w:sz="4" w:space="0" w:color="000000"/>
              <w:bottom w:val="single" w:sz="4" w:space="0" w:color="000000"/>
              <w:right w:val="single" w:sz="4" w:space="0" w:color="000000"/>
            </w:tcBorders>
          </w:tcPr>
          <w:p w14:paraId="5761E1F5" w14:textId="77777777" w:rsidR="00BF52E6" w:rsidRPr="00805BF8" w:rsidRDefault="00BF52E6" w:rsidP="00C60214">
            <w:pPr>
              <w:keepNext/>
              <w:snapToGrid w:val="0"/>
              <w:rPr>
                <w:rFonts w:ascii="Arial" w:hAnsi="Arial" w:cs="Arial"/>
                <w:sz w:val="20"/>
                <w:szCs w:val="20"/>
              </w:rPr>
            </w:pPr>
          </w:p>
        </w:tc>
      </w:tr>
    </w:tbl>
    <w:p w14:paraId="080CDC6F" w14:textId="77777777" w:rsidR="00AD1F6B" w:rsidRPr="00805BF8" w:rsidRDefault="00AD1F6B" w:rsidP="00C60214">
      <w:pPr>
        <w:keepNext/>
        <w:tabs>
          <w:tab w:val="left" w:pos="2127"/>
          <w:tab w:val="left" w:pos="7564"/>
          <w:tab w:val="left" w:pos="8676"/>
        </w:tabs>
        <w:snapToGrid w:val="0"/>
        <w:rPr>
          <w:rFonts w:ascii="Arial" w:hAnsi="Arial" w:cs="Arial"/>
          <w:sz w:val="20"/>
          <w:szCs w:val="20"/>
        </w:rPr>
      </w:pPr>
      <w:r w:rsidRPr="00805BF8">
        <w:rPr>
          <w:rFonts w:ascii="Arial" w:hAnsi="Arial" w:cs="Arial"/>
          <w:sz w:val="20"/>
          <w:szCs w:val="20"/>
        </w:rPr>
        <w:lastRenderedPageBreak/>
        <w:tab/>
      </w:r>
      <w:r w:rsidRPr="00805BF8">
        <w:rPr>
          <w:rFonts w:ascii="Arial" w:hAnsi="Arial" w:cs="Arial"/>
          <w:i/>
          <w:sz w:val="20"/>
          <w:szCs w:val="20"/>
        </w:rPr>
        <w:tab/>
      </w:r>
      <w:r w:rsidRPr="00805BF8">
        <w:rPr>
          <w:rFonts w:ascii="Arial" w:hAnsi="Arial" w:cs="Arial"/>
          <w:sz w:val="20"/>
          <w:szCs w:val="20"/>
        </w:rPr>
        <w:tab/>
      </w:r>
    </w:p>
    <w:tbl>
      <w:tblPr>
        <w:tblW w:w="9350" w:type="dxa"/>
        <w:jc w:val="center"/>
        <w:tblLayout w:type="fixed"/>
        <w:tblLook w:val="0000" w:firstRow="0" w:lastRow="0" w:firstColumn="0" w:lastColumn="0" w:noHBand="0" w:noVBand="0"/>
      </w:tblPr>
      <w:tblGrid>
        <w:gridCol w:w="2130"/>
        <w:gridCol w:w="5444"/>
        <w:gridCol w:w="1113"/>
        <w:gridCol w:w="663"/>
      </w:tblGrid>
      <w:tr w:rsidR="001F2DCA" w:rsidRPr="00805BF8" w14:paraId="7F9A020D" w14:textId="77777777" w:rsidTr="008B4F2B">
        <w:trPr>
          <w:trHeight w:val="2206"/>
          <w:jc w:val="center"/>
        </w:trPr>
        <w:tc>
          <w:tcPr>
            <w:tcW w:w="2127" w:type="dxa"/>
            <w:vMerge w:val="restart"/>
            <w:tcBorders>
              <w:top w:val="single" w:sz="4" w:space="0" w:color="000000"/>
              <w:left w:val="single" w:sz="4" w:space="0" w:color="000000"/>
            </w:tcBorders>
          </w:tcPr>
          <w:p w14:paraId="18B2A48B" w14:textId="153F165F" w:rsidR="001F2DCA" w:rsidRPr="00805BF8" w:rsidRDefault="00A13C02" w:rsidP="00C60214">
            <w:pPr>
              <w:snapToGrid w:val="0"/>
              <w:rPr>
                <w:rFonts w:ascii="Arial" w:hAnsi="Arial" w:cs="Arial"/>
                <w:sz w:val="20"/>
                <w:szCs w:val="20"/>
              </w:rPr>
            </w:pPr>
            <w:r>
              <w:rPr>
                <w:rFonts w:ascii="Arial" w:hAnsi="Arial" w:cs="Arial"/>
                <w:sz w:val="20"/>
                <w:szCs w:val="20"/>
              </w:rPr>
              <w:t xml:space="preserve">Grundlagen der </w:t>
            </w:r>
            <w:r w:rsidR="001F2DCA" w:rsidRPr="00805BF8">
              <w:rPr>
                <w:rFonts w:ascii="Arial" w:hAnsi="Arial" w:cs="Arial"/>
                <w:sz w:val="20"/>
                <w:szCs w:val="20"/>
              </w:rPr>
              <w:t xml:space="preserve">Individuellen Lernförderung in inklusiven und spezifischen Settings II (Lernbereich Mathematik) </w:t>
            </w:r>
            <w:r w:rsidR="001F2DCA" w:rsidRPr="00805BF8">
              <w:rPr>
                <w:rFonts w:ascii="Arial" w:hAnsi="Arial" w:cs="Arial"/>
                <w:sz w:val="20"/>
                <w:szCs w:val="20"/>
              </w:rPr>
              <w:br/>
              <w:t>(</w:t>
            </w:r>
            <w:proofErr w:type="spellStart"/>
            <w:r w:rsidR="001F2DCA" w:rsidRPr="00805BF8">
              <w:rPr>
                <w:rFonts w:ascii="Arial" w:hAnsi="Arial" w:cs="Arial"/>
                <w:sz w:val="20"/>
                <w:szCs w:val="20"/>
              </w:rPr>
              <w:t>fsl</w:t>
            </w:r>
            <w:proofErr w:type="spellEnd"/>
            <w:r w:rsidR="001F2DCA" w:rsidRPr="00805BF8">
              <w:rPr>
                <w:rFonts w:ascii="Arial" w:hAnsi="Arial" w:cs="Arial"/>
                <w:sz w:val="20"/>
                <w:szCs w:val="20"/>
              </w:rPr>
              <w:t xml:space="preserve"> 2.</w:t>
            </w:r>
            <w:r w:rsidR="00B92900" w:rsidRPr="00805BF8">
              <w:rPr>
                <w:rFonts w:ascii="Arial" w:hAnsi="Arial" w:cs="Arial"/>
                <w:sz w:val="20"/>
                <w:szCs w:val="20"/>
              </w:rPr>
              <w:t>3</w:t>
            </w:r>
            <w:r w:rsidR="001F2DCA" w:rsidRPr="00805BF8">
              <w:rPr>
                <w:rFonts w:ascii="Arial" w:hAnsi="Arial" w:cs="Arial"/>
                <w:sz w:val="20"/>
                <w:szCs w:val="20"/>
              </w:rPr>
              <w:t>)</w:t>
            </w:r>
          </w:p>
          <w:p w14:paraId="185F3287" w14:textId="77777777" w:rsidR="001F2DCA" w:rsidRPr="00805BF8" w:rsidRDefault="001F2DCA" w:rsidP="00C60214">
            <w:pPr>
              <w:snapToGrid w:val="0"/>
              <w:rPr>
                <w:rFonts w:ascii="Arial" w:hAnsi="Arial" w:cs="Arial"/>
                <w:sz w:val="20"/>
                <w:szCs w:val="20"/>
              </w:rPr>
            </w:pPr>
          </w:p>
          <w:p w14:paraId="17222A34" w14:textId="2A6FB5AF" w:rsidR="001F2DCA" w:rsidRPr="00805BF8" w:rsidRDefault="001F2DCA" w:rsidP="00C60214">
            <w:pPr>
              <w:snapToGrid w:val="0"/>
              <w:rPr>
                <w:rFonts w:ascii="Arial" w:hAnsi="Arial" w:cs="Arial"/>
                <w:b/>
                <w:sz w:val="20"/>
                <w:szCs w:val="20"/>
              </w:rPr>
            </w:pPr>
          </w:p>
        </w:tc>
        <w:tc>
          <w:tcPr>
            <w:tcW w:w="5437" w:type="dxa"/>
            <w:tcBorders>
              <w:top w:val="single" w:sz="4" w:space="0" w:color="000000"/>
              <w:left w:val="single" w:sz="4" w:space="0" w:color="000000"/>
              <w:bottom w:val="single" w:sz="4" w:space="0" w:color="auto"/>
            </w:tcBorders>
          </w:tcPr>
          <w:p w14:paraId="04883910" w14:textId="09F54E14" w:rsidR="001F2DCA" w:rsidRPr="00805BF8" w:rsidRDefault="001F2DCA" w:rsidP="00C60214">
            <w:pPr>
              <w:snapToGrid w:val="0"/>
              <w:rPr>
                <w:rFonts w:ascii="Arial" w:hAnsi="Arial" w:cs="Arial"/>
                <w:color w:val="000000"/>
                <w:sz w:val="20"/>
                <w:szCs w:val="20"/>
              </w:rPr>
            </w:pPr>
            <w:r w:rsidRPr="00805BF8">
              <w:rPr>
                <w:rFonts w:ascii="Arial" w:hAnsi="Arial" w:cs="Arial"/>
                <w:i/>
                <w:sz w:val="20"/>
                <w:szCs w:val="20"/>
              </w:rPr>
              <w:t xml:space="preserve">Lerninhalte: </w:t>
            </w:r>
            <w:r w:rsidRPr="00805BF8">
              <w:rPr>
                <w:rFonts w:ascii="Arial" w:hAnsi="Arial" w:cs="Arial"/>
                <w:color w:val="000000"/>
                <w:sz w:val="20"/>
                <w:szCs w:val="20"/>
              </w:rPr>
              <w:t xml:space="preserve">Es wird Fragen eines diagnose- und fördergeleiteten Unterrichts im Lernbereich Mathematik nachgegangen. Unterrichtsinhalte wie Raum und Form, Zahlen und Operationen, Größen und Messen, Daten, Häufigkeit und Wahrscheinlichkeit sowie der pränumerische Bereich werden beschrieben und analysiert. </w:t>
            </w:r>
          </w:p>
          <w:p w14:paraId="3CC33A64" w14:textId="22C11867" w:rsidR="001F2DCA" w:rsidRDefault="001F2DCA"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 xml:space="preserve">: </w:t>
            </w:r>
            <w:r w:rsidRPr="00805BF8">
              <w:rPr>
                <w:rFonts w:ascii="Arial" w:hAnsi="Arial" w:cs="Arial"/>
                <w:color w:val="000000"/>
                <w:sz w:val="20"/>
                <w:szCs w:val="20"/>
              </w:rPr>
              <w:t xml:space="preserve">Die Studierenden sollen Inhalte und Methoden eines diagnose- und fördergeleiteten Mathematikunterrichts praxisnah beschreiben und </w:t>
            </w:r>
            <w:proofErr w:type="gramStart"/>
            <w:r w:rsidRPr="00805BF8">
              <w:rPr>
                <w:rFonts w:ascii="Arial" w:hAnsi="Arial" w:cs="Arial"/>
                <w:color w:val="000000"/>
                <w:sz w:val="20"/>
                <w:szCs w:val="20"/>
              </w:rPr>
              <w:t>analysiere</w:t>
            </w:r>
            <w:proofErr w:type="gramEnd"/>
            <w:r w:rsidRPr="00805BF8">
              <w:rPr>
                <w:rFonts w:ascii="Arial" w:hAnsi="Arial" w:cs="Arial"/>
                <w:color w:val="000000"/>
                <w:sz w:val="20"/>
                <w:szCs w:val="20"/>
              </w:rPr>
              <w:t xml:space="preserve"> sowie praktische Umsetzungsmöglichkeiten kennen.</w:t>
            </w:r>
          </w:p>
          <w:p w14:paraId="38D89C7F" w14:textId="437A0FF6" w:rsidR="00805BF8" w:rsidRPr="00805BF8" w:rsidRDefault="00805BF8" w:rsidP="00C60214">
            <w:pPr>
              <w:rPr>
                <w:rFonts w:ascii="Arial" w:hAnsi="Arial" w:cs="Arial"/>
                <w:color w:val="000000"/>
                <w:sz w:val="20"/>
                <w:szCs w:val="20"/>
              </w:rPr>
            </w:pPr>
          </w:p>
        </w:tc>
        <w:tc>
          <w:tcPr>
            <w:tcW w:w="1112" w:type="dxa"/>
            <w:vMerge w:val="restart"/>
            <w:tcBorders>
              <w:top w:val="single" w:sz="4" w:space="0" w:color="000000"/>
              <w:left w:val="single" w:sz="4" w:space="0" w:color="000000"/>
            </w:tcBorders>
          </w:tcPr>
          <w:p w14:paraId="68F88E0C" w14:textId="77777777" w:rsidR="001F2DCA" w:rsidRPr="00805BF8" w:rsidRDefault="001F2DCA" w:rsidP="00C60214">
            <w:pPr>
              <w:keepNext/>
              <w:snapToGrid w:val="0"/>
              <w:rPr>
                <w:rFonts w:ascii="Arial" w:hAnsi="Arial" w:cs="Arial"/>
                <w:sz w:val="20"/>
                <w:szCs w:val="20"/>
              </w:rPr>
            </w:pPr>
            <w:r w:rsidRPr="00805BF8">
              <w:rPr>
                <w:rFonts w:ascii="Arial" w:hAnsi="Arial" w:cs="Arial"/>
                <w:sz w:val="20"/>
                <w:szCs w:val="20"/>
              </w:rPr>
              <w:t>Seminar</w:t>
            </w:r>
          </w:p>
        </w:tc>
        <w:tc>
          <w:tcPr>
            <w:tcW w:w="662" w:type="dxa"/>
            <w:vMerge w:val="restart"/>
            <w:tcBorders>
              <w:top w:val="single" w:sz="4" w:space="0" w:color="000000"/>
              <w:left w:val="single" w:sz="4" w:space="0" w:color="000000"/>
              <w:right w:val="single" w:sz="4" w:space="0" w:color="000000"/>
            </w:tcBorders>
          </w:tcPr>
          <w:p w14:paraId="226E615D" w14:textId="77777777" w:rsidR="001F2DCA" w:rsidRPr="00805BF8" w:rsidRDefault="001F2DCA" w:rsidP="00C60214">
            <w:pPr>
              <w:keepNext/>
              <w:snapToGrid w:val="0"/>
              <w:rPr>
                <w:rFonts w:ascii="Arial" w:hAnsi="Arial" w:cs="Arial"/>
                <w:sz w:val="20"/>
                <w:szCs w:val="20"/>
              </w:rPr>
            </w:pPr>
            <w:r w:rsidRPr="00805BF8">
              <w:rPr>
                <w:rFonts w:ascii="Arial" w:hAnsi="Arial" w:cs="Arial"/>
                <w:sz w:val="20"/>
                <w:szCs w:val="20"/>
              </w:rPr>
              <w:t>3</w:t>
            </w:r>
          </w:p>
        </w:tc>
      </w:tr>
      <w:tr w:rsidR="001F2DCA" w:rsidRPr="00805BF8" w14:paraId="6B0EBBD1" w14:textId="77777777" w:rsidTr="008B4F2B">
        <w:trPr>
          <w:trHeight w:val="541"/>
          <w:jc w:val="center"/>
        </w:trPr>
        <w:tc>
          <w:tcPr>
            <w:tcW w:w="2127" w:type="dxa"/>
            <w:vMerge/>
            <w:tcBorders>
              <w:left w:val="single" w:sz="4" w:space="0" w:color="000000"/>
              <w:bottom w:val="single" w:sz="4" w:space="0" w:color="000000"/>
            </w:tcBorders>
          </w:tcPr>
          <w:p w14:paraId="524DA1AF" w14:textId="77777777" w:rsidR="001F2DCA" w:rsidRPr="00805BF8" w:rsidRDefault="001F2DCA" w:rsidP="00C60214">
            <w:pPr>
              <w:snapToGrid w:val="0"/>
              <w:rPr>
                <w:rFonts w:ascii="Arial" w:hAnsi="Arial" w:cs="Arial"/>
                <w:sz w:val="20"/>
                <w:szCs w:val="20"/>
              </w:rPr>
            </w:pPr>
          </w:p>
        </w:tc>
        <w:tc>
          <w:tcPr>
            <w:tcW w:w="5437" w:type="dxa"/>
            <w:tcBorders>
              <w:top w:val="single" w:sz="4" w:space="0" w:color="auto"/>
              <w:left w:val="single" w:sz="4" w:space="0" w:color="000000"/>
              <w:bottom w:val="single" w:sz="4" w:space="0" w:color="000000"/>
            </w:tcBorders>
          </w:tcPr>
          <w:p w14:paraId="565F1287" w14:textId="77777777" w:rsidR="001F2DCA" w:rsidRPr="00805BF8" w:rsidRDefault="001F2DCA" w:rsidP="00C60214">
            <w:pPr>
              <w:rPr>
                <w:rFonts w:ascii="Arial" w:hAnsi="Arial" w:cs="Arial"/>
                <w:i/>
                <w:sz w:val="20"/>
                <w:szCs w:val="20"/>
              </w:rPr>
            </w:pPr>
            <w:r w:rsidRPr="00805BF8">
              <w:rPr>
                <w:rFonts w:ascii="Arial" w:hAnsi="Arial" w:cs="Arial"/>
                <w:i/>
                <w:sz w:val="20"/>
                <w:szCs w:val="20"/>
              </w:rPr>
              <w:t xml:space="preserve">Mögliche Kompetenzbereiche: </w:t>
            </w:r>
            <w:r w:rsidRPr="00805BF8">
              <w:rPr>
                <w:rFonts w:ascii="Arial" w:hAnsi="Arial" w:cs="Arial"/>
                <w:sz w:val="20"/>
                <w:szCs w:val="20"/>
              </w:rPr>
              <w:t>Sachkompetenzen, methodische Kompetenzen, soziale Kompetenzen, personale Kompetenzen</w:t>
            </w:r>
          </w:p>
          <w:p w14:paraId="5610203A" w14:textId="77777777" w:rsidR="001F2DCA" w:rsidRPr="00805BF8" w:rsidRDefault="001F2DCA" w:rsidP="00C60214">
            <w:pPr>
              <w:rPr>
                <w:rFonts w:ascii="Arial" w:hAnsi="Arial" w:cs="Arial"/>
                <w:i/>
                <w:sz w:val="20"/>
                <w:szCs w:val="20"/>
              </w:rPr>
            </w:pPr>
          </w:p>
        </w:tc>
        <w:tc>
          <w:tcPr>
            <w:tcW w:w="1112" w:type="dxa"/>
            <w:vMerge/>
            <w:tcBorders>
              <w:left w:val="single" w:sz="4" w:space="0" w:color="000000"/>
              <w:bottom w:val="single" w:sz="4" w:space="0" w:color="000000"/>
            </w:tcBorders>
          </w:tcPr>
          <w:p w14:paraId="43B12FB4" w14:textId="77777777" w:rsidR="001F2DCA" w:rsidRPr="00805BF8" w:rsidRDefault="001F2DCA" w:rsidP="00C60214">
            <w:pPr>
              <w:keepNext/>
              <w:snapToGrid w:val="0"/>
              <w:rPr>
                <w:rFonts w:ascii="Arial" w:hAnsi="Arial" w:cs="Arial"/>
                <w:sz w:val="20"/>
                <w:szCs w:val="20"/>
              </w:rPr>
            </w:pPr>
          </w:p>
        </w:tc>
        <w:tc>
          <w:tcPr>
            <w:tcW w:w="662" w:type="dxa"/>
            <w:vMerge/>
            <w:tcBorders>
              <w:left w:val="single" w:sz="4" w:space="0" w:color="000000"/>
              <w:bottom w:val="single" w:sz="4" w:space="0" w:color="000000"/>
              <w:right w:val="single" w:sz="4" w:space="0" w:color="000000"/>
            </w:tcBorders>
          </w:tcPr>
          <w:p w14:paraId="7F7FF609" w14:textId="77777777" w:rsidR="001F2DCA" w:rsidRPr="00805BF8" w:rsidRDefault="001F2DCA" w:rsidP="00C60214">
            <w:pPr>
              <w:keepNext/>
              <w:snapToGrid w:val="0"/>
              <w:rPr>
                <w:rFonts w:ascii="Arial" w:hAnsi="Arial" w:cs="Arial"/>
                <w:sz w:val="20"/>
                <w:szCs w:val="20"/>
              </w:rPr>
            </w:pPr>
          </w:p>
        </w:tc>
      </w:tr>
      <w:tr w:rsidR="003652D1" w:rsidRPr="00805BF8" w14:paraId="6BA80D13" w14:textId="77777777" w:rsidTr="008B4F2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jc w:val="center"/>
        </w:trPr>
        <w:tc>
          <w:tcPr>
            <w:tcW w:w="2127" w:type="dxa"/>
            <w:vMerge w:val="restart"/>
            <w:tcBorders>
              <w:top w:val="single" w:sz="4" w:space="0" w:color="auto"/>
              <w:right w:val="single" w:sz="4" w:space="0" w:color="auto"/>
            </w:tcBorders>
            <w:shd w:val="clear" w:color="auto" w:fill="auto"/>
          </w:tcPr>
          <w:p w14:paraId="2F482734" w14:textId="69B90C06" w:rsidR="003652D1" w:rsidRPr="00805BF8" w:rsidRDefault="003652D1" w:rsidP="00C60214">
            <w:pPr>
              <w:rPr>
                <w:rFonts w:ascii="Arial" w:hAnsi="Arial" w:cs="Arial"/>
                <w:sz w:val="20"/>
                <w:szCs w:val="20"/>
              </w:rPr>
            </w:pPr>
            <w:r w:rsidRPr="00805BF8">
              <w:rPr>
                <w:rFonts w:ascii="Arial" w:hAnsi="Arial" w:cs="Arial"/>
                <w:sz w:val="20"/>
                <w:szCs w:val="20"/>
              </w:rPr>
              <w:t>Förderdiagnostik bei Lernschwierigkeiten in spezifischen und inklusiven Settings (</w:t>
            </w:r>
            <w:proofErr w:type="spellStart"/>
            <w:r w:rsidRPr="00805BF8">
              <w:rPr>
                <w:rFonts w:ascii="Arial" w:hAnsi="Arial" w:cs="Arial"/>
                <w:sz w:val="20"/>
                <w:szCs w:val="20"/>
              </w:rPr>
              <w:t>fsl</w:t>
            </w:r>
            <w:proofErr w:type="spellEnd"/>
            <w:r w:rsidRPr="00805BF8">
              <w:rPr>
                <w:rFonts w:ascii="Arial" w:hAnsi="Arial" w:cs="Arial"/>
                <w:sz w:val="20"/>
                <w:szCs w:val="20"/>
              </w:rPr>
              <w:t xml:space="preserve"> 2.</w:t>
            </w:r>
            <w:r w:rsidR="00B92900" w:rsidRPr="00805BF8">
              <w:rPr>
                <w:rFonts w:ascii="Arial" w:hAnsi="Arial" w:cs="Arial"/>
                <w:sz w:val="20"/>
                <w:szCs w:val="20"/>
              </w:rPr>
              <w:t>4</w:t>
            </w:r>
            <w:r w:rsidRPr="00805BF8">
              <w:rPr>
                <w:rFonts w:ascii="Arial" w:hAnsi="Arial" w:cs="Arial"/>
                <w:sz w:val="20"/>
                <w:szCs w:val="20"/>
              </w:rPr>
              <w:t>)</w:t>
            </w:r>
          </w:p>
          <w:p w14:paraId="7E14CD7A" w14:textId="77777777" w:rsidR="003652D1" w:rsidRPr="00805BF8" w:rsidRDefault="003652D1" w:rsidP="00C60214">
            <w:pPr>
              <w:rPr>
                <w:rFonts w:ascii="Arial" w:hAnsi="Arial" w:cs="Arial"/>
                <w:sz w:val="20"/>
                <w:szCs w:val="20"/>
              </w:rPr>
            </w:pPr>
          </w:p>
          <w:p w14:paraId="7F1BCE7B" w14:textId="70713895" w:rsidR="003652D1" w:rsidRPr="00805BF8" w:rsidRDefault="003652D1" w:rsidP="00C60214">
            <w:pPr>
              <w:rPr>
                <w:rFonts w:ascii="Arial" w:hAnsi="Arial" w:cs="Arial"/>
                <w:b/>
                <w:sz w:val="20"/>
                <w:szCs w:val="20"/>
              </w:rPr>
            </w:pPr>
          </w:p>
        </w:tc>
        <w:tc>
          <w:tcPr>
            <w:tcW w:w="5437" w:type="dxa"/>
            <w:tcBorders>
              <w:top w:val="single" w:sz="4" w:space="0" w:color="auto"/>
              <w:left w:val="single" w:sz="4" w:space="0" w:color="auto"/>
              <w:bottom w:val="single" w:sz="4" w:space="0" w:color="auto"/>
              <w:right w:val="single" w:sz="4" w:space="0" w:color="auto"/>
            </w:tcBorders>
            <w:shd w:val="clear" w:color="auto" w:fill="auto"/>
          </w:tcPr>
          <w:p w14:paraId="68CD4CFA" w14:textId="20AE51B1" w:rsidR="003652D1" w:rsidRPr="00805BF8" w:rsidRDefault="003652D1" w:rsidP="00C60214">
            <w:pPr>
              <w:rPr>
                <w:rFonts w:ascii="Arial" w:hAnsi="Arial" w:cs="Arial"/>
                <w:sz w:val="20"/>
                <w:szCs w:val="20"/>
              </w:rPr>
            </w:pPr>
            <w:r w:rsidRPr="00805BF8">
              <w:rPr>
                <w:rFonts w:ascii="Arial" w:hAnsi="Arial" w:cs="Arial"/>
                <w:i/>
                <w:sz w:val="20"/>
                <w:szCs w:val="20"/>
              </w:rPr>
              <w:t xml:space="preserve">Lerninhalte: </w:t>
            </w:r>
            <w:r w:rsidRPr="00805BF8">
              <w:rPr>
                <w:rFonts w:ascii="Arial" w:hAnsi="Arial" w:cs="Arial"/>
                <w:color w:val="000000"/>
                <w:sz w:val="20"/>
                <w:szCs w:val="20"/>
              </w:rPr>
              <w:t xml:space="preserve">Die Studierenden gewinnen einen Überblick über die Grundlagen der Förderdiagnostik. Außerdem lernen sie verschiedene grundlegende Methoden der Förderdiagnostik kennen, die sich auf Lernschwierigkeiten beziehen. Des Weiteren stehen das sonderpädagogische Fördergutachten sowie dessen einzelne Elemente im Mittelpunkt. </w:t>
            </w:r>
          </w:p>
          <w:p w14:paraId="332E29DF" w14:textId="5A44B3EB" w:rsidR="003652D1" w:rsidRDefault="003652D1"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sz w:val="20"/>
                <w:szCs w:val="20"/>
              </w:rPr>
              <w:t xml:space="preserve"> </w:t>
            </w:r>
            <w:r w:rsidRPr="00805BF8">
              <w:rPr>
                <w:rFonts w:ascii="Arial" w:hAnsi="Arial" w:cs="Arial"/>
                <w:color w:val="000000"/>
                <w:sz w:val="20"/>
                <w:szCs w:val="20"/>
              </w:rPr>
              <w:t>Die Studierenden sollen sich mit dem Gegenstandsbereich der Förderdiagnostik auseinandersetzen. Dabei sollen sie theoretisches und in Ansätzen praktisches Wissen über unterschiedliche diagnostische Methoden bei Lernschwierigkeiten erwerben, um ein sonderpädagogisches Fördergutachten erstellen zu können. Die Studierenden sollen sich der enormen Verantwortung bewusst werden, die Sonder</w:t>
            </w:r>
            <w:r w:rsidR="00644E20">
              <w:rPr>
                <w:rFonts w:ascii="Arial" w:hAnsi="Arial" w:cs="Arial"/>
                <w:color w:val="000000"/>
                <w:sz w:val="20"/>
                <w:szCs w:val="20"/>
              </w:rPr>
              <w:t>-</w:t>
            </w:r>
            <w:r w:rsidRPr="00805BF8">
              <w:rPr>
                <w:rFonts w:ascii="Arial" w:hAnsi="Arial" w:cs="Arial"/>
                <w:color w:val="000000"/>
                <w:sz w:val="20"/>
                <w:szCs w:val="20"/>
              </w:rPr>
              <w:t xml:space="preserve">pädagogen/ -innen im Bereich der Förderdiagnostik tragen. </w:t>
            </w:r>
          </w:p>
          <w:p w14:paraId="270EFC3F" w14:textId="28A3E8FE" w:rsidR="00805BF8" w:rsidRPr="00805BF8" w:rsidRDefault="00805BF8" w:rsidP="00C60214">
            <w:pPr>
              <w:rPr>
                <w:rFonts w:ascii="Arial" w:hAnsi="Arial" w:cs="Arial"/>
                <w:sz w:val="20"/>
                <w:szCs w:val="20"/>
              </w:rPr>
            </w:pPr>
          </w:p>
        </w:tc>
        <w:tc>
          <w:tcPr>
            <w:tcW w:w="1112" w:type="dxa"/>
            <w:vMerge w:val="restart"/>
            <w:tcBorders>
              <w:top w:val="single" w:sz="4" w:space="0" w:color="auto"/>
              <w:left w:val="single" w:sz="4" w:space="0" w:color="auto"/>
              <w:right w:val="single" w:sz="4" w:space="0" w:color="auto"/>
            </w:tcBorders>
            <w:shd w:val="clear" w:color="auto" w:fill="auto"/>
          </w:tcPr>
          <w:p w14:paraId="04EFC62C" w14:textId="77777777" w:rsidR="003652D1" w:rsidRPr="00805BF8" w:rsidRDefault="003652D1" w:rsidP="00C60214">
            <w:pPr>
              <w:keepNext/>
              <w:rPr>
                <w:rFonts w:ascii="Arial" w:hAnsi="Arial" w:cs="Arial"/>
                <w:sz w:val="20"/>
                <w:szCs w:val="20"/>
              </w:rPr>
            </w:pPr>
            <w:r w:rsidRPr="00805BF8">
              <w:rPr>
                <w:rFonts w:ascii="Arial" w:hAnsi="Arial" w:cs="Arial"/>
                <w:sz w:val="20"/>
                <w:szCs w:val="20"/>
              </w:rPr>
              <w:t>Labor-übung</w:t>
            </w:r>
          </w:p>
        </w:tc>
        <w:tc>
          <w:tcPr>
            <w:tcW w:w="662" w:type="dxa"/>
            <w:vMerge w:val="restart"/>
            <w:tcBorders>
              <w:top w:val="single" w:sz="4" w:space="0" w:color="auto"/>
              <w:left w:val="single" w:sz="4" w:space="0" w:color="auto"/>
              <w:right w:val="single" w:sz="4" w:space="0" w:color="auto"/>
            </w:tcBorders>
            <w:shd w:val="clear" w:color="auto" w:fill="auto"/>
          </w:tcPr>
          <w:p w14:paraId="7D922BD2" w14:textId="77777777" w:rsidR="003652D1" w:rsidRPr="00805BF8" w:rsidRDefault="003652D1" w:rsidP="00C60214">
            <w:pPr>
              <w:keepNext/>
              <w:rPr>
                <w:rFonts w:ascii="Arial" w:hAnsi="Arial" w:cs="Arial"/>
                <w:sz w:val="20"/>
                <w:szCs w:val="20"/>
              </w:rPr>
            </w:pPr>
            <w:r w:rsidRPr="00805BF8">
              <w:rPr>
                <w:rFonts w:ascii="Arial" w:hAnsi="Arial" w:cs="Arial"/>
                <w:sz w:val="20"/>
                <w:szCs w:val="20"/>
              </w:rPr>
              <w:t>3</w:t>
            </w:r>
          </w:p>
        </w:tc>
      </w:tr>
      <w:tr w:rsidR="003652D1" w:rsidRPr="00805BF8" w14:paraId="11263574" w14:textId="77777777" w:rsidTr="008B4F2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rPr>
          <w:jc w:val="center"/>
        </w:trPr>
        <w:tc>
          <w:tcPr>
            <w:tcW w:w="2127" w:type="dxa"/>
            <w:vMerge/>
            <w:tcBorders>
              <w:bottom w:val="single" w:sz="4" w:space="0" w:color="auto"/>
              <w:right w:val="single" w:sz="4" w:space="0" w:color="auto"/>
            </w:tcBorders>
            <w:shd w:val="clear" w:color="auto" w:fill="auto"/>
          </w:tcPr>
          <w:p w14:paraId="290A806C" w14:textId="77777777" w:rsidR="003652D1" w:rsidRPr="00805BF8" w:rsidRDefault="003652D1" w:rsidP="00C60214">
            <w:pPr>
              <w:rPr>
                <w:rFonts w:ascii="Arial" w:hAnsi="Arial" w:cs="Arial"/>
                <w:sz w:val="20"/>
                <w:szCs w:val="20"/>
              </w:rPr>
            </w:pPr>
          </w:p>
        </w:tc>
        <w:tc>
          <w:tcPr>
            <w:tcW w:w="5437" w:type="dxa"/>
            <w:tcBorders>
              <w:top w:val="single" w:sz="4" w:space="0" w:color="auto"/>
              <w:left w:val="single" w:sz="4" w:space="0" w:color="auto"/>
              <w:bottom w:val="single" w:sz="4" w:space="0" w:color="auto"/>
              <w:right w:val="single" w:sz="4" w:space="0" w:color="auto"/>
            </w:tcBorders>
            <w:shd w:val="clear" w:color="auto" w:fill="auto"/>
          </w:tcPr>
          <w:p w14:paraId="12ED8614" w14:textId="0954A511" w:rsidR="003652D1" w:rsidRPr="00644E20" w:rsidRDefault="003652D1" w:rsidP="00C60214">
            <w:pPr>
              <w:rPr>
                <w:rFonts w:ascii="Arial" w:hAnsi="Arial" w:cs="Arial"/>
                <w:iCs/>
                <w:sz w:val="20"/>
                <w:szCs w:val="20"/>
              </w:rPr>
            </w:pPr>
            <w:r w:rsidRPr="00805BF8">
              <w:rPr>
                <w:rFonts w:ascii="Arial" w:hAnsi="Arial" w:cs="Arial"/>
                <w:i/>
                <w:sz w:val="20"/>
                <w:szCs w:val="20"/>
              </w:rPr>
              <w:t xml:space="preserve">Mögliche Kompetenzbereiche: </w:t>
            </w:r>
            <w:r w:rsidRPr="00644E20">
              <w:rPr>
                <w:rFonts w:ascii="Arial" w:hAnsi="Arial" w:cs="Arial"/>
                <w:iCs/>
                <w:sz w:val="20"/>
                <w:szCs w:val="20"/>
              </w:rPr>
              <w:t xml:space="preserve">Sachkompetenzen, </w:t>
            </w:r>
            <w:r w:rsidR="00805BF8" w:rsidRPr="00644E20">
              <w:rPr>
                <w:rFonts w:ascii="Arial" w:hAnsi="Arial" w:cs="Arial"/>
                <w:iCs/>
                <w:sz w:val="20"/>
                <w:szCs w:val="20"/>
              </w:rPr>
              <w:t>s</w:t>
            </w:r>
            <w:r w:rsidRPr="00644E20">
              <w:rPr>
                <w:rFonts w:ascii="Arial" w:hAnsi="Arial" w:cs="Arial"/>
                <w:iCs/>
                <w:sz w:val="20"/>
                <w:szCs w:val="20"/>
              </w:rPr>
              <w:t xml:space="preserve">oziale Kompetenzen, </w:t>
            </w:r>
            <w:r w:rsidR="00805BF8" w:rsidRPr="00644E20">
              <w:rPr>
                <w:rFonts w:ascii="Arial" w:hAnsi="Arial" w:cs="Arial"/>
                <w:iCs/>
                <w:sz w:val="20"/>
                <w:szCs w:val="20"/>
              </w:rPr>
              <w:t>m</w:t>
            </w:r>
            <w:r w:rsidRPr="00644E20">
              <w:rPr>
                <w:rFonts w:ascii="Arial" w:hAnsi="Arial" w:cs="Arial"/>
                <w:iCs/>
                <w:sz w:val="20"/>
                <w:szCs w:val="20"/>
              </w:rPr>
              <w:t xml:space="preserve">ethodische Kompetenzen, </w:t>
            </w:r>
            <w:r w:rsidR="00805BF8" w:rsidRPr="00644E20">
              <w:rPr>
                <w:rFonts w:ascii="Arial" w:hAnsi="Arial" w:cs="Arial"/>
                <w:iCs/>
                <w:sz w:val="20"/>
                <w:szCs w:val="20"/>
              </w:rPr>
              <w:t>p</w:t>
            </w:r>
            <w:r w:rsidRPr="00644E20">
              <w:rPr>
                <w:rFonts w:ascii="Arial" w:hAnsi="Arial" w:cs="Arial"/>
                <w:iCs/>
                <w:sz w:val="20"/>
                <w:szCs w:val="20"/>
              </w:rPr>
              <w:t>ersonale Kompetenzen</w:t>
            </w:r>
          </w:p>
          <w:p w14:paraId="3D3D74BF" w14:textId="77777777" w:rsidR="003652D1" w:rsidRPr="00805BF8" w:rsidRDefault="003652D1" w:rsidP="00C60214">
            <w:pPr>
              <w:snapToGrid w:val="0"/>
              <w:rPr>
                <w:rFonts w:ascii="Arial" w:hAnsi="Arial" w:cs="Arial"/>
                <w:sz w:val="20"/>
                <w:szCs w:val="20"/>
              </w:rPr>
            </w:pPr>
          </w:p>
        </w:tc>
        <w:tc>
          <w:tcPr>
            <w:tcW w:w="1112" w:type="dxa"/>
            <w:vMerge/>
            <w:tcBorders>
              <w:left w:val="single" w:sz="4" w:space="0" w:color="auto"/>
              <w:bottom w:val="single" w:sz="4" w:space="0" w:color="auto"/>
              <w:right w:val="single" w:sz="4" w:space="0" w:color="auto"/>
            </w:tcBorders>
            <w:shd w:val="clear" w:color="auto" w:fill="auto"/>
          </w:tcPr>
          <w:p w14:paraId="79B4A829" w14:textId="77777777" w:rsidR="003652D1" w:rsidRPr="00805BF8" w:rsidRDefault="003652D1" w:rsidP="00C60214">
            <w:pPr>
              <w:keepNext/>
              <w:rPr>
                <w:rFonts w:ascii="Arial" w:hAnsi="Arial" w:cs="Arial"/>
                <w:sz w:val="20"/>
                <w:szCs w:val="20"/>
              </w:rPr>
            </w:pPr>
          </w:p>
        </w:tc>
        <w:tc>
          <w:tcPr>
            <w:tcW w:w="662" w:type="dxa"/>
            <w:vMerge/>
            <w:tcBorders>
              <w:left w:val="single" w:sz="4" w:space="0" w:color="auto"/>
              <w:bottom w:val="single" w:sz="4" w:space="0" w:color="auto"/>
              <w:right w:val="single" w:sz="4" w:space="0" w:color="auto"/>
            </w:tcBorders>
            <w:shd w:val="clear" w:color="auto" w:fill="auto"/>
          </w:tcPr>
          <w:p w14:paraId="22A438DD" w14:textId="77777777" w:rsidR="003652D1" w:rsidRPr="00805BF8" w:rsidRDefault="003652D1" w:rsidP="00C60214">
            <w:pPr>
              <w:keepNext/>
              <w:rPr>
                <w:rFonts w:ascii="Arial" w:hAnsi="Arial" w:cs="Arial"/>
                <w:sz w:val="20"/>
                <w:szCs w:val="20"/>
              </w:rPr>
            </w:pPr>
          </w:p>
        </w:tc>
      </w:tr>
      <w:tr w:rsidR="003652D1" w:rsidRPr="00805BF8" w14:paraId="6BC05754" w14:textId="77777777" w:rsidTr="008B4F2B">
        <w:trPr>
          <w:trHeight w:val="2792"/>
          <w:jc w:val="center"/>
        </w:trPr>
        <w:tc>
          <w:tcPr>
            <w:tcW w:w="2127" w:type="dxa"/>
            <w:vMerge w:val="restart"/>
            <w:tcBorders>
              <w:top w:val="single" w:sz="4" w:space="0" w:color="000000"/>
              <w:left w:val="single" w:sz="4" w:space="0" w:color="000000"/>
            </w:tcBorders>
          </w:tcPr>
          <w:p w14:paraId="01DD5B57" w14:textId="3049E79F" w:rsidR="003652D1" w:rsidRPr="00805BF8" w:rsidRDefault="003652D1" w:rsidP="00C60214">
            <w:pPr>
              <w:snapToGrid w:val="0"/>
              <w:rPr>
                <w:rFonts w:ascii="Arial" w:hAnsi="Arial" w:cs="Arial"/>
                <w:sz w:val="20"/>
                <w:szCs w:val="20"/>
              </w:rPr>
            </w:pPr>
            <w:r w:rsidRPr="00805BF8">
              <w:rPr>
                <w:rFonts w:ascii="Arial" w:hAnsi="Arial" w:cs="Arial"/>
                <w:sz w:val="20"/>
                <w:szCs w:val="20"/>
              </w:rPr>
              <w:t xml:space="preserve">Förderplanung bei Lernschwierigkeiten in spezifischen und inklusiven Settings </w:t>
            </w:r>
            <w:r w:rsidRPr="00805BF8">
              <w:rPr>
                <w:rFonts w:ascii="Arial" w:hAnsi="Arial" w:cs="Arial"/>
                <w:sz w:val="20"/>
                <w:szCs w:val="20"/>
              </w:rPr>
              <w:br/>
              <w:t>(</w:t>
            </w:r>
            <w:proofErr w:type="spellStart"/>
            <w:r w:rsidRPr="00805BF8">
              <w:rPr>
                <w:rFonts w:ascii="Arial" w:hAnsi="Arial" w:cs="Arial"/>
                <w:sz w:val="20"/>
                <w:szCs w:val="20"/>
              </w:rPr>
              <w:t>fsl</w:t>
            </w:r>
            <w:proofErr w:type="spellEnd"/>
            <w:r w:rsidRPr="00805BF8">
              <w:rPr>
                <w:rFonts w:ascii="Arial" w:hAnsi="Arial" w:cs="Arial"/>
                <w:sz w:val="20"/>
                <w:szCs w:val="20"/>
              </w:rPr>
              <w:t xml:space="preserve"> 2.</w:t>
            </w:r>
            <w:r w:rsidR="00B92900" w:rsidRPr="00805BF8">
              <w:rPr>
                <w:rFonts w:ascii="Arial" w:hAnsi="Arial" w:cs="Arial"/>
                <w:sz w:val="20"/>
                <w:szCs w:val="20"/>
              </w:rPr>
              <w:t>5</w:t>
            </w:r>
            <w:r w:rsidRPr="00805BF8">
              <w:rPr>
                <w:rFonts w:ascii="Arial" w:hAnsi="Arial" w:cs="Arial"/>
                <w:sz w:val="20"/>
                <w:szCs w:val="20"/>
              </w:rPr>
              <w:t>)</w:t>
            </w:r>
          </w:p>
          <w:p w14:paraId="2405D4ED" w14:textId="77777777" w:rsidR="003652D1" w:rsidRPr="00805BF8" w:rsidRDefault="003652D1" w:rsidP="00C60214">
            <w:pPr>
              <w:snapToGrid w:val="0"/>
              <w:rPr>
                <w:rFonts w:ascii="Arial" w:hAnsi="Arial" w:cs="Arial"/>
                <w:sz w:val="20"/>
                <w:szCs w:val="20"/>
              </w:rPr>
            </w:pPr>
          </w:p>
          <w:p w14:paraId="0EC6440C" w14:textId="77777777" w:rsidR="003652D1" w:rsidRPr="00805BF8" w:rsidRDefault="003652D1" w:rsidP="00C60214">
            <w:pPr>
              <w:snapToGrid w:val="0"/>
              <w:rPr>
                <w:rFonts w:ascii="Arial" w:hAnsi="Arial" w:cs="Arial"/>
                <w:sz w:val="20"/>
                <w:szCs w:val="20"/>
              </w:rPr>
            </w:pPr>
          </w:p>
          <w:p w14:paraId="672D3076" w14:textId="4294970D" w:rsidR="003652D1" w:rsidRPr="00805BF8" w:rsidRDefault="003652D1" w:rsidP="00C60214">
            <w:pPr>
              <w:snapToGrid w:val="0"/>
              <w:rPr>
                <w:rFonts w:ascii="Arial" w:hAnsi="Arial" w:cs="Arial"/>
                <w:b/>
                <w:sz w:val="20"/>
                <w:szCs w:val="20"/>
              </w:rPr>
            </w:pPr>
          </w:p>
        </w:tc>
        <w:tc>
          <w:tcPr>
            <w:tcW w:w="5437" w:type="dxa"/>
            <w:tcBorders>
              <w:top w:val="single" w:sz="4" w:space="0" w:color="000000"/>
              <w:left w:val="single" w:sz="4" w:space="0" w:color="000000"/>
              <w:bottom w:val="single" w:sz="4" w:space="0" w:color="000000"/>
            </w:tcBorders>
          </w:tcPr>
          <w:p w14:paraId="4BA9103C" w14:textId="6460D4B6" w:rsidR="003652D1" w:rsidRPr="00805BF8" w:rsidRDefault="003652D1" w:rsidP="00C60214">
            <w:pPr>
              <w:rPr>
                <w:rFonts w:ascii="Arial" w:hAnsi="Arial" w:cs="Arial"/>
                <w:sz w:val="20"/>
                <w:szCs w:val="20"/>
              </w:rPr>
            </w:pPr>
            <w:r w:rsidRPr="00805BF8">
              <w:rPr>
                <w:rFonts w:ascii="Arial" w:hAnsi="Arial" w:cs="Arial"/>
                <w:i/>
                <w:sz w:val="20"/>
                <w:szCs w:val="20"/>
              </w:rPr>
              <w:t xml:space="preserve">Lerninhalte: </w:t>
            </w:r>
            <w:r w:rsidRPr="00805BF8">
              <w:rPr>
                <w:rFonts w:ascii="Arial" w:hAnsi="Arial" w:cs="Arial"/>
                <w:color w:val="000000"/>
                <w:sz w:val="20"/>
                <w:szCs w:val="20"/>
              </w:rPr>
              <w:t>Die Studierenden erwerben Grundlagen</w:t>
            </w:r>
            <w:r w:rsidR="00644E20">
              <w:rPr>
                <w:rFonts w:ascii="Arial" w:hAnsi="Arial" w:cs="Arial"/>
                <w:color w:val="000000"/>
                <w:sz w:val="20"/>
                <w:szCs w:val="20"/>
              </w:rPr>
              <w:t>-</w:t>
            </w:r>
            <w:proofErr w:type="spellStart"/>
            <w:r w:rsidRPr="00805BF8">
              <w:rPr>
                <w:rFonts w:ascii="Arial" w:hAnsi="Arial" w:cs="Arial"/>
                <w:color w:val="000000"/>
                <w:sz w:val="20"/>
                <w:szCs w:val="20"/>
              </w:rPr>
              <w:t>wissen</w:t>
            </w:r>
            <w:proofErr w:type="spellEnd"/>
            <w:r w:rsidRPr="00805BF8">
              <w:rPr>
                <w:rFonts w:ascii="Arial" w:hAnsi="Arial" w:cs="Arial"/>
                <w:color w:val="000000"/>
                <w:sz w:val="20"/>
                <w:szCs w:val="20"/>
              </w:rPr>
              <w:t xml:space="preserve"> zur Förderplanung bei Lernschwierigkeiten</w:t>
            </w:r>
            <w:r w:rsidR="00AA7B98" w:rsidRPr="00805BF8">
              <w:rPr>
                <w:rFonts w:ascii="Arial" w:hAnsi="Arial" w:cs="Arial"/>
                <w:color w:val="000000"/>
                <w:sz w:val="20"/>
                <w:szCs w:val="20"/>
              </w:rPr>
              <w:t xml:space="preserve"> </w:t>
            </w:r>
            <w:r w:rsidRPr="00805BF8">
              <w:rPr>
                <w:rFonts w:ascii="Arial" w:hAnsi="Arial" w:cs="Arial"/>
                <w:color w:val="000000"/>
                <w:sz w:val="20"/>
                <w:szCs w:val="20"/>
              </w:rPr>
              <w:t xml:space="preserve">in Verbindung zur Förderdiagnostik. Weiterhin lernen sie unterschiedliche Methoden und Materialien der Förderung kennen in Bezug auf einzelne ausgewählte Förderbereiche und Lernbereiche des Unterrichts. Einen weiteren Schwerpunkt bildet die gezielte Auswahl geeigneter Fördermaßnahmen für die individuelle Lernförderung und die entsprechende Dokumentation in einem Förderplan. </w:t>
            </w:r>
          </w:p>
          <w:p w14:paraId="327ACEAC" w14:textId="067717B9" w:rsidR="003652D1" w:rsidRDefault="003652D1" w:rsidP="00C60214">
            <w:pPr>
              <w:rPr>
                <w:rFonts w:ascii="Arial" w:hAnsi="Arial" w:cs="Arial"/>
                <w:color w:val="000000"/>
                <w:sz w:val="20"/>
                <w:szCs w:val="20"/>
              </w:rPr>
            </w:pPr>
            <w:r w:rsidRPr="00805BF8">
              <w:rPr>
                <w:rFonts w:ascii="Arial" w:hAnsi="Arial" w:cs="Arial"/>
                <w:i/>
                <w:sz w:val="20"/>
                <w:szCs w:val="20"/>
              </w:rPr>
              <w:t>Lernziele:</w:t>
            </w:r>
            <w:r w:rsidRPr="00805BF8">
              <w:rPr>
                <w:rFonts w:ascii="Arial" w:hAnsi="Arial" w:cs="Arial"/>
                <w:color w:val="000000"/>
                <w:sz w:val="20"/>
                <w:szCs w:val="20"/>
                <w:vertAlign w:val="superscript"/>
              </w:rPr>
              <w:t xml:space="preserve"> </w:t>
            </w:r>
            <w:r w:rsidR="00644E20">
              <w:rPr>
                <w:rFonts w:ascii="Arial" w:hAnsi="Arial" w:cs="Arial"/>
                <w:color w:val="000000"/>
                <w:sz w:val="20"/>
                <w:szCs w:val="20"/>
                <w:vertAlign w:val="superscript"/>
              </w:rPr>
              <w:t xml:space="preserve"> </w:t>
            </w:r>
            <w:r w:rsidRPr="00805BF8">
              <w:rPr>
                <w:rFonts w:ascii="Arial" w:hAnsi="Arial" w:cs="Arial"/>
                <w:color w:val="000000"/>
                <w:sz w:val="20"/>
                <w:szCs w:val="20"/>
              </w:rPr>
              <w:t xml:space="preserve">Die Studierenden erarbeiten Grundlagen für die sonderpädagogische Förderplanung bei Lernschwierigkeiten. Das erworbene Wissen soll sie zur Erstellung eines Förderplans befähigen. Die Studierenden sollen sich mit verschiedenen Methoden und Materialien zur Lernförderung beschäftigen und kritisch auseinandersetzen. </w:t>
            </w:r>
          </w:p>
          <w:p w14:paraId="2FE0A0D2" w14:textId="0D092270" w:rsidR="00805BF8" w:rsidRPr="00805BF8" w:rsidRDefault="00805BF8" w:rsidP="00C60214">
            <w:pPr>
              <w:rPr>
                <w:rFonts w:ascii="Arial" w:hAnsi="Arial" w:cs="Arial"/>
                <w:color w:val="000000"/>
                <w:sz w:val="20"/>
                <w:szCs w:val="20"/>
              </w:rPr>
            </w:pPr>
          </w:p>
        </w:tc>
        <w:tc>
          <w:tcPr>
            <w:tcW w:w="1112" w:type="dxa"/>
            <w:vMerge w:val="restart"/>
            <w:tcBorders>
              <w:top w:val="single" w:sz="4" w:space="0" w:color="000000"/>
              <w:left w:val="single" w:sz="4" w:space="0" w:color="000000"/>
            </w:tcBorders>
          </w:tcPr>
          <w:p w14:paraId="578655A7" w14:textId="77777777" w:rsidR="003652D1" w:rsidRPr="00805BF8" w:rsidRDefault="003652D1" w:rsidP="00C60214">
            <w:pPr>
              <w:keepNext/>
              <w:snapToGrid w:val="0"/>
              <w:rPr>
                <w:rFonts w:ascii="Arial" w:hAnsi="Arial" w:cs="Arial"/>
                <w:sz w:val="20"/>
                <w:szCs w:val="20"/>
              </w:rPr>
            </w:pPr>
            <w:r w:rsidRPr="00805BF8">
              <w:rPr>
                <w:rFonts w:ascii="Arial" w:hAnsi="Arial" w:cs="Arial"/>
                <w:sz w:val="20"/>
                <w:szCs w:val="20"/>
              </w:rPr>
              <w:t>Labor-übung</w:t>
            </w:r>
          </w:p>
        </w:tc>
        <w:tc>
          <w:tcPr>
            <w:tcW w:w="662" w:type="dxa"/>
            <w:vMerge w:val="restart"/>
            <w:tcBorders>
              <w:top w:val="single" w:sz="4" w:space="0" w:color="000000"/>
              <w:left w:val="single" w:sz="4" w:space="0" w:color="000000"/>
              <w:right w:val="single" w:sz="4" w:space="0" w:color="000000"/>
            </w:tcBorders>
          </w:tcPr>
          <w:p w14:paraId="5790DECE" w14:textId="77777777" w:rsidR="003652D1" w:rsidRPr="00805BF8" w:rsidRDefault="003652D1" w:rsidP="00C60214">
            <w:pPr>
              <w:keepNext/>
              <w:snapToGrid w:val="0"/>
              <w:rPr>
                <w:rFonts w:ascii="Arial" w:hAnsi="Arial" w:cs="Arial"/>
                <w:sz w:val="20"/>
                <w:szCs w:val="20"/>
              </w:rPr>
            </w:pPr>
            <w:r w:rsidRPr="00805BF8">
              <w:rPr>
                <w:rFonts w:ascii="Arial" w:hAnsi="Arial" w:cs="Arial"/>
                <w:sz w:val="20"/>
                <w:szCs w:val="20"/>
              </w:rPr>
              <w:t>3</w:t>
            </w:r>
          </w:p>
        </w:tc>
      </w:tr>
      <w:tr w:rsidR="003652D1" w:rsidRPr="00805BF8" w14:paraId="6C784800" w14:textId="77777777" w:rsidTr="008B4F2B">
        <w:trPr>
          <w:jc w:val="center"/>
        </w:trPr>
        <w:tc>
          <w:tcPr>
            <w:tcW w:w="2127" w:type="dxa"/>
            <w:vMerge/>
            <w:tcBorders>
              <w:left w:val="single" w:sz="4" w:space="0" w:color="000000"/>
              <w:bottom w:val="single" w:sz="4" w:space="0" w:color="000000"/>
            </w:tcBorders>
          </w:tcPr>
          <w:p w14:paraId="4CE33131" w14:textId="77777777" w:rsidR="003652D1" w:rsidRPr="00805BF8" w:rsidRDefault="003652D1" w:rsidP="00C60214">
            <w:pPr>
              <w:snapToGrid w:val="0"/>
              <w:rPr>
                <w:rFonts w:ascii="Arial" w:hAnsi="Arial" w:cs="Arial"/>
                <w:sz w:val="20"/>
                <w:szCs w:val="20"/>
              </w:rPr>
            </w:pPr>
          </w:p>
        </w:tc>
        <w:tc>
          <w:tcPr>
            <w:tcW w:w="5437" w:type="dxa"/>
            <w:tcBorders>
              <w:top w:val="single" w:sz="4" w:space="0" w:color="000000"/>
              <w:left w:val="single" w:sz="4" w:space="0" w:color="000000"/>
              <w:bottom w:val="single" w:sz="4" w:space="0" w:color="000000"/>
            </w:tcBorders>
          </w:tcPr>
          <w:p w14:paraId="42E3126C" w14:textId="0F8DE2DA" w:rsidR="003652D1" w:rsidRPr="00805BF8" w:rsidRDefault="003652D1" w:rsidP="00C60214">
            <w:pPr>
              <w:rPr>
                <w:rFonts w:ascii="Arial" w:hAnsi="Arial" w:cs="Arial"/>
                <w:iCs/>
                <w:sz w:val="20"/>
                <w:szCs w:val="20"/>
              </w:rPr>
            </w:pPr>
            <w:r w:rsidRPr="00805BF8">
              <w:rPr>
                <w:rFonts w:ascii="Arial" w:hAnsi="Arial" w:cs="Arial"/>
                <w:i/>
                <w:sz w:val="20"/>
                <w:szCs w:val="20"/>
              </w:rPr>
              <w:t xml:space="preserve">Mögliche Kompetenzbereiche: </w:t>
            </w:r>
            <w:r w:rsidRPr="00805BF8">
              <w:rPr>
                <w:rFonts w:ascii="Arial" w:hAnsi="Arial" w:cs="Arial"/>
                <w:iCs/>
                <w:sz w:val="20"/>
                <w:szCs w:val="20"/>
              </w:rPr>
              <w:t xml:space="preserve">Sachkompetenzen, </w:t>
            </w:r>
            <w:r w:rsidR="00805BF8">
              <w:rPr>
                <w:rFonts w:ascii="Arial" w:hAnsi="Arial" w:cs="Arial"/>
                <w:iCs/>
                <w:sz w:val="20"/>
                <w:szCs w:val="20"/>
              </w:rPr>
              <w:t>s</w:t>
            </w:r>
            <w:r w:rsidRPr="00805BF8">
              <w:rPr>
                <w:rFonts w:ascii="Arial" w:hAnsi="Arial" w:cs="Arial"/>
                <w:iCs/>
                <w:sz w:val="20"/>
                <w:szCs w:val="20"/>
              </w:rPr>
              <w:t xml:space="preserve">oziale Kompetenzen, </w:t>
            </w:r>
            <w:r w:rsidR="00805BF8">
              <w:rPr>
                <w:rFonts w:ascii="Arial" w:hAnsi="Arial" w:cs="Arial"/>
                <w:iCs/>
                <w:sz w:val="20"/>
                <w:szCs w:val="20"/>
              </w:rPr>
              <w:t>m</w:t>
            </w:r>
            <w:r w:rsidRPr="00805BF8">
              <w:rPr>
                <w:rFonts w:ascii="Arial" w:hAnsi="Arial" w:cs="Arial"/>
                <w:iCs/>
                <w:sz w:val="20"/>
                <w:szCs w:val="20"/>
              </w:rPr>
              <w:t xml:space="preserve">ethodische Kompetenzen, </w:t>
            </w:r>
            <w:r w:rsidR="00805BF8">
              <w:rPr>
                <w:rFonts w:ascii="Arial" w:hAnsi="Arial" w:cs="Arial"/>
                <w:iCs/>
                <w:sz w:val="20"/>
                <w:szCs w:val="20"/>
              </w:rPr>
              <w:t>p</w:t>
            </w:r>
            <w:r w:rsidRPr="00805BF8">
              <w:rPr>
                <w:rFonts w:ascii="Arial" w:hAnsi="Arial" w:cs="Arial"/>
                <w:iCs/>
                <w:sz w:val="20"/>
                <w:szCs w:val="20"/>
              </w:rPr>
              <w:t>ersonale Kompetenzen</w:t>
            </w:r>
          </w:p>
          <w:p w14:paraId="1C46891C" w14:textId="77777777" w:rsidR="003652D1" w:rsidRPr="00805BF8" w:rsidRDefault="003652D1" w:rsidP="00C60214">
            <w:pPr>
              <w:snapToGrid w:val="0"/>
              <w:rPr>
                <w:rFonts w:ascii="Arial" w:hAnsi="Arial" w:cs="Arial"/>
                <w:sz w:val="20"/>
                <w:szCs w:val="20"/>
              </w:rPr>
            </w:pPr>
          </w:p>
        </w:tc>
        <w:tc>
          <w:tcPr>
            <w:tcW w:w="1112" w:type="dxa"/>
            <w:vMerge/>
            <w:tcBorders>
              <w:left w:val="single" w:sz="4" w:space="0" w:color="000000"/>
              <w:bottom w:val="single" w:sz="4" w:space="0" w:color="000000"/>
            </w:tcBorders>
          </w:tcPr>
          <w:p w14:paraId="5906C2C6" w14:textId="77777777" w:rsidR="003652D1" w:rsidRPr="00805BF8" w:rsidRDefault="003652D1" w:rsidP="00C60214">
            <w:pPr>
              <w:keepNext/>
              <w:snapToGrid w:val="0"/>
              <w:rPr>
                <w:rFonts w:ascii="Arial" w:hAnsi="Arial" w:cs="Arial"/>
                <w:sz w:val="20"/>
                <w:szCs w:val="20"/>
              </w:rPr>
            </w:pPr>
          </w:p>
        </w:tc>
        <w:tc>
          <w:tcPr>
            <w:tcW w:w="662" w:type="dxa"/>
            <w:vMerge/>
            <w:tcBorders>
              <w:left w:val="single" w:sz="4" w:space="0" w:color="000000"/>
              <w:bottom w:val="single" w:sz="4" w:space="0" w:color="000000"/>
              <w:right w:val="single" w:sz="4" w:space="0" w:color="000000"/>
            </w:tcBorders>
          </w:tcPr>
          <w:p w14:paraId="736B0A55" w14:textId="77777777" w:rsidR="003652D1" w:rsidRPr="00805BF8" w:rsidRDefault="003652D1" w:rsidP="00C60214">
            <w:pPr>
              <w:keepNext/>
              <w:snapToGrid w:val="0"/>
              <w:rPr>
                <w:rFonts w:ascii="Arial" w:hAnsi="Arial" w:cs="Arial"/>
                <w:sz w:val="20"/>
                <w:szCs w:val="20"/>
              </w:rPr>
            </w:pPr>
          </w:p>
        </w:tc>
      </w:tr>
    </w:tbl>
    <w:p w14:paraId="0403DB5F" w14:textId="15637191" w:rsidR="0026142D" w:rsidRPr="00805BF8" w:rsidRDefault="0026142D" w:rsidP="00C60214">
      <w:pPr>
        <w:rPr>
          <w:rFonts w:ascii="Arial" w:hAnsi="Arial" w:cs="Arial"/>
          <w:i/>
          <w:sz w:val="32"/>
          <w:szCs w:val="32"/>
        </w:rPr>
      </w:pPr>
    </w:p>
    <w:sectPr w:rsidR="0026142D" w:rsidRPr="00805BF8" w:rsidSect="001C07B3">
      <w:pgSz w:w="11906" w:h="16838" w:code="9"/>
      <w:pgMar w:top="720" w:right="720" w:bottom="720" w:left="720"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6F8F8" w14:textId="77777777" w:rsidR="0090240A" w:rsidRDefault="0090240A" w:rsidP="003D222E">
      <w:r>
        <w:separator/>
      </w:r>
    </w:p>
  </w:endnote>
  <w:endnote w:type="continuationSeparator" w:id="0">
    <w:p w14:paraId="69E78DC8" w14:textId="77777777" w:rsidR="0090240A" w:rsidRDefault="0090240A" w:rsidP="003D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Yu Mincho">
    <w:panose1 w:val="000000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Yu Gothic Light">
    <w:panose1 w:val="000000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18293" w14:textId="77777777" w:rsidR="0090240A" w:rsidRDefault="0090240A" w:rsidP="003D222E">
      <w:r>
        <w:separator/>
      </w:r>
    </w:p>
  </w:footnote>
  <w:footnote w:type="continuationSeparator" w:id="0">
    <w:p w14:paraId="132EBD9E" w14:textId="77777777" w:rsidR="0090240A" w:rsidRDefault="0090240A" w:rsidP="003D2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DF93C" w14:textId="77777777" w:rsidR="00C405D2" w:rsidRDefault="00C405D2" w:rsidP="0037305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86F2EBD" w14:textId="77777777" w:rsidR="00C405D2" w:rsidRDefault="00C405D2" w:rsidP="00373056">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A057A" w14:textId="77777777" w:rsidR="00C405D2" w:rsidRDefault="00C405D2" w:rsidP="0037305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851C4">
      <w:rPr>
        <w:rStyle w:val="Seitenzahl"/>
        <w:noProof/>
      </w:rPr>
      <w:t>2</w:t>
    </w:r>
    <w:r>
      <w:rPr>
        <w:rStyle w:val="Seitenzahl"/>
      </w:rPr>
      <w:fldChar w:fldCharType="end"/>
    </w:r>
  </w:p>
  <w:p w14:paraId="7EA111E0" w14:textId="77777777" w:rsidR="00C405D2" w:rsidRDefault="00C405D2" w:rsidP="00373056">
    <w:pPr>
      <w:pStyle w:val="Kopfzeile"/>
      <w:ind w:right="360"/>
    </w:pPr>
  </w:p>
  <w:p w14:paraId="0437C89F" w14:textId="77777777" w:rsidR="00C405D2" w:rsidRDefault="00C405D2" w:rsidP="00373056">
    <w:pPr>
      <w:pStyle w:val="Kopfzeil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6C04D" w14:textId="77777777" w:rsidR="00C405D2" w:rsidRDefault="00C405D2" w:rsidP="0037305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45BF98E" w14:textId="77777777" w:rsidR="00C405D2" w:rsidRDefault="00C405D2" w:rsidP="00373056">
    <w:pPr>
      <w:pStyle w:val="Kopfzeil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BF0DA" w14:textId="77777777" w:rsidR="00C405D2" w:rsidRDefault="00C405D2" w:rsidP="0037305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851C4">
      <w:rPr>
        <w:rStyle w:val="Seitenzahl"/>
        <w:noProof/>
      </w:rPr>
      <w:t>41</w:t>
    </w:r>
    <w:r>
      <w:rPr>
        <w:rStyle w:val="Seitenzahl"/>
      </w:rPr>
      <w:fldChar w:fldCharType="end"/>
    </w:r>
  </w:p>
  <w:p w14:paraId="0843BC62" w14:textId="77777777" w:rsidR="00C405D2" w:rsidRDefault="00C405D2" w:rsidP="00373056">
    <w:pPr>
      <w:pStyle w:val="Kopfzeile"/>
      <w:jc w:val="right"/>
      <w:rPr>
        <w:i/>
        <w:color w:val="808080"/>
        <w:sz w:val="22"/>
        <w:szCs w:val="22"/>
      </w:rPr>
    </w:pPr>
  </w:p>
  <w:p w14:paraId="299E9F45" w14:textId="77777777" w:rsidR="00C405D2" w:rsidRPr="006C7A0E" w:rsidRDefault="00C405D2" w:rsidP="00373056">
    <w:pPr>
      <w:pStyle w:val="Kopfzeile"/>
      <w:jc w:val="right"/>
      <w:rPr>
        <w:i/>
        <w:color w:val="808080"/>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080A6" w14:textId="77777777" w:rsidR="00C405D2" w:rsidRPr="006C7A0E" w:rsidRDefault="00C405D2" w:rsidP="00373056">
    <w:pPr>
      <w:pStyle w:val="Kopfzeile"/>
      <w:jc w:val="right"/>
      <w:rPr>
        <w:i/>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3E0260"/>
    <w:lvl w:ilvl="0">
      <w:start w:val="1"/>
      <w:numFmt w:val="decimal"/>
      <w:lvlText w:val="%1."/>
      <w:lvlJc w:val="left"/>
      <w:pPr>
        <w:tabs>
          <w:tab w:val="num" w:pos="1492"/>
        </w:tabs>
        <w:ind w:left="1492" w:hanging="360"/>
      </w:pPr>
    </w:lvl>
  </w:abstractNum>
  <w:abstractNum w:abstractNumId="1">
    <w:nsid w:val="FFFFFF7D"/>
    <w:multiLevelType w:val="singleLevel"/>
    <w:tmpl w:val="CE6240B8"/>
    <w:lvl w:ilvl="0">
      <w:start w:val="1"/>
      <w:numFmt w:val="decimal"/>
      <w:lvlText w:val="%1."/>
      <w:lvlJc w:val="left"/>
      <w:pPr>
        <w:tabs>
          <w:tab w:val="num" w:pos="1209"/>
        </w:tabs>
        <w:ind w:left="1209" w:hanging="360"/>
      </w:pPr>
    </w:lvl>
  </w:abstractNum>
  <w:abstractNum w:abstractNumId="2">
    <w:nsid w:val="FFFFFF7E"/>
    <w:multiLevelType w:val="singleLevel"/>
    <w:tmpl w:val="64627FD4"/>
    <w:lvl w:ilvl="0">
      <w:start w:val="1"/>
      <w:numFmt w:val="decimal"/>
      <w:lvlText w:val="%1."/>
      <w:lvlJc w:val="left"/>
      <w:pPr>
        <w:tabs>
          <w:tab w:val="num" w:pos="926"/>
        </w:tabs>
        <w:ind w:left="926" w:hanging="360"/>
      </w:pPr>
    </w:lvl>
  </w:abstractNum>
  <w:abstractNum w:abstractNumId="3">
    <w:nsid w:val="FFFFFF7F"/>
    <w:multiLevelType w:val="singleLevel"/>
    <w:tmpl w:val="104478DE"/>
    <w:lvl w:ilvl="0">
      <w:start w:val="1"/>
      <w:numFmt w:val="decimal"/>
      <w:lvlText w:val="%1."/>
      <w:lvlJc w:val="left"/>
      <w:pPr>
        <w:tabs>
          <w:tab w:val="num" w:pos="643"/>
        </w:tabs>
        <w:ind w:left="643" w:hanging="360"/>
      </w:pPr>
    </w:lvl>
  </w:abstractNum>
  <w:abstractNum w:abstractNumId="4">
    <w:nsid w:val="FFFFFF80"/>
    <w:multiLevelType w:val="singleLevel"/>
    <w:tmpl w:val="2E388D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22E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10A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88D1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C0AF3C"/>
    <w:lvl w:ilvl="0">
      <w:start w:val="1"/>
      <w:numFmt w:val="decimal"/>
      <w:lvlText w:val="%1."/>
      <w:lvlJc w:val="left"/>
      <w:pPr>
        <w:tabs>
          <w:tab w:val="num" w:pos="360"/>
        </w:tabs>
        <w:ind w:left="360" w:hanging="360"/>
      </w:pPr>
    </w:lvl>
  </w:abstractNum>
  <w:abstractNum w:abstractNumId="9">
    <w:nsid w:val="FFFFFF89"/>
    <w:multiLevelType w:val="singleLevel"/>
    <w:tmpl w:val="9AE61816"/>
    <w:lvl w:ilvl="0">
      <w:start w:val="1"/>
      <w:numFmt w:val="bullet"/>
      <w:lvlText w:val=""/>
      <w:lvlJc w:val="left"/>
      <w:pPr>
        <w:tabs>
          <w:tab w:val="num" w:pos="360"/>
        </w:tabs>
        <w:ind w:left="360" w:hanging="360"/>
      </w:pPr>
      <w:rPr>
        <w:rFonts w:ascii="Symbol" w:hAnsi="Symbol" w:hint="default"/>
      </w:rPr>
    </w:lvl>
  </w:abstractNum>
  <w:abstractNum w:abstractNumId="10">
    <w:nsid w:val="0C845476"/>
    <w:multiLevelType w:val="hybridMultilevel"/>
    <w:tmpl w:val="749C17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BCF7E10"/>
    <w:multiLevelType w:val="hybridMultilevel"/>
    <w:tmpl w:val="DB4A20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2A606E84"/>
    <w:multiLevelType w:val="hybridMultilevel"/>
    <w:tmpl w:val="ADC27552"/>
    <w:lvl w:ilvl="0" w:tplc="A7E23880">
      <w:start w:val="1"/>
      <w:numFmt w:val="bullet"/>
      <w:lvlText w:val=""/>
      <w:lvlJc w:val="left"/>
      <w:pPr>
        <w:tabs>
          <w:tab w:val="num" w:pos="1080"/>
        </w:tabs>
        <w:ind w:left="1080"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B6016CF"/>
    <w:multiLevelType w:val="multilevel"/>
    <w:tmpl w:val="68087508"/>
    <w:lvl w:ilvl="0">
      <w:start w:val="1"/>
      <w:numFmt w:val="decimal"/>
      <w:lvlText w:val="%1.0"/>
      <w:lvlJc w:val="left"/>
      <w:pPr>
        <w:ind w:left="400" w:hanging="400"/>
      </w:pPr>
      <w:rPr>
        <w:rFonts w:hint="default"/>
      </w:rPr>
    </w:lvl>
    <w:lvl w:ilvl="1">
      <w:start w:val="1"/>
      <w:numFmt w:val="decimal"/>
      <w:lvlText w:val="%1.%2"/>
      <w:lvlJc w:val="left"/>
      <w:pPr>
        <w:ind w:left="1108" w:hanging="4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nsid w:val="404B4E7F"/>
    <w:multiLevelType w:val="hybridMultilevel"/>
    <w:tmpl w:val="2A3ED95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32652BC"/>
    <w:multiLevelType w:val="hybridMultilevel"/>
    <w:tmpl w:val="795C5FA8"/>
    <w:lvl w:ilvl="0" w:tplc="19C2881A">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4D30A35"/>
    <w:multiLevelType w:val="hybridMultilevel"/>
    <w:tmpl w:val="89B8BEA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46951567"/>
    <w:multiLevelType w:val="hybridMultilevel"/>
    <w:tmpl w:val="E320E1D0"/>
    <w:lvl w:ilvl="0" w:tplc="B586862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00B7914"/>
    <w:multiLevelType w:val="hybridMultilevel"/>
    <w:tmpl w:val="2DB4A71E"/>
    <w:lvl w:ilvl="0" w:tplc="A7E23880">
      <w:start w:val="1"/>
      <w:numFmt w:val="bullet"/>
      <w:lvlText w:val=""/>
      <w:lvlJc w:val="left"/>
      <w:pPr>
        <w:tabs>
          <w:tab w:val="num" w:pos="1080"/>
        </w:tabs>
        <w:ind w:left="1080"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7011C5B"/>
    <w:multiLevelType w:val="multilevel"/>
    <w:tmpl w:val="14F20800"/>
    <w:lvl w:ilvl="0">
      <w:start w:val="1"/>
      <w:numFmt w:val="decimal"/>
      <w:lvlText w:val="%1.0"/>
      <w:lvlJc w:val="left"/>
      <w:pPr>
        <w:ind w:left="1226" w:hanging="800"/>
      </w:pPr>
      <w:rPr>
        <w:rFonts w:hint="default"/>
      </w:rPr>
    </w:lvl>
    <w:lvl w:ilvl="1">
      <w:start w:val="1"/>
      <w:numFmt w:val="decimal"/>
      <w:lvlText w:val="%1.%2"/>
      <w:lvlJc w:val="left"/>
      <w:pPr>
        <w:ind w:left="1934" w:hanging="800"/>
      </w:pPr>
      <w:rPr>
        <w:rFonts w:hint="default"/>
      </w:rPr>
    </w:lvl>
    <w:lvl w:ilvl="2">
      <w:start w:val="1"/>
      <w:numFmt w:val="decimal"/>
      <w:lvlText w:val="%1.%2.%3"/>
      <w:lvlJc w:val="left"/>
      <w:pPr>
        <w:ind w:left="2922" w:hanging="1080"/>
      </w:pPr>
      <w:rPr>
        <w:rFonts w:hint="default"/>
      </w:rPr>
    </w:lvl>
    <w:lvl w:ilvl="3">
      <w:start w:val="1"/>
      <w:numFmt w:val="decimal"/>
      <w:lvlText w:val="%1.%2.%3.%4"/>
      <w:lvlJc w:val="left"/>
      <w:pPr>
        <w:ind w:left="4350" w:hanging="1800"/>
      </w:pPr>
      <w:rPr>
        <w:rFonts w:hint="default"/>
      </w:rPr>
    </w:lvl>
    <w:lvl w:ilvl="4">
      <w:start w:val="1"/>
      <w:numFmt w:val="decimal"/>
      <w:lvlText w:val="%1.%2.%3.%4.%5"/>
      <w:lvlJc w:val="left"/>
      <w:pPr>
        <w:ind w:left="5418" w:hanging="2160"/>
      </w:pPr>
      <w:rPr>
        <w:rFonts w:hint="default"/>
      </w:rPr>
    </w:lvl>
    <w:lvl w:ilvl="5">
      <w:start w:val="1"/>
      <w:numFmt w:val="decimal"/>
      <w:lvlText w:val="%1.%2.%3.%4.%5.%6"/>
      <w:lvlJc w:val="left"/>
      <w:pPr>
        <w:ind w:left="6486" w:hanging="2520"/>
      </w:pPr>
      <w:rPr>
        <w:rFonts w:hint="default"/>
      </w:rPr>
    </w:lvl>
    <w:lvl w:ilvl="6">
      <w:start w:val="1"/>
      <w:numFmt w:val="decimal"/>
      <w:lvlText w:val="%1.%2.%3.%4.%5.%6.%7"/>
      <w:lvlJc w:val="left"/>
      <w:pPr>
        <w:ind w:left="7554" w:hanging="2880"/>
      </w:pPr>
      <w:rPr>
        <w:rFonts w:hint="default"/>
      </w:rPr>
    </w:lvl>
    <w:lvl w:ilvl="7">
      <w:start w:val="1"/>
      <w:numFmt w:val="decimal"/>
      <w:lvlText w:val="%1.%2.%3.%4.%5.%6.%7.%8"/>
      <w:lvlJc w:val="left"/>
      <w:pPr>
        <w:ind w:left="8622" w:hanging="3240"/>
      </w:pPr>
      <w:rPr>
        <w:rFonts w:hint="default"/>
      </w:rPr>
    </w:lvl>
    <w:lvl w:ilvl="8">
      <w:start w:val="1"/>
      <w:numFmt w:val="decimal"/>
      <w:lvlText w:val="%1.%2.%3.%4.%5.%6.%7.%8.%9"/>
      <w:lvlJc w:val="left"/>
      <w:pPr>
        <w:ind w:left="9690" w:hanging="3600"/>
      </w:pPr>
      <w:rPr>
        <w:rFonts w:hint="default"/>
      </w:rPr>
    </w:lvl>
  </w:abstractNum>
  <w:abstractNum w:abstractNumId="20">
    <w:nsid w:val="5A4B4A97"/>
    <w:multiLevelType w:val="hybridMultilevel"/>
    <w:tmpl w:val="AFD03D9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61A65C98"/>
    <w:multiLevelType w:val="hybridMultilevel"/>
    <w:tmpl w:val="0C4068B8"/>
    <w:lvl w:ilvl="0" w:tplc="0A28008A">
      <w:numFmt w:val="bullet"/>
      <w:lvlText w:val="-"/>
      <w:lvlJc w:val="left"/>
      <w:pPr>
        <w:tabs>
          <w:tab w:val="num" w:pos="397"/>
        </w:tabs>
        <w:ind w:left="397" w:hanging="397"/>
      </w:pPr>
      <w:rPr>
        <w:rFonts w:hint="default"/>
      </w:rPr>
    </w:lvl>
    <w:lvl w:ilvl="1" w:tplc="04070003" w:tentative="1">
      <w:start w:val="1"/>
      <w:numFmt w:val="bullet"/>
      <w:lvlText w:val="o"/>
      <w:lvlJc w:val="left"/>
      <w:pPr>
        <w:tabs>
          <w:tab w:val="num" w:pos="-373"/>
        </w:tabs>
        <w:ind w:left="-373" w:hanging="360"/>
      </w:pPr>
      <w:rPr>
        <w:rFonts w:ascii="Courier New" w:hAnsi="Courier New" w:cs="Courier New" w:hint="default"/>
      </w:rPr>
    </w:lvl>
    <w:lvl w:ilvl="2" w:tplc="04070005" w:tentative="1">
      <w:start w:val="1"/>
      <w:numFmt w:val="bullet"/>
      <w:lvlText w:val=""/>
      <w:lvlJc w:val="left"/>
      <w:pPr>
        <w:tabs>
          <w:tab w:val="num" w:pos="347"/>
        </w:tabs>
        <w:ind w:left="347" w:hanging="360"/>
      </w:pPr>
      <w:rPr>
        <w:rFonts w:ascii="Wingdings" w:hAnsi="Wingdings" w:hint="default"/>
      </w:rPr>
    </w:lvl>
    <w:lvl w:ilvl="3" w:tplc="04070001" w:tentative="1">
      <w:start w:val="1"/>
      <w:numFmt w:val="bullet"/>
      <w:lvlText w:val=""/>
      <w:lvlJc w:val="left"/>
      <w:pPr>
        <w:tabs>
          <w:tab w:val="num" w:pos="1067"/>
        </w:tabs>
        <w:ind w:left="1067" w:hanging="360"/>
      </w:pPr>
      <w:rPr>
        <w:rFonts w:ascii="Symbol" w:hAnsi="Symbol" w:hint="default"/>
      </w:rPr>
    </w:lvl>
    <w:lvl w:ilvl="4" w:tplc="04070003" w:tentative="1">
      <w:start w:val="1"/>
      <w:numFmt w:val="bullet"/>
      <w:lvlText w:val="o"/>
      <w:lvlJc w:val="left"/>
      <w:pPr>
        <w:tabs>
          <w:tab w:val="num" w:pos="1787"/>
        </w:tabs>
        <w:ind w:left="1787" w:hanging="360"/>
      </w:pPr>
      <w:rPr>
        <w:rFonts w:ascii="Courier New" w:hAnsi="Courier New" w:cs="Courier New" w:hint="default"/>
      </w:rPr>
    </w:lvl>
    <w:lvl w:ilvl="5" w:tplc="04070005" w:tentative="1">
      <w:start w:val="1"/>
      <w:numFmt w:val="bullet"/>
      <w:lvlText w:val=""/>
      <w:lvlJc w:val="left"/>
      <w:pPr>
        <w:tabs>
          <w:tab w:val="num" w:pos="2507"/>
        </w:tabs>
        <w:ind w:left="2507" w:hanging="360"/>
      </w:pPr>
      <w:rPr>
        <w:rFonts w:ascii="Wingdings" w:hAnsi="Wingdings" w:hint="default"/>
      </w:rPr>
    </w:lvl>
    <w:lvl w:ilvl="6" w:tplc="04070001" w:tentative="1">
      <w:start w:val="1"/>
      <w:numFmt w:val="bullet"/>
      <w:lvlText w:val=""/>
      <w:lvlJc w:val="left"/>
      <w:pPr>
        <w:tabs>
          <w:tab w:val="num" w:pos="3227"/>
        </w:tabs>
        <w:ind w:left="3227" w:hanging="360"/>
      </w:pPr>
      <w:rPr>
        <w:rFonts w:ascii="Symbol" w:hAnsi="Symbol" w:hint="default"/>
      </w:rPr>
    </w:lvl>
    <w:lvl w:ilvl="7" w:tplc="04070003" w:tentative="1">
      <w:start w:val="1"/>
      <w:numFmt w:val="bullet"/>
      <w:lvlText w:val="o"/>
      <w:lvlJc w:val="left"/>
      <w:pPr>
        <w:tabs>
          <w:tab w:val="num" w:pos="3947"/>
        </w:tabs>
        <w:ind w:left="3947" w:hanging="360"/>
      </w:pPr>
      <w:rPr>
        <w:rFonts w:ascii="Courier New" w:hAnsi="Courier New" w:cs="Courier New" w:hint="default"/>
      </w:rPr>
    </w:lvl>
    <w:lvl w:ilvl="8" w:tplc="04070005" w:tentative="1">
      <w:start w:val="1"/>
      <w:numFmt w:val="bullet"/>
      <w:lvlText w:val=""/>
      <w:lvlJc w:val="left"/>
      <w:pPr>
        <w:tabs>
          <w:tab w:val="num" w:pos="4667"/>
        </w:tabs>
        <w:ind w:left="4667" w:hanging="360"/>
      </w:pPr>
      <w:rPr>
        <w:rFonts w:ascii="Wingdings" w:hAnsi="Wingdings" w:hint="default"/>
      </w:rPr>
    </w:lvl>
  </w:abstractNum>
  <w:abstractNum w:abstractNumId="22">
    <w:nsid w:val="78121AD0"/>
    <w:multiLevelType w:val="hybridMultilevel"/>
    <w:tmpl w:val="E5DA6F1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7DF335FC"/>
    <w:multiLevelType w:val="hybridMultilevel"/>
    <w:tmpl w:val="8E528336"/>
    <w:lvl w:ilvl="0" w:tplc="0A28008A">
      <w:numFmt w:val="bullet"/>
      <w:lvlText w:val="-"/>
      <w:lvlJc w:val="left"/>
      <w:pPr>
        <w:tabs>
          <w:tab w:val="num" w:pos="927"/>
        </w:tabs>
        <w:ind w:left="927" w:hanging="397"/>
      </w:pPr>
      <w:rPr>
        <w:rFonts w:hint="default"/>
      </w:rPr>
    </w:lvl>
    <w:lvl w:ilvl="1" w:tplc="04070019" w:tentative="1">
      <w:start w:val="1"/>
      <w:numFmt w:val="lowerLetter"/>
      <w:lvlText w:val="%2."/>
      <w:lvlJc w:val="left"/>
      <w:pPr>
        <w:tabs>
          <w:tab w:val="num" w:pos="1610"/>
        </w:tabs>
        <w:ind w:left="1610" w:hanging="360"/>
      </w:pPr>
    </w:lvl>
    <w:lvl w:ilvl="2" w:tplc="0407001B" w:tentative="1">
      <w:start w:val="1"/>
      <w:numFmt w:val="lowerRoman"/>
      <w:lvlText w:val="%3."/>
      <w:lvlJc w:val="right"/>
      <w:pPr>
        <w:tabs>
          <w:tab w:val="num" w:pos="2330"/>
        </w:tabs>
        <w:ind w:left="2330" w:hanging="180"/>
      </w:pPr>
    </w:lvl>
    <w:lvl w:ilvl="3" w:tplc="0407000F" w:tentative="1">
      <w:start w:val="1"/>
      <w:numFmt w:val="decimal"/>
      <w:lvlText w:val="%4."/>
      <w:lvlJc w:val="left"/>
      <w:pPr>
        <w:tabs>
          <w:tab w:val="num" w:pos="3050"/>
        </w:tabs>
        <w:ind w:left="3050" w:hanging="360"/>
      </w:pPr>
    </w:lvl>
    <w:lvl w:ilvl="4" w:tplc="04070019" w:tentative="1">
      <w:start w:val="1"/>
      <w:numFmt w:val="lowerLetter"/>
      <w:lvlText w:val="%5."/>
      <w:lvlJc w:val="left"/>
      <w:pPr>
        <w:tabs>
          <w:tab w:val="num" w:pos="3770"/>
        </w:tabs>
        <w:ind w:left="3770" w:hanging="360"/>
      </w:pPr>
    </w:lvl>
    <w:lvl w:ilvl="5" w:tplc="0407001B" w:tentative="1">
      <w:start w:val="1"/>
      <w:numFmt w:val="lowerRoman"/>
      <w:lvlText w:val="%6."/>
      <w:lvlJc w:val="right"/>
      <w:pPr>
        <w:tabs>
          <w:tab w:val="num" w:pos="4490"/>
        </w:tabs>
        <w:ind w:left="4490" w:hanging="180"/>
      </w:pPr>
    </w:lvl>
    <w:lvl w:ilvl="6" w:tplc="0407000F" w:tentative="1">
      <w:start w:val="1"/>
      <w:numFmt w:val="decimal"/>
      <w:lvlText w:val="%7."/>
      <w:lvlJc w:val="left"/>
      <w:pPr>
        <w:tabs>
          <w:tab w:val="num" w:pos="5210"/>
        </w:tabs>
        <w:ind w:left="5210" w:hanging="360"/>
      </w:pPr>
    </w:lvl>
    <w:lvl w:ilvl="7" w:tplc="04070019" w:tentative="1">
      <w:start w:val="1"/>
      <w:numFmt w:val="lowerLetter"/>
      <w:lvlText w:val="%8."/>
      <w:lvlJc w:val="left"/>
      <w:pPr>
        <w:tabs>
          <w:tab w:val="num" w:pos="5930"/>
        </w:tabs>
        <w:ind w:left="5930" w:hanging="360"/>
      </w:pPr>
    </w:lvl>
    <w:lvl w:ilvl="8" w:tplc="0407001B" w:tentative="1">
      <w:start w:val="1"/>
      <w:numFmt w:val="lowerRoman"/>
      <w:lvlText w:val="%9."/>
      <w:lvlJc w:val="right"/>
      <w:pPr>
        <w:tabs>
          <w:tab w:val="num" w:pos="6650"/>
        </w:tabs>
        <w:ind w:left="6650" w:hanging="180"/>
      </w:p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8"/>
  </w:num>
  <w:num w:numId="14">
    <w:abstractNumId w:val="10"/>
  </w:num>
  <w:num w:numId="15">
    <w:abstractNumId w:val="21"/>
  </w:num>
  <w:num w:numId="16">
    <w:abstractNumId w:val="23"/>
  </w:num>
  <w:num w:numId="17">
    <w:abstractNumId w:val="14"/>
  </w:num>
  <w:num w:numId="18">
    <w:abstractNumId w:val="16"/>
  </w:num>
  <w:num w:numId="19">
    <w:abstractNumId w:val="11"/>
  </w:num>
  <w:num w:numId="20">
    <w:abstractNumId w:val="20"/>
  </w:num>
  <w:num w:numId="21">
    <w:abstractNumId w:val="17"/>
  </w:num>
  <w:num w:numId="22">
    <w:abstractNumId w:val="19"/>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92"/>
    <w:rsid w:val="00000302"/>
    <w:rsid w:val="00002E77"/>
    <w:rsid w:val="00004B56"/>
    <w:rsid w:val="000154DE"/>
    <w:rsid w:val="00016D79"/>
    <w:rsid w:val="000378A0"/>
    <w:rsid w:val="00050E8A"/>
    <w:rsid w:val="00060A3F"/>
    <w:rsid w:val="00080B3D"/>
    <w:rsid w:val="000940A0"/>
    <w:rsid w:val="000C10C7"/>
    <w:rsid w:val="001206F3"/>
    <w:rsid w:val="001302BB"/>
    <w:rsid w:val="00131AF4"/>
    <w:rsid w:val="00151211"/>
    <w:rsid w:val="00161F58"/>
    <w:rsid w:val="001705A3"/>
    <w:rsid w:val="001778B8"/>
    <w:rsid w:val="00180129"/>
    <w:rsid w:val="00184778"/>
    <w:rsid w:val="00184A45"/>
    <w:rsid w:val="001867C8"/>
    <w:rsid w:val="00197E49"/>
    <w:rsid w:val="001B2FA5"/>
    <w:rsid w:val="001C07B3"/>
    <w:rsid w:val="001F2DCA"/>
    <w:rsid w:val="001F478A"/>
    <w:rsid w:val="00246865"/>
    <w:rsid w:val="0026142D"/>
    <w:rsid w:val="002650F8"/>
    <w:rsid w:val="00291A50"/>
    <w:rsid w:val="002A5A92"/>
    <w:rsid w:val="002B2506"/>
    <w:rsid w:val="002B3ECC"/>
    <w:rsid w:val="002C325B"/>
    <w:rsid w:val="00314DE3"/>
    <w:rsid w:val="003652D1"/>
    <w:rsid w:val="00373056"/>
    <w:rsid w:val="00390522"/>
    <w:rsid w:val="00393746"/>
    <w:rsid w:val="003A521A"/>
    <w:rsid w:val="003C77B0"/>
    <w:rsid w:val="003D222E"/>
    <w:rsid w:val="003F6328"/>
    <w:rsid w:val="004150A3"/>
    <w:rsid w:val="0042465B"/>
    <w:rsid w:val="00433B12"/>
    <w:rsid w:val="004450EE"/>
    <w:rsid w:val="00462036"/>
    <w:rsid w:val="00477904"/>
    <w:rsid w:val="00481DB3"/>
    <w:rsid w:val="004B0002"/>
    <w:rsid w:val="004B5FD8"/>
    <w:rsid w:val="004C22B7"/>
    <w:rsid w:val="004C2F2D"/>
    <w:rsid w:val="004D3C86"/>
    <w:rsid w:val="004D5421"/>
    <w:rsid w:val="004D5DBE"/>
    <w:rsid w:val="004F38A8"/>
    <w:rsid w:val="00505863"/>
    <w:rsid w:val="005318A4"/>
    <w:rsid w:val="005319F1"/>
    <w:rsid w:val="00555177"/>
    <w:rsid w:val="00564372"/>
    <w:rsid w:val="0057793C"/>
    <w:rsid w:val="005A1768"/>
    <w:rsid w:val="005B49C2"/>
    <w:rsid w:val="005C5221"/>
    <w:rsid w:val="006119EB"/>
    <w:rsid w:val="00613C3C"/>
    <w:rsid w:val="00616CDC"/>
    <w:rsid w:val="00621256"/>
    <w:rsid w:val="00637087"/>
    <w:rsid w:val="00644E20"/>
    <w:rsid w:val="00661857"/>
    <w:rsid w:val="00681060"/>
    <w:rsid w:val="006B446F"/>
    <w:rsid w:val="006F2EB6"/>
    <w:rsid w:val="006F3EB0"/>
    <w:rsid w:val="00705C5A"/>
    <w:rsid w:val="00706AA4"/>
    <w:rsid w:val="00736C02"/>
    <w:rsid w:val="0074329A"/>
    <w:rsid w:val="007624A6"/>
    <w:rsid w:val="0077368E"/>
    <w:rsid w:val="00777272"/>
    <w:rsid w:val="00777497"/>
    <w:rsid w:val="007D2D47"/>
    <w:rsid w:val="007E1CD6"/>
    <w:rsid w:val="007E4E80"/>
    <w:rsid w:val="007E4F68"/>
    <w:rsid w:val="00805BF8"/>
    <w:rsid w:val="008128E8"/>
    <w:rsid w:val="008310D3"/>
    <w:rsid w:val="00831F6C"/>
    <w:rsid w:val="0086045E"/>
    <w:rsid w:val="00871FBC"/>
    <w:rsid w:val="00872CA2"/>
    <w:rsid w:val="008863A3"/>
    <w:rsid w:val="008B4F2B"/>
    <w:rsid w:val="008E026C"/>
    <w:rsid w:val="0090240A"/>
    <w:rsid w:val="00910E3F"/>
    <w:rsid w:val="00931B59"/>
    <w:rsid w:val="00932F9D"/>
    <w:rsid w:val="00934CFC"/>
    <w:rsid w:val="009412BA"/>
    <w:rsid w:val="00945091"/>
    <w:rsid w:val="009456FB"/>
    <w:rsid w:val="0098787E"/>
    <w:rsid w:val="00996FE9"/>
    <w:rsid w:val="009B3FEF"/>
    <w:rsid w:val="009F3FB3"/>
    <w:rsid w:val="00A13C02"/>
    <w:rsid w:val="00A16A70"/>
    <w:rsid w:val="00A27BD9"/>
    <w:rsid w:val="00A54F1A"/>
    <w:rsid w:val="00A80412"/>
    <w:rsid w:val="00A851C4"/>
    <w:rsid w:val="00A9351D"/>
    <w:rsid w:val="00A970E8"/>
    <w:rsid w:val="00AA3145"/>
    <w:rsid w:val="00AA7B98"/>
    <w:rsid w:val="00AC0493"/>
    <w:rsid w:val="00AD1F6B"/>
    <w:rsid w:val="00B0532F"/>
    <w:rsid w:val="00B334ED"/>
    <w:rsid w:val="00B345A4"/>
    <w:rsid w:val="00B4796E"/>
    <w:rsid w:val="00B65084"/>
    <w:rsid w:val="00B75A8E"/>
    <w:rsid w:val="00B92900"/>
    <w:rsid w:val="00BC4579"/>
    <w:rsid w:val="00BF52E6"/>
    <w:rsid w:val="00C112EA"/>
    <w:rsid w:val="00C405D2"/>
    <w:rsid w:val="00C46D66"/>
    <w:rsid w:val="00C60214"/>
    <w:rsid w:val="00C64555"/>
    <w:rsid w:val="00C76033"/>
    <w:rsid w:val="00CA02C4"/>
    <w:rsid w:val="00CE61D1"/>
    <w:rsid w:val="00CE7409"/>
    <w:rsid w:val="00CF0B92"/>
    <w:rsid w:val="00CF4AE7"/>
    <w:rsid w:val="00D162A6"/>
    <w:rsid w:val="00D50E6D"/>
    <w:rsid w:val="00D524A6"/>
    <w:rsid w:val="00D53FD7"/>
    <w:rsid w:val="00DA3C39"/>
    <w:rsid w:val="00DA7A31"/>
    <w:rsid w:val="00DE35A7"/>
    <w:rsid w:val="00DE41FB"/>
    <w:rsid w:val="00DF2178"/>
    <w:rsid w:val="00DF4D8F"/>
    <w:rsid w:val="00E4244F"/>
    <w:rsid w:val="00E4787A"/>
    <w:rsid w:val="00E61249"/>
    <w:rsid w:val="00E678BC"/>
    <w:rsid w:val="00E81244"/>
    <w:rsid w:val="00EC7148"/>
    <w:rsid w:val="00ED604D"/>
    <w:rsid w:val="00F200FA"/>
    <w:rsid w:val="00F34952"/>
    <w:rsid w:val="00F732CB"/>
    <w:rsid w:val="00F744F8"/>
    <w:rsid w:val="00F92C2D"/>
    <w:rsid w:val="00F93DAC"/>
    <w:rsid w:val="00FC3777"/>
    <w:rsid w:val="00FC39EB"/>
    <w:rsid w:val="00FD01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0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A8E"/>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F0B92"/>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CF0B92"/>
    <w:pPr>
      <w:tabs>
        <w:tab w:val="center" w:pos="4536"/>
        <w:tab w:val="right" w:pos="9072"/>
      </w:tabs>
    </w:pPr>
  </w:style>
  <w:style w:type="character" w:customStyle="1" w:styleId="KopfzeileZchn">
    <w:name w:val="Kopfzeile Zchn"/>
    <w:basedOn w:val="Absatz-Standardschriftart"/>
    <w:link w:val="Kopfzeile"/>
    <w:rsid w:val="00CF0B92"/>
    <w:rPr>
      <w:rFonts w:ascii="Times New Roman" w:eastAsia="Times New Roman" w:hAnsi="Times New Roman" w:cs="Times New Roman"/>
      <w:lang w:eastAsia="de-DE"/>
    </w:rPr>
  </w:style>
  <w:style w:type="character" w:styleId="Seitenzahl">
    <w:name w:val="page number"/>
    <w:basedOn w:val="Absatz-Standardschriftart"/>
    <w:rsid w:val="00CF0B92"/>
  </w:style>
  <w:style w:type="paragraph" w:styleId="Fuzeile">
    <w:name w:val="footer"/>
    <w:basedOn w:val="Standard"/>
    <w:link w:val="FuzeileZchn"/>
    <w:rsid w:val="00CF0B92"/>
    <w:pPr>
      <w:tabs>
        <w:tab w:val="center" w:pos="4536"/>
        <w:tab w:val="right" w:pos="9072"/>
      </w:tabs>
    </w:pPr>
  </w:style>
  <w:style w:type="character" w:customStyle="1" w:styleId="FuzeileZchn">
    <w:name w:val="Fußzeile Zchn"/>
    <w:basedOn w:val="Absatz-Standardschriftart"/>
    <w:link w:val="Fuzeile"/>
    <w:rsid w:val="00CF0B92"/>
    <w:rPr>
      <w:rFonts w:ascii="Times New Roman" w:eastAsia="Times New Roman" w:hAnsi="Times New Roman" w:cs="Times New Roman"/>
      <w:lang w:eastAsia="de-DE"/>
    </w:rPr>
  </w:style>
  <w:style w:type="paragraph" w:styleId="Verzeichnis2">
    <w:name w:val="toc 2"/>
    <w:basedOn w:val="Verzeichnis1"/>
    <w:next w:val="Standard"/>
    <w:autoRedefine/>
    <w:semiHidden/>
    <w:rsid w:val="00CF0B92"/>
    <w:pPr>
      <w:overflowPunct w:val="0"/>
      <w:autoSpaceDE w:val="0"/>
      <w:autoSpaceDN w:val="0"/>
      <w:adjustRightInd w:val="0"/>
      <w:spacing w:before="120"/>
      <w:ind w:left="198" w:right="340"/>
      <w:contextualSpacing/>
      <w:jc w:val="both"/>
      <w:textAlignment w:val="baseline"/>
    </w:pPr>
    <w:rPr>
      <w:rFonts w:ascii="Arial" w:hAnsi="Arial"/>
    </w:rPr>
  </w:style>
  <w:style w:type="paragraph" w:styleId="Verzeichnis1">
    <w:name w:val="toc 1"/>
    <w:basedOn w:val="Standard"/>
    <w:next w:val="Standard"/>
    <w:autoRedefine/>
    <w:semiHidden/>
    <w:rsid w:val="00CF0B92"/>
  </w:style>
  <w:style w:type="character" w:styleId="Funotenzeichen">
    <w:name w:val="footnote reference"/>
    <w:semiHidden/>
    <w:rsid w:val="00CF0B92"/>
    <w:rPr>
      <w:vertAlign w:val="superscript"/>
    </w:rPr>
  </w:style>
  <w:style w:type="paragraph" w:styleId="Sprechblasentext">
    <w:name w:val="Balloon Text"/>
    <w:basedOn w:val="Standard"/>
    <w:link w:val="SprechblasentextZchn"/>
    <w:semiHidden/>
    <w:rsid w:val="00CF0B92"/>
    <w:rPr>
      <w:rFonts w:ascii="Tahoma" w:hAnsi="Tahoma" w:cs="Tahoma"/>
      <w:sz w:val="16"/>
      <w:szCs w:val="16"/>
    </w:rPr>
  </w:style>
  <w:style w:type="character" w:customStyle="1" w:styleId="SprechblasentextZchn">
    <w:name w:val="Sprechblasentext Zchn"/>
    <w:basedOn w:val="Absatz-Standardschriftart"/>
    <w:link w:val="Sprechblasentext"/>
    <w:semiHidden/>
    <w:rsid w:val="00CF0B92"/>
    <w:rPr>
      <w:rFonts w:ascii="Tahoma" w:eastAsia="Times New Roman" w:hAnsi="Tahoma" w:cs="Tahoma"/>
      <w:sz w:val="16"/>
      <w:szCs w:val="16"/>
      <w:lang w:eastAsia="de-DE"/>
    </w:rPr>
  </w:style>
  <w:style w:type="paragraph" w:styleId="StandardWeb">
    <w:name w:val="Normal (Web)"/>
    <w:basedOn w:val="Standard"/>
    <w:uiPriority w:val="99"/>
    <w:semiHidden/>
    <w:unhideWhenUsed/>
    <w:rsid w:val="00CF0B92"/>
    <w:pPr>
      <w:spacing w:before="100" w:beforeAutospacing="1" w:after="100" w:afterAutospacing="1"/>
    </w:pPr>
    <w:rPr>
      <w:rFonts w:eastAsiaTheme="minorEastAsia"/>
    </w:rPr>
  </w:style>
  <w:style w:type="paragraph" w:styleId="Listenabsatz">
    <w:name w:val="List Paragraph"/>
    <w:basedOn w:val="Standard"/>
    <w:uiPriority w:val="34"/>
    <w:qFormat/>
    <w:rsid w:val="000154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A8E"/>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F0B92"/>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CF0B92"/>
    <w:pPr>
      <w:tabs>
        <w:tab w:val="center" w:pos="4536"/>
        <w:tab w:val="right" w:pos="9072"/>
      </w:tabs>
    </w:pPr>
  </w:style>
  <w:style w:type="character" w:customStyle="1" w:styleId="KopfzeileZchn">
    <w:name w:val="Kopfzeile Zchn"/>
    <w:basedOn w:val="Absatz-Standardschriftart"/>
    <w:link w:val="Kopfzeile"/>
    <w:rsid w:val="00CF0B92"/>
    <w:rPr>
      <w:rFonts w:ascii="Times New Roman" w:eastAsia="Times New Roman" w:hAnsi="Times New Roman" w:cs="Times New Roman"/>
      <w:lang w:eastAsia="de-DE"/>
    </w:rPr>
  </w:style>
  <w:style w:type="character" w:styleId="Seitenzahl">
    <w:name w:val="page number"/>
    <w:basedOn w:val="Absatz-Standardschriftart"/>
    <w:rsid w:val="00CF0B92"/>
  </w:style>
  <w:style w:type="paragraph" w:styleId="Fuzeile">
    <w:name w:val="footer"/>
    <w:basedOn w:val="Standard"/>
    <w:link w:val="FuzeileZchn"/>
    <w:rsid w:val="00CF0B92"/>
    <w:pPr>
      <w:tabs>
        <w:tab w:val="center" w:pos="4536"/>
        <w:tab w:val="right" w:pos="9072"/>
      </w:tabs>
    </w:pPr>
  </w:style>
  <w:style w:type="character" w:customStyle="1" w:styleId="FuzeileZchn">
    <w:name w:val="Fußzeile Zchn"/>
    <w:basedOn w:val="Absatz-Standardschriftart"/>
    <w:link w:val="Fuzeile"/>
    <w:rsid w:val="00CF0B92"/>
    <w:rPr>
      <w:rFonts w:ascii="Times New Roman" w:eastAsia="Times New Roman" w:hAnsi="Times New Roman" w:cs="Times New Roman"/>
      <w:lang w:eastAsia="de-DE"/>
    </w:rPr>
  </w:style>
  <w:style w:type="paragraph" w:styleId="Verzeichnis2">
    <w:name w:val="toc 2"/>
    <w:basedOn w:val="Verzeichnis1"/>
    <w:next w:val="Standard"/>
    <w:autoRedefine/>
    <w:semiHidden/>
    <w:rsid w:val="00CF0B92"/>
    <w:pPr>
      <w:overflowPunct w:val="0"/>
      <w:autoSpaceDE w:val="0"/>
      <w:autoSpaceDN w:val="0"/>
      <w:adjustRightInd w:val="0"/>
      <w:spacing w:before="120"/>
      <w:ind w:left="198" w:right="340"/>
      <w:contextualSpacing/>
      <w:jc w:val="both"/>
      <w:textAlignment w:val="baseline"/>
    </w:pPr>
    <w:rPr>
      <w:rFonts w:ascii="Arial" w:hAnsi="Arial"/>
    </w:rPr>
  </w:style>
  <w:style w:type="paragraph" w:styleId="Verzeichnis1">
    <w:name w:val="toc 1"/>
    <w:basedOn w:val="Standard"/>
    <w:next w:val="Standard"/>
    <w:autoRedefine/>
    <w:semiHidden/>
    <w:rsid w:val="00CF0B92"/>
  </w:style>
  <w:style w:type="character" w:styleId="Funotenzeichen">
    <w:name w:val="footnote reference"/>
    <w:semiHidden/>
    <w:rsid w:val="00CF0B92"/>
    <w:rPr>
      <w:vertAlign w:val="superscript"/>
    </w:rPr>
  </w:style>
  <w:style w:type="paragraph" w:styleId="Sprechblasentext">
    <w:name w:val="Balloon Text"/>
    <w:basedOn w:val="Standard"/>
    <w:link w:val="SprechblasentextZchn"/>
    <w:semiHidden/>
    <w:rsid w:val="00CF0B92"/>
    <w:rPr>
      <w:rFonts w:ascii="Tahoma" w:hAnsi="Tahoma" w:cs="Tahoma"/>
      <w:sz w:val="16"/>
      <w:szCs w:val="16"/>
    </w:rPr>
  </w:style>
  <w:style w:type="character" w:customStyle="1" w:styleId="SprechblasentextZchn">
    <w:name w:val="Sprechblasentext Zchn"/>
    <w:basedOn w:val="Absatz-Standardschriftart"/>
    <w:link w:val="Sprechblasentext"/>
    <w:semiHidden/>
    <w:rsid w:val="00CF0B92"/>
    <w:rPr>
      <w:rFonts w:ascii="Tahoma" w:eastAsia="Times New Roman" w:hAnsi="Tahoma" w:cs="Tahoma"/>
      <w:sz w:val="16"/>
      <w:szCs w:val="16"/>
      <w:lang w:eastAsia="de-DE"/>
    </w:rPr>
  </w:style>
  <w:style w:type="paragraph" w:styleId="StandardWeb">
    <w:name w:val="Normal (Web)"/>
    <w:basedOn w:val="Standard"/>
    <w:uiPriority w:val="99"/>
    <w:semiHidden/>
    <w:unhideWhenUsed/>
    <w:rsid w:val="00CF0B92"/>
    <w:pPr>
      <w:spacing w:before="100" w:beforeAutospacing="1" w:after="100" w:afterAutospacing="1"/>
    </w:pPr>
    <w:rPr>
      <w:rFonts w:eastAsiaTheme="minorEastAsia"/>
    </w:rPr>
  </w:style>
  <w:style w:type="paragraph" w:styleId="Listenabsatz">
    <w:name w:val="List Paragraph"/>
    <w:basedOn w:val="Standard"/>
    <w:uiPriority w:val="34"/>
    <w:qFormat/>
    <w:rsid w:val="00015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8895</Words>
  <Characters>56041</Characters>
  <Application>Microsoft Office Word</Application>
  <DocSecurity>0</DocSecurity>
  <Lines>467</Lines>
  <Paragraphs>129</Paragraphs>
  <ScaleCrop>false</ScaleCrop>
  <HeadingPairs>
    <vt:vector size="2" baseType="variant">
      <vt:variant>
        <vt:lpstr>Titel</vt:lpstr>
      </vt:variant>
      <vt:variant>
        <vt:i4>1</vt:i4>
      </vt:variant>
    </vt:vector>
  </HeadingPairs>
  <TitlesOfParts>
    <vt:vector size="1" baseType="lpstr">
      <vt:lpstr/>
    </vt:vector>
  </TitlesOfParts>
  <Company>LMU</Company>
  <LinksUpToDate>false</LinksUpToDate>
  <CharactersWithSpaces>64807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Schuhmacher</dc:creator>
  <cp:lastModifiedBy>ri45der</cp:lastModifiedBy>
  <cp:revision>2</cp:revision>
  <cp:lastPrinted>2017-10-10T06:40:00Z</cp:lastPrinted>
  <dcterms:created xsi:type="dcterms:W3CDTF">2020-10-20T09:59:00Z</dcterms:created>
  <dcterms:modified xsi:type="dcterms:W3CDTF">2020-10-20T09:59:00Z</dcterms:modified>
</cp:coreProperties>
</file>